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F1" w:rsidRDefault="00BC15F1" w:rsidP="00BC15F1">
      <w:pPr>
        <w:pStyle w:val="StylTrebuchetMS10bVlastnbarvaRGB93"/>
        <w:pBdr>
          <w:bottom w:val="single" w:sz="4" w:space="1" w:color="auto"/>
        </w:pBdr>
        <w:jc w:val="center"/>
        <w:rPr>
          <w:b/>
          <w:color w:val="auto"/>
          <w:sz w:val="32"/>
          <w:szCs w:val="32"/>
        </w:rPr>
      </w:pPr>
    </w:p>
    <w:p w:rsidR="00AF60CD" w:rsidRDefault="00AF60CD" w:rsidP="00AF60CD">
      <w:pPr>
        <w:pStyle w:val="Nadpis1"/>
      </w:pPr>
      <w:r>
        <w:t>Čestné prohlášení</w:t>
      </w:r>
    </w:p>
    <w:p w:rsidR="00AF60CD" w:rsidRDefault="00AF60CD" w:rsidP="00AF60CD">
      <w:pPr>
        <w:pStyle w:val="Bodsmlouvy"/>
      </w:pPr>
      <w:r>
        <w:t>o splnění základních kvalifikačních požadavků</w:t>
      </w:r>
    </w:p>
    <w:p w:rsidR="00AF60CD" w:rsidRDefault="00AF60CD" w:rsidP="00AF60CD">
      <w:pPr>
        <w:pStyle w:val="Zkladntext"/>
        <w:jc w:val="center"/>
      </w:pPr>
      <w:r>
        <w:t>pro výběrové řízení “ICT a drobný hmotný majetek”, Commservis.com, s.r.o.</w:t>
      </w: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  <w:jc w:val="center"/>
      </w:pPr>
      <w:r>
        <w:t>Já/my níže podepsaný/-í čestně pro účely nadepsané veřejné zakázky prohlašuji/-</w:t>
      </w:r>
      <w:proofErr w:type="spellStart"/>
      <w:r>
        <w:t>eme</w:t>
      </w:r>
      <w:proofErr w:type="spellEnd"/>
      <w:r>
        <w:t>, že dodavatel, popř. jeho statutární orgán / každý člen statutárního orgánu / vedoucí organizační složky dodavatele:</w:t>
      </w: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</w:pPr>
      <w:r>
        <w:t xml:space="preserve">Dodavatel: </w:t>
      </w:r>
      <w:r>
        <w:tab/>
        <w:t xml:space="preserve">............................................................................... (obch. </w:t>
      </w:r>
      <w:proofErr w:type="gramStart"/>
      <w:r>
        <w:t>firma</w:t>
      </w:r>
      <w:proofErr w:type="gramEnd"/>
      <w:r>
        <w:t xml:space="preserve"> / jméno a </w:t>
      </w:r>
      <w:proofErr w:type="spellStart"/>
      <w:r>
        <w:t>příjm</w:t>
      </w:r>
      <w:proofErr w:type="spellEnd"/>
      <w:r>
        <w:t>.)</w:t>
      </w:r>
    </w:p>
    <w:p w:rsidR="00AF60CD" w:rsidRDefault="00AF60CD" w:rsidP="00AF60CD">
      <w:pPr>
        <w:pStyle w:val="Zkladntext"/>
      </w:pPr>
      <w:proofErr w:type="gramStart"/>
      <w:r>
        <w:t>Sídlo:</w:t>
      </w:r>
      <w:r>
        <w:tab/>
      </w:r>
      <w:r>
        <w:tab/>
        <w:t>............................................................................... (nebo</w:t>
      </w:r>
      <w:proofErr w:type="gramEnd"/>
      <w:r>
        <w:t xml:space="preserve"> bydliště)</w:t>
      </w:r>
    </w:p>
    <w:p w:rsidR="00AF60CD" w:rsidRDefault="00AF60CD" w:rsidP="00AF60CD">
      <w:pPr>
        <w:pStyle w:val="Zkladntext"/>
      </w:pPr>
      <w:proofErr w:type="gramStart"/>
      <w:r>
        <w:t xml:space="preserve">IČ: </w:t>
      </w:r>
      <w:r>
        <w:tab/>
      </w:r>
      <w:r>
        <w:tab/>
        <w:t>...............................................................................</w:t>
      </w:r>
      <w:proofErr w:type="gramEnd"/>
    </w:p>
    <w:p w:rsidR="00AF60CD" w:rsidRDefault="00AF60CD" w:rsidP="00AF60CD">
      <w:pPr>
        <w:pStyle w:val="Zkladntext"/>
      </w:pPr>
      <w:proofErr w:type="gramStart"/>
      <w:r>
        <w:t xml:space="preserve">DIČ: </w:t>
      </w:r>
      <w:r>
        <w:tab/>
      </w:r>
      <w:r>
        <w:tab/>
        <w:t>...............................................................................</w:t>
      </w:r>
      <w:proofErr w:type="gramEnd"/>
    </w:p>
    <w:p w:rsidR="00AF60CD" w:rsidRDefault="00AF60CD" w:rsidP="00AF60CD">
      <w:pPr>
        <w:pStyle w:val="Zkladntext"/>
      </w:pPr>
      <w:r>
        <w:t>Zapsán v </w:t>
      </w:r>
      <w:proofErr w:type="gramStart"/>
      <w:r>
        <w:t>o.r.</w:t>
      </w:r>
      <w:proofErr w:type="gramEnd"/>
      <w:r>
        <w:t>:</w:t>
      </w:r>
      <w:r>
        <w:tab/>
        <w:t>...............................................................................</w:t>
      </w:r>
    </w:p>
    <w:p w:rsidR="00AF60CD" w:rsidRDefault="00AF60CD" w:rsidP="00AF60CD">
      <w:pPr>
        <w:pStyle w:val="Zkladntext"/>
      </w:pPr>
      <w:proofErr w:type="gramStart"/>
      <w:r>
        <w:t>Zastoupený:</w:t>
      </w:r>
      <w:r>
        <w:tab/>
        <w:t>...............................................................................</w:t>
      </w:r>
      <w:proofErr w:type="gramEnd"/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  <w:jc w:val="center"/>
      </w:pPr>
      <w:r>
        <w:t xml:space="preserve">splňuje následující základní kvalifikační předpoklady: </w:t>
      </w: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</w:pPr>
      <w:r>
        <w:t xml:space="preserve">a)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</w:t>
      </w:r>
      <w:proofErr w:type="gramStart"/>
      <w:r>
        <w:t>členem  statutárního</w:t>
      </w:r>
      <w:proofErr w:type="gramEnd"/>
      <w:r>
        <w:t xml:space="preserve">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AF60CD" w:rsidRDefault="00AF60CD" w:rsidP="00AF60CD">
      <w:pPr>
        <w:pStyle w:val="Zkladntext"/>
      </w:pPr>
      <w: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</w:t>
      </w:r>
      <w:r>
        <w:lastRenderedPageBreak/>
        <w:t xml:space="preserve">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AF60CD" w:rsidRDefault="00AF60CD" w:rsidP="00AF60CD">
      <w:pPr>
        <w:pStyle w:val="Zkladntext"/>
      </w:pPr>
      <w:r>
        <w:t xml:space="preserve">c) nenaplnil skutkovou podstatu jednání </w:t>
      </w:r>
      <w:proofErr w:type="spellStart"/>
      <w:r>
        <w:t>nekalé</w:t>
      </w:r>
      <w:proofErr w:type="spellEnd"/>
      <w:r>
        <w:t xml:space="preserve"> soutěže formou podplácení podle zvláštního právního předpisu, </w:t>
      </w:r>
    </w:p>
    <w:p w:rsidR="00AF60CD" w:rsidRDefault="00AF60CD" w:rsidP="00AF60CD">
      <w:pPr>
        <w:pStyle w:val="Zkladntext"/>
      </w:pPr>
      <w:r>
        <w:t xml:space="preserve">d) vůči jeho majetku neprobíhá </w:t>
      </w:r>
      <w:proofErr w:type="spellStart"/>
      <w:r>
        <w:t>insolvenční</w:t>
      </w:r>
      <w:proofErr w:type="spellEnd"/>
      <w:r>
        <w:t xml:space="preserve"> řízení, v němž bylo vydáno rozhodnutí o úpadku nebo </w:t>
      </w:r>
      <w:proofErr w:type="spellStart"/>
      <w:r>
        <w:t>insolvenční</w:t>
      </w:r>
      <w:proofErr w:type="spellEnd"/>
      <w:r>
        <w:t xml:space="preserve"> návrh nebyl zamítnut proto, že majetek nepostačuje k úhradě nákladů </w:t>
      </w:r>
      <w:proofErr w:type="spellStart"/>
      <w:r>
        <w:t>insolvenčního</w:t>
      </w:r>
      <w:proofErr w:type="spellEnd"/>
      <w:r>
        <w:t xml:space="preserve"> řízení, nebo nebyl konkurs zrušen proto, že majetek byl zcela nepostačující nebo zavedena nucená správa podle zvláštních právních předpisů, </w:t>
      </w:r>
    </w:p>
    <w:p w:rsidR="00AF60CD" w:rsidRDefault="00AF60CD" w:rsidP="00AF60CD">
      <w:pPr>
        <w:pStyle w:val="Zkladntext"/>
      </w:pPr>
      <w:r>
        <w:t xml:space="preserve">e) není v likvidaci, </w:t>
      </w:r>
    </w:p>
    <w:p w:rsidR="00AF60CD" w:rsidRDefault="00AF60CD" w:rsidP="00AF60CD">
      <w:pPr>
        <w:pStyle w:val="Zkladntext"/>
      </w:pPr>
      <w:r>
        <w:t xml:space="preserve">f) nemá v evidenci daní zachyceny daňové nedoplatky, a to jak v České republice, tak v zemi sídla, místa podnikání či bydliště dodavatele, </w:t>
      </w:r>
    </w:p>
    <w:p w:rsidR="00AF60CD" w:rsidRDefault="00AF60CD" w:rsidP="00AF60CD">
      <w:pPr>
        <w:pStyle w:val="Zkladntext"/>
      </w:pPr>
      <w:r>
        <w:t xml:space="preserve">g) nemá nedoplatek na pojistném a na penále na veřejné zdravotní pojištění, a to jak v České republice, tak v zemi sídla, místa podnikání či bydliště dodavatele, </w:t>
      </w:r>
    </w:p>
    <w:p w:rsidR="00AF60CD" w:rsidRDefault="00AF60CD" w:rsidP="00AF60CD">
      <w:pPr>
        <w:pStyle w:val="Zkladntext"/>
      </w:pPr>
      <w:r>
        <w:t xml:space="preserve">h) nemá nedoplatek na pojistném a na penále na sociální zabezpečení a příspěvku na státní politiku zaměstnanosti, a to jak v České republice, tak v zemi sídla, místa podnikání či bydliště dodavatele, </w:t>
      </w:r>
    </w:p>
    <w:p w:rsidR="00AF60CD" w:rsidRDefault="00AF60CD" w:rsidP="00AF60CD">
      <w:pPr>
        <w:pStyle w:val="Zkladntext"/>
      </w:pPr>
      <w:r>
        <w:t xml:space="preserve">i) nebyl v posledních 3 letech pravomocně disciplinárně potrestán či mu nebylo pravomocně uloženo kárné opatření podle zvláštních právních předpisů, </w:t>
      </w:r>
    </w:p>
    <w:p w:rsidR="00AF60CD" w:rsidRDefault="00AF60CD" w:rsidP="00AF60CD">
      <w:pPr>
        <w:pStyle w:val="Zkladntext"/>
      </w:pPr>
      <w:r>
        <w:t xml:space="preserve">j) není veden v rejstříku osob se zákazem plnění veřejných zakázek. </w:t>
      </w: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</w:pPr>
      <w:r>
        <w:t>V …………………</w:t>
      </w:r>
      <w:proofErr w:type="gramStart"/>
      <w:r>
        <w:t>….. dne</w:t>
      </w:r>
      <w:proofErr w:type="gramEnd"/>
      <w:r>
        <w:t xml:space="preserve"> …………………………</w:t>
      </w: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</w:pPr>
    </w:p>
    <w:p w:rsidR="00AF60CD" w:rsidRDefault="00AF60CD" w:rsidP="00AF60CD">
      <w:pPr>
        <w:pStyle w:val="Zkladn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………….……………………………………….</w:t>
      </w:r>
    </w:p>
    <w:p w:rsidR="005A5FEE" w:rsidRDefault="00AF60CD" w:rsidP="00AF60CD">
      <w:r>
        <w:tab/>
      </w:r>
      <w:r>
        <w:tab/>
      </w:r>
      <w:r>
        <w:tab/>
      </w:r>
      <w:r>
        <w:tab/>
      </w:r>
      <w:r>
        <w:tab/>
      </w:r>
      <w:r>
        <w:tab/>
        <w:t>Podpis uchazeče v souladu s výpisem z OR</w:t>
      </w:r>
      <w: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či jiné obdobné evidence nebo osob/y </w:t>
      </w:r>
      <w:r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oprávněné jednat za dodavatele</w:t>
      </w:r>
      <w:r>
        <w:rPr>
          <w:sz w:val="24"/>
        </w:rPr>
        <w:tab/>
      </w:r>
    </w:p>
    <w:sectPr w:rsidR="005A5FEE" w:rsidSect="00480734">
      <w:headerReference w:type="default" r:id="rId7"/>
      <w:footerReference w:type="default" r:id="rId8"/>
      <w:pgSz w:w="11906" w:h="16838"/>
      <w:pgMar w:top="29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745" w:rsidRDefault="000D0745" w:rsidP="006C65D0">
      <w:pPr>
        <w:spacing w:after="0" w:line="240" w:lineRule="auto"/>
      </w:pPr>
      <w:r>
        <w:separator/>
      </w:r>
    </w:p>
  </w:endnote>
  <w:endnote w:type="continuationSeparator" w:id="0">
    <w:p w:rsidR="000D0745" w:rsidRDefault="000D0745" w:rsidP="006C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F1" w:rsidRDefault="00023605">
    <w:pPr>
      <w:pStyle w:val="Zpat"/>
    </w:pPr>
    <w:r w:rsidRPr="00023605">
      <w:t>Příprava vzdělávacího programu</w:t>
    </w:r>
    <w:r>
      <w:rPr>
        <w:rFonts w:ascii="Times New Roman" w:eastAsiaTheme="minorEastAsia" w:hAnsi="Times New Roman"/>
        <w:sz w:val="24"/>
        <w:szCs w:val="24"/>
      </w:rPr>
      <w:t xml:space="preserve"> </w:t>
    </w:r>
    <w:r w:rsidR="00BC15F1">
      <w:t xml:space="preserve">Mentální </w:t>
    </w:r>
    <w:proofErr w:type="spellStart"/>
    <w:r w:rsidR="00BC15F1">
      <w:t>koučink</w:t>
    </w:r>
    <w:proofErr w:type="spellEnd"/>
    <w:r>
      <w:t>/</w:t>
    </w:r>
    <w:r w:rsidR="00AF60CD">
      <w:t xml:space="preserve">Digitální </w:t>
    </w:r>
    <w:proofErr w:type="spellStart"/>
    <w:r w:rsidR="00AF60CD">
      <w:t>koučink</w:t>
    </w:r>
    <w:proofErr w:type="spellEnd"/>
    <w:r>
      <w:tab/>
    </w:r>
    <w:r w:rsidR="00BC15F1">
      <w:t>CZ.1.07/3.2.10/05.0011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745" w:rsidRDefault="000D0745" w:rsidP="006C65D0">
      <w:pPr>
        <w:spacing w:after="0" w:line="240" w:lineRule="auto"/>
      </w:pPr>
      <w:r>
        <w:separator/>
      </w:r>
    </w:p>
  </w:footnote>
  <w:footnote w:type="continuationSeparator" w:id="0">
    <w:p w:rsidR="000D0745" w:rsidRDefault="000D0745" w:rsidP="006C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5D0" w:rsidRDefault="00AF60CD">
    <w:pPr>
      <w:pStyle w:val="Zhlav"/>
    </w:pPr>
    <w:r>
      <w:rPr>
        <w:noProof/>
        <w:lang w:eastAsia="cs-CZ"/>
      </w:rPr>
      <w:drawing>
        <wp:inline distT="0" distB="0" distL="0" distR="0">
          <wp:extent cx="5762625" cy="1152525"/>
          <wp:effectExtent l="19050" t="0" r="9525" b="0"/>
          <wp:docPr id="1" name="obrázek 1" descr="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5D0"/>
    <w:rsid w:val="00023605"/>
    <w:rsid w:val="000D0745"/>
    <w:rsid w:val="00480734"/>
    <w:rsid w:val="00514AF6"/>
    <w:rsid w:val="005A5FEE"/>
    <w:rsid w:val="00606266"/>
    <w:rsid w:val="006C65D0"/>
    <w:rsid w:val="009D7AB8"/>
    <w:rsid w:val="00AF60CD"/>
    <w:rsid w:val="00B5126B"/>
    <w:rsid w:val="00BC15F1"/>
    <w:rsid w:val="00CA4C3A"/>
    <w:rsid w:val="00CC67A5"/>
    <w:rsid w:val="00CD7C87"/>
    <w:rsid w:val="00EB63BE"/>
    <w:rsid w:val="00F279A3"/>
    <w:rsid w:val="00FD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4C3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Zkladntext"/>
    <w:link w:val="Nadpis1Char"/>
    <w:qFormat/>
    <w:rsid w:val="00AF60CD"/>
    <w:pPr>
      <w:keepNext/>
      <w:widowControl w:val="0"/>
      <w:numPr>
        <w:numId w:val="1"/>
      </w:numPr>
      <w:suppressAutoHyphens/>
      <w:spacing w:before="240" w:after="120" w:line="240" w:lineRule="auto"/>
      <w:jc w:val="center"/>
      <w:outlineLvl w:val="0"/>
    </w:pPr>
    <w:rPr>
      <w:rFonts w:ascii="Arial" w:eastAsia="Arial Unicode MS" w:hAnsi="Arial" w:cs="Arial Unicode MS"/>
      <w:b/>
      <w:bCs/>
      <w:sz w:val="32"/>
      <w:szCs w:val="3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C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C65D0"/>
  </w:style>
  <w:style w:type="paragraph" w:styleId="Zpat">
    <w:name w:val="footer"/>
    <w:basedOn w:val="Normln"/>
    <w:link w:val="ZpatChar"/>
    <w:uiPriority w:val="99"/>
    <w:semiHidden/>
    <w:unhideWhenUsed/>
    <w:rsid w:val="006C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C65D0"/>
  </w:style>
  <w:style w:type="paragraph" w:styleId="Textbubliny">
    <w:name w:val="Balloon Text"/>
    <w:basedOn w:val="Normln"/>
    <w:link w:val="TextbublinyChar"/>
    <w:uiPriority w:val="99"/>
    <w:semiHidden/>
    <w:unhideWhenUsed/>
    <w:rsid w:val="006C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5D0"/>
    <w:rPr>
      <w:rFonts w:ascii="Tahoma" w:hAnsi="Tahoma" w:cs="Tahoma"/>
      <w:sz w:val="16"/>
      <w:szCs w:val="16"/>
    </w:rPr>
  </w:style>
  <w:style w:type="paragraph" w:customStyle="1" w:styleId="StylTrebuchetMS10bVlastnbarvaRGB93">
    <w:name w:val="Styl Trebuchet MS 10 b. Vlastní barva(RGB(93"/>
    <w:aliases w:val="93,93))"/>
    <w:basedOn w:val="Normln"/>
    <w:rsid w:val="00BC15F1"/>
    <w:pPr>
      <w:spacing w:line="240" w:lineRule="auto"/>
    </w:pPr>
    <w:rPr>
      <w:rFonts w:ascii="Trebuchet MS" w:eastAsia="Times New Roman" w:hAnsi="Trebuchet MS"/>
      <w:color w:val="5D5D5D"/>
      <w:sz w:val="20"/>
      <w:szCs w:val="20"/>
      <w:lang w:eastAsia="cs-CZ"/>
    </w:rPr>
  </w:style>
  <w:style w:type="paragraph" w:customStyle="1" w:styleId="Default">
    <w:name w:val="Default"/>
    <w:rsid w:val="00BC15F1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AF60CD"/>
    <w:rPr>
      <w:rFonts w:ascii="Arial" w:eastAsia="Arial Unicode MS" w:hAnsi="Arial" w:cs="Arial Unicode MS"/>
      <w:b/>
      <w:bCs/>
      <w:sz w:val="32"/>
      <w:szCs w:val="32"/>
      <w:lang w:eastAsia="ar-SA"/>
    </w:rPr>
  </w:style>
  <w:style w:type="paragraph" w:styleId="Zkladntext">
    <w:name w:val="Body Text"/>
    <w:basedOn w:val="Normln"/>
    <w:link w:val="ZkladntextChar"/>
    <w:rsid w:val="00AF60CD"/>
    <w:pPr>
      <w:widowControl w:val="0"/>
      <w:suppressAutoHyphens/>
      <w:spacing w:after="120" w:line="240" w:lineRule="auto"/>
    </w:pPr>
    <w:rPr>
      <w:rFonts w:ascii="Arial" w:eastAsia="Arial Unicode MS" w:hAnsi="Arial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F60CD"/>
    <w:rPr>
      <w:rFonts w:ascii="Arial" w:eastAsia="Arial Unicode MS" w:hAnsi="Arial"/>
      <w:sz w:val="22"/>
      <w:szCs w:val="24"/>
      <w:lang w:eastAsia="ar-SA"/>
    </w:rPr>
  </w:style>
  <w:style w:type="paragraph" w:customStyle="1" w:styleId="Bodsmlouvy">
    <w:name w:val="Bod smlouvy"/>
    <w:basedOn w:val="Zkladntext"/>
    <w:rsid w:val="00AF60CD"/>
    <w:pPr>
      <w:spacing w:before="170" w:after="119"/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571</dc:creator>
  <cp:lastModifiedBy>571</cp:lastModifiedBy>
  <cp:revision>4</cp:revision>
  <cp:lastPrinted>2014-02-13T06:07:00Z</cp:lastPrinted>
  <dcterms:created xsi:type="dcterms:W3CDTF">2014-03-15T12:34:00Z</dcterms:created>
  <dcterms:modified xsi:type="dcterms:W3CDTF">2014-03-24T07:50:00Z</dcterms:modified>
</cp:coreProperties>
</file>