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3C170" w14:textId="43B7B7A2" w:rsidR="00074AA8" w:rsidRPr="00F87AFC" w:rsidRDefault="00074AA8" w:rsidP="00074AA8">
      <w:pPr>
        <w:jc w:val="center"/>
        <w:rPr>
          <w:rFonts w:ascii="Times New Roman" w:eastAsia="Times New Roman" w:hAnsi="Times New Roman" w:cs="Times New Roman"/>
          <w:sz w:val="28"/>
          <w:lang w:val="cs-CZ"/>
        </w:rPr>
      </w:pPr>
      <w:r w:rsidRPr="00F87AFC">
        <w:rPr>
          <w:rFonts w:ascii="Times New Roman" w:eastAsia="Times New Roman" w:hAnsi="Times New Roman" w:cs="Times New Roman"/>
          <w:b/>
          <w:sz w:val="44"/>
          <w:szCs w:val="44"/>
          <w:lang w:val="cs-CZ"/>
        </w:rPr>
        <w:t>Seznam relevantních odkazů</w:t>
      </w:r>
      <w:r w:rsidRPr="00F87AFC">
        <w:rPr>
          <w:b/>
          <w:sz w:val="28"/>
          <w:lang w:val="cs-CZ"/>
        </w:rPr>
        <w:br/>
      </w:r>
      <w:r w:rsidRPr="00F87AFC">
        <w:rPr>
          <w:rFonts w:ascii="Times New Roman" w:eastAsia="Times New Roman" w:hAnsi="Times New Roman" w:cs="Times New Roman"/>
          <w:lang w:val="cs-CZ"/>
        </w:rPr>
        <w:t>k prezentaci z webináře na téma “Krizové a akutní (komunitní) služby”, 29.1.2021</w:t>
      </w:r>
    </w:p>
    <w:p w14:paraId="63C0D015" w14:textId="77777777" w:rsidR="00074AA8" w:rsidRPr="00F87AFC" w:rsidRDefault="00074AA8" w:rsidP="00074AA8">
      <w:pPr>
        <w:rPr>
          <w:rFonts w:ascii="Times New Roman" w:eastAsia="Times New Roman" w:hAnsi="Times New Roman" w:cs="Times New Roman"/>
          <w:lang w:val="cs-CZ"/>
        </w:rPr>
      </w:pPr>
    </w:p>
    <w:p w14:paraId="76FBB321" w14:textId="77777777" w:rsidR="00074AA8" w:rsidRPr="00F87AFC" w:rsidRDefault="00074AA8" w:rsidP="00074AA8">
      <w:pPr>
        <w:rPr>
          <w:rFonts w:ascii="Times New Roman" w:eastAsia="Times New Roman" w:hAnsi="Times New Roman" w:cs="Times New Roman"/>
          <w:lang w:val="cs-CZ"/>
        </w:rPr>
      </w:pPr>
    </w:p>
    <w:p w14:paraId="311402B5" w14:textId="77777777" w:rsidR="00074AA8" w:rsidRPr="00F87AFC" w:rsidRDefault="00074AA8" w:rsidP="00074AA8">
      <w:pPr>
        <w:pStyle w:val="Odstavecseseznamem"/>
        <w:numPr>
          <w:ilvl w:val="0"/>
          <w:numId w:val="7"/>
        </w:numPr>
        <w:spacing w:after="160" w:line="259" w:lineRule="auto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Aneurin </w:t>
      </w:r>
      <w:proofErr w:type="spellStart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>Bevan</w:t>
      </w:r>
      <w:proofErr w:type="spellEnd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University </w:t>
      </w:r>
      <w:proofErr w:type="spellStart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>Health</w:t>
      </w:r>
      <w:proofErr w:type="spellEnd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>Board</w:t>
      </w:r>
      <w:proofErr w:type="spellEnd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: </w:t>
      </w:r>
      <w:hyperlink r:id="rId7">
        <w:r w:rsidRPr="00F87AFC">
          <w:rPr>
            <w:rStyle w:val="Hypertextovodkaz"/>
            <w:rFonts w:ascii="Times New Roman" w:eastAsia="Times New Roman" w:hAnsi="Times New Roman" w:cs="Times New Roman"/>
            <w:sz w:val="22"/>
            <w:szCs w:val="22"/>
            <w:lang w:val="cs-CZ"/>
          </w:rPr>
          <w:t>https://abuhb.nhs.wales/</w:t>
        </w:r>
      </w:hyperlink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</w:p>
    <w:p w14:paraId="67B8AE32" w14:textId="77777777" w:rsidR="00074AA8" w:rsidRPr="00F87AFC" w:rsidRDefault="00074AA8" w:rsidP="00074AA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2FFA934" w14:textId="77777777" w:rsidR="00074AA8" w:rsidRPr="00F87AFC" w:rsidRDefault="00074AA8" w:rsidP="00074AA8">
      <w:pPr>
        <w:pStyle w:val="Odstavecseseznamem"/>
        <w:numPr>
          <w:ilvl w:val="0"/>
          <w:numId w:val="7"/>
        </w:numPr>
        <w:spacing w:after="160" w:line="259" w:lineRule="auto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proofErr w:type="spellStart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>Mental</w:t>
      </w:r>
      <w:proofErr w:type="spellEnd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>Health</w:t>
      </w:r>
      <w:proofErr w:type="spellEnd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>Crisis</w:t>
      </w:r>
      <w:proofErr w:type="spellEnd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Care </w:t>
      </w:r>
      <w:proofErr w:type="spellStart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>Concordat</w:t>
      </w:r>
      <w:proofErr w:type="spellEnd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: </w:t>
      </w:r>
      <w:hyperlink r:id="rId8">
        <w:r w:rsidRPr="00F87AFC">
          <w:rPr>
            <w:rStyle w:val="Hypertextovodkaz"/>
            <w:rFonts w:ascii="Times New Roman" w:eastAsia="Times New Roman" w:hAnsi="Times New Roman" w:cs="Times New Roman"/>
            <w:sz w:val="22"/>
            <w:szCs w:val="22"/>
            <w:lang w:val="cs-CZ"/>
          </w:rPr>
          <w:t>https://gov.wales/sites/default/files/publications/2019-03/mental-health-crisis-care-concordat.pdf</w:t>
        </w:r>
      </w:hyperlink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</w:p>
    <w:p w14:paraId="150AFF18" w14:textId="77777777" w:rsidR="00074AA8" w:rsidRPr="00F87AFC" w:rsidRDefault="00074AA8" w:rsidP="00074AA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61E8EEF8" w14:textId="5E5F2571" w:rsidR="00074AA8" w:rsidRPr="00F87AFC" w:rsidRDefault="00074AA8" w:rsidP="00074AA8">
      <w:pPr>
        <w:pStyle w:val="Odstavecseseznamem"/>
        <w:numPr>
          <w:ilvl w:val="0"/>
          <w:numId w:val="7"/>
        </w:numPr>
        <w:spacing w:after="160" w:line="259" w:lineRule="auto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proofErr w:type="spellStart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>Social</w:t>
      </w:r>
      <w:proofErr w:type="spellEnd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>Services</w:t>
      </w:r>
      <w:proofErr w:type="spellEnd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and </w:t>
      </w:r>
      <w:proofErr w:type="spellStart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>Well-being</w:t>
      </w:r>
      <w:proofErr w:type="spellEnd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(Wales) </w:t>
      </w:r>
      <w:proofErr w:type="spellStart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>Act</w:t>
      </w:r>
      <w:proofErr w:type="spellEnd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2014: </w:t>
      </w:r>
      <w:r w:rsidRPr="00F87AFC">
        <w:rPr>
          <w:sz w:val="22"/>
          <w:szCs w:val="22"/>
          <w:lang w:val="cs-CZ"/>
        </w:rPr>
        <w:br/>
      </w:r>
      <w:hyperlink r:id="rId9">
        <w:r w:rsidRPr="00F87AFC">
          <w:rPr>
            <w:rStyle w:val="Hypertextovodkaz"/>
            <w:rFonts w:ascii="Times New Roman" w:eastAsia="Times New Roman" w:hAnsi="Times New Roman" w:cs="Times New Roman"/>
            <w:sz w:val="22"/>
            <w:szCs w:val="22"/>
            <w:lang w:val="cs-CZ"/>
          </w:rPr>
          <w:t>https://www.legislation.gov.uk/anaw/2014/4/contents</w:t>
        </w:r>
      </w:hyperlink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Pr="00F87AFC">
        <w:rPr>
          <w:sz w:val="22"/>
          <w:szCs w:val="22"/>
          <w:lang w:val="cs-CZ"/>
        </w:rPr>
        <w:br/>
      </w:r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>- zjednodu</w:t>
      </w:r>
      <w:r w:rsidR="00C92A36">
        <w:rPr>
          <w:rFonts w:ascii="Times New Roman" w:eastAsia="Times New Roman" w:hAnsi="Times New Roman" w:cs="Times New Roman"/>
          <w:sz w:val="22"/>
          <w:szCs w:val="22"/>
          <w:lang w:val="cs-CZ"/>
        </w:rPr>
        <w:t>š</w:t>
      </w:r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ená verze: </w:t>
      </w:r>
      <w:hyperlink r:id="rId10">
        <w:r w:rsidRPr="00F87AFC">
          <w:rPr>
            <w:rStyle w:val="Hypertextovodkaz"/>
            <w:rFonts w:ascii="Times New Roman" w:eastAsia="Times New Roman" w:hAnsi="Times New Roman" w:cs="Times New Roman"/>
            <w:sz w:val="22"/>
            <w:szCs w:val="22"/>
            <w:lang w:val="cs-CZ"/>
          </w:rPr>
          <w:t>https://gov.wales/sites/default/files/publications/2019-06/social-services-and-well-being-wales-act-easy-read.pdf</w:t>
        </w:r>
      </w:hyperlink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Pr="00F87AFC">
        <w:rPr>
          <w:sz w:val="22"/>
          <w:szCs w:val="22"/>
          <w:lang w:val="cs-CZ"/>
        </w:rPr>
        <w:br/>
      </w:r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- viz také: </w:t>
      </w:r>
      <w:hyperlink r:id="rId11">
        <w:r w:rsidRPr="00F87AFC">
          <w:rPr>
            <w:rStyle w:val="Hypertextovodkaz"/>
            <w:rFonts w:ascii="Times New Roman" w:eastAsia="Times New Roman" w:hAnsi="Times New Roman" w:cs="Times New Roman"/>
            <w:sz w:val="22"/>
            <w:szCs w:val="22"/>
            <w:lang w:val="cs-CZ"/>
          </w:rPr>
          <w:t>https://socialcare.wales/hub/sswbact</w:t>
        </w:r>
      </w:hyperlink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</w:p>
    <w:p w14:paraId="40248339" w14:textId="77777777" w:rsidR="00074AA8" w:rsidRPr="00F87AFC" w:rsidRDefault="00074AA8" w:rsidP="00074AA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3CB0775" w14:textId="3B1EE9C7" w:rsidR="00074AA8" w:rsidRPr="00F87AFC" w:rsidRDefault="00E626FD" w:rsidP="00E626FD">
      <w:pPr>
        <w:pStyle w:val="Odstavecseseznamem"/>
        <w:numPr>
          <w:ilvl w:val="0"/>
          <w:numId w:val="7"/>
        </w:numPr>
        <w:spacing w:after="160" w:line="259" w:lineRule="auto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proofErr w:type="spellStart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>Well-being</w:t>
      </w:r>
      <w:proofErr w:type="spellEnd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>of</w:t>
      </w:r>
      <w:proofErr w:type="spellEnd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>Future</w:t>
      </w:r>
      <w:proofErr w:type="spellEnd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>Generations</w:t>
      </w:r>
      <w:proofErr w:type="spellEnd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(Wales) </w:t>
      </w:r>
      <w:proofErr w:type="spellStart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>Act</w:t>
      </w:r>
      <w:proofErr w:type="spellEnd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2015:</w:t>
      </w:r>
      <w:r w:rsidR="00074AA8" w:rsidRPr="00F87AFC">
        <w:rPr>
          <w:sz w:val="22"/>
          <w:szCs w:val="22"/>
          <w:lang w:val="cs-CZ"/>
        </w:rPr>
        <w:br/>
      </w:r>
      <w:hyperlink r:id="rId12">
        <w:r w:rsidR="00074AA8" w:rsidRPr="00F87AFC">
          <w:rPr>
            <w:rStyle w:val="Hypertextovodkaz"/>
            <w:rFonts w:ascii="Times New Roman" w:eastAsia="Times New Roman" w:hAnsi="Times New Roman" w:cs="Times New Roman"/>
            <w:sz w:val="22"/>
            <w:szCs w:val="22"/>
            <w:lang w:val="cs-CZ"/>
          </w:rPr>
          <w:t>https://www.legislation.gov.uk/anaw/2015/2/contents/enacted</w:t>
        </w:r>
      </w:hyperlink>
      <w:r w:rsidR="00074AA8"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074AA8" w:rsidRPr="00F87AFC">
        <w:rPr>
          <w:sz w:val="22"/>
          <w:szCs w:val="22"/>
          <w:lang w:val="cs-CZ"/>
        </w:rPr>
        <w:br/>
      </w:r>
      <w:r w:rsidR="00074AA8"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- zjednodušená verze: </w:t>
      </w:r>
      <w:hyperlink r:id="rId13">
        <w:r w:rsidR="00074AA8" w:rsidRPr="00F87AFC">
          <w:rPr>
            <w:rStyle w:val="Hypertextovodkaz"/>
            <w:rFonts w:ascii="Times New Roman" w:eastAsia="Times New Roman" w:hAnsi="Times New Roman" w:cs="Times New Roman"/>
            <w:sz w:val="22"/>
            <w:szCs w:val="22"/>
            <w:lang w:val="cs-CZ"/>
          </w:rPr>
          <w:t>https://gov.wales/sites/default/files/publications/2019-06/easy-read-a-guide-to-the-wellbeing-of-future-generations-act.pdf</w:t>
        </w:r>
      </w:hyperlink>
      <w:r w:rsidR="00074AA8"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074AA8" w:rsidRPr="00F87AFC">
        <w:rPr>
          <w:sz w:val="22"/>
          <w:szCs w:val="22"/>
          <w:lang w:val="cs-CZ"/>
        </w:rPr>
        <w:br/>
      </w:r>
      <w:r w:rsidR="00074AA8"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- viz také: </w:t>
      </w:r>
      <w:hyperlink r:id="rId14">
        <w:r w:rsidR="00074AA8" w:rsidRPr="00F87AFC">
          <w:rPr>
            <w:rStyle w:val="Hypertextovodkaz"/>
            <w:rFonts w:ascii="Times New Roman" w:eastAsia="Times New Roman" w:hAnsi="Times New Roman" w:cs="Times New Roman"/>
            <w:sz w:val="22"/>
            <w:szCs w:val="22"/>
            <w:lang w:val="cs-CZ"/>
          </w:rPr>
          <w:t>https://gov.wales/well-being-future-generations-wales-act-2015-guidance</w:t>
        </w:r>
      </w:hyperlink>
      <w:r w:rsidR="00074AA8"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</w:p>
    <w:p w14:paraId="2EEA06F8" w14:textId="77777777" w:rsidR="00074AA8" w:rsidRPr="00F87AFC" w:rsidRDefault="00074AA8" w:rsidP="00074AA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631A2E69" w14:textId="77777777" w:rsidR="00074AA8" w:rsidRPr="00F87AFC" w:rsidRDefault="00074AA8" w:rsidP="00074AA8">
      <w:pPr>
        <w:pStyle w:val="Odstavecseseznamem"/>
        <w:numPr>
          <w:ilvl w:val="0"/>
          <w:numId w:val="7"/>
        </w:numPr>
        <w:spacing w:after="160" w:line="259" w:lineRule="auto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proofErr w:type="spellStart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>Action</w:t>
      </w:r>
      <w:proofErr w:type="spellEnd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Learning </w:t>
      </w:r>
      <w:proofErr w:type="spellStart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>Sets</w:t>
      </w:r>
      <w:proofErr w:type="spellEnd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(IMHCN): </w:t>
      </w:r>
      <w:hyperlink r:id="rId15">
        <w:r w:rsidRPr="00F87AFC">
          <w:rPr>
            <w:rStyle w:val="Hypertextovodkaz"/>
            <w:rFonts w:ascii="Times New Roman" w:eastAsia="Times New Roman" w:hAnsi="Times New Roman" w:cs="Times New Roman"/>
            <w:sz w:val="22"/>
            <w:szCs w:val="22"/>
            <w:lang w:val="cs-CZ"/>
          </w:rPr>
          <w:t>https://imhcn.org/learning-sets/</w:t>
        </w:r>
      </w:hyperlink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</w:p>
    <w:p w14:paraId="7E735592" w14:textId="77777777" w:rsidR="00074AA8" w:rsidRPr="00F87AFC" w:rsidRDefault="00074AA8" w:rsidP="00074AA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9A6C3AB" w14:textId="77777777" w:rsidR="00074AA8" w:rsidRPr="00F87AFC" w:rsidRDefault="00074AA8" w:rsidP="00074AA8">
      <w:pPr>
        <w:pStyle w:val="Odstavecseseznamem"/>
        <w:numPr>
          <w:ilvl w:val="0"/>
          <w:numId w:val="7"/>
        </w:numPr>
        <w:spacing w:after="160" w:line="259" w:lineRule="auto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Melo </w:t>
      </w:r>
      <w:proofErr w:type="spellStart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>Cymru</w:t>
      </w:r>
      <w:proofErr w:type="spellEnd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: </w:t>
      </w:r>
      <w:hyperlink r:id="rId16">
        <w:r w:rsidRPr="00F87AFC">
          <w:rPr>
            <w:rStyle w:val="Hypertextovodkaz"/>
            <w:rFonts w:ascii="Times New Roman" w:eastAsia="Times New Roman" w:hAnsi="Times New Roman" w:cs="Times New Roman"/>
            <w:sz w:val="22"/>
            <w:szCs w:val="22"/>
            <w:lang w:val="cs-CZ"/>
          </w:rPr>
          <w:t>https://www.melo.cymru/</w:t>
        </w:r>
      </w:hyperlink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</w:p>
    <w:p w14:paraId="7DAD33E2" w14:textId="77777777" w:rsidR="00074AA8" w:rsidRPr="00F87AFC" w:rsidRDefault="00074AA8" w:rsidP="00074AA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8AC7137" w14:textId="77777777" w:rsidR="00074AA8" w:rsidRPr="00F87AFC" w:rsidRDefault="00074AA8" w:rsidP="00074AA8">
      <w:pPr>
        <w:pStyle w:val="Odstavecseseznamem"/>
        <w:numPr>
          <w:ilvl w:val="0"/>
          <w:numId w:val="7"/>
        </w:numPr>
        <w:spacing w:after="160" w:line="259" w:lineRule="auto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proofErr w:type="spellStart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>Shared</w:t>
      </w:r>
      <w:proofErr w:type="spellEnd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>lives</w:t>
      </w:r>
      <w:proofErr w:type="spellEnd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>schemes</w:t>
      </w:r>
      <w:proofErr w:type="spellEnd"/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: </w:t>
      </w:r>
      <w:hyperlink r:id="rId17">
        <w:r w:rsidRPr="00F87AFC">
          <w:rPr>
            <w:rStyle w:val="Hypertextovodkaz"/>
            <w:rFonts w:ascii="Times New Roman" w:eastAsia="Times New Roman" w:hAnsi="Times New Roman" w:cs="Times New Roman"/>
            <w:sz w:val="22"/>
            <w:szCs w:val="22"/>
            <w:lang w:val="cs-CZ"/>
          </w:rPr>
          <w:t>https://www.nhs.uk/conditions/social-care-and-support-guide/care-services-equipment-and-care-homes/shared-lives-schemes/</w:t>
        </w:r>
      </w:hyperlink>
      <w:r w:rsidRPr="00F87AFC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</w:p>
    <w:p w14:paraId="0A803E99" w14:textId="77777777" w:rsidR="00074AA8" w:rsidRPr="00F87AFC" w:rsidRDefault="00074AA8" w:rsidP="00074AA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A652DA3" w14:textId="687A7001" w:rsidR="00861563" w:rsidRPr="00F87AFC" w:rsidRDefault="00861563" w:rsidP="00BB0F04">
      <w:pPr>
        <w:rPr>
          <w:lang w:val="cs-CZ"/>
        </w:rPr>
      </w:pPr>
    </w:p>
    <w:p w14:paraId="3C27C94E" w14:textId="5D62813D" w:rsidR="001F45A1" w:rsidRPr="00F87AFC" w:rsidRDefault="001F45A1" w:rsidP="001F45A1">
      <w:pPr>
        <w:rPr>
          <w:lang w:val="cs-CZ"/>
        </w:rPr>
      </w:pPr>
    </w:p>
    <w:p w14:paraId="2704DB13" w14:textId="0055408C" w:rsidR="001F45A1" w:rsidRPr="00F87AFC" w:rsidRDefault="001F45A1" w:rsidP="001F45A1">
      <w:pPr>
        <w:rPr>
          <w:lang w:val="cs-CZ"/>
        </w:rPr>
      </w:pPr>
    </w:p>
    <w:p w14:paraId="6199E9C3" w14:textId="68A9D2CD" w:rsidR="001F45A1" w:rsidRPr="00F87AFC" w:rsidRDefault="001F45A1" w:rsidP="001F45A1">
      <w:pPr>
        <w:rPr>
          <w:lang w:val="cs-CZ"/>
        </w:rPr>
      </w:pPr>
    </w:p>
    <w:p w14:paraId="5608FF74" w14:textId="323CDE15" w:rsidR="001F45A1" w:rsidRPr="00F87AFC" w:rsidRDefault="001F45A1" w:rsidP="001F45A1">
      <w:pPr>
        <w:rPr>
          <w:lang w:val="cs-CZ"/>
        </w:rPr>
      </w:pPr>
    </w:p>
    <w:p w14:paraId="64209668" w14:textId="5136F842" w:rsidR="001F45A1" w:rsidRPr="00F87AFC" w:rsidRDefault="001F45A1" w:rsidP="001F45A1">
      <w:pPr>
        <w:rPr>
          <w:lang w:val="cs-CZ"/>
        </w:rPr>
      </w:pPr>
    </w:p>
    <w:p w14:paraId="4C388667" w14:textId="77777777" w:rsidR="001F45A1" w:rsidRPr="00F87AFC" w:rsidRDefault="001F45A1" w:rsidP="001F45A1">
      <w:pPr>
        <w:rPr>
          <w:lang w:val="cs-CZ"/>
        </w:rPr>
      </w:pPr>
    </w:p>
    <w:sectPr w:rsidR="001F45A1" w:rsidRPr="00F87AFC" w:rsidSect="0039188C">
      <w:headerReference w:type="default" r:id="rId18"/>
      <w:footerReference w:type="default" r:id="rId19"/>
      <w:pgSz w:w="11900" w:h="16840"/>
      <w:pgMar w:top="2807" w:right="1418" w:bottom="1418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140CA" w14:textId="77777777" w:rsidR="009A2384" w:rsidRDefault="009A2384" w:rsidP="001937B3">
      <w:r>
        <w:separator/>
      </w:r>
    </w:p>
  </w:endnote>
  <w:endnote w:type="continuationSeparator" w:id="0">
    <w:p w14:paraId="2AE05476" w14:textId="77777777" w:rsidR="009A2384" w:rsidRDefault="009A2384" w:rsidP="0019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4075C" w14:textId="77777777" w:rsidR="001F45A1" w:rsidRDefault="001F45A1">
    <w:pPr>
      <w:pStyle w:val="Zpat"/>
    </w:pPr>
  </w:p>
  <w:p w14:paraId="17D31602" w14:textId="2B7C1769" w:rsidR="001F45A1" w:rsidRPr="00F87AFC" w:rsidRDefault="001F45A1" w:rsidP="00212C0E">
    <w:pPr>
      <w:pStyle w:val="Zpat"/>
      <w:jc w:val="center"/>
      <w:rPr>
        <w:sz w:val="20"/>
        <w:lang w:val="cs-CZ"/>
      </w:rPr>
    </w:pPr>
    <w:r w:rsidRPr="00F87AFC">
      <w:rPr>
        <w:rFonts w:ascii="Times New Roman" w:hAnsi="Times New Roman" w:cs="Times New Roman"/>
        <w:i/>
        <w:sz w:val="20"/>
        <w:szCs w:val="28"/>
        <w:lang w:val="cs-CZ"/>
      </w:rPr>
      <w:t>Materiál nevyjadřuje oficiální stanovisko Ministerstva zdravotnictví, ale představuje prostor pro diskuzi a sdílení zkušeností a názorů odborníků v rámci systému péče o duševní zdraví</w:t>
    </w:r>
    <w:r w:rsidR="00212C0E" w:rsidRPr="00F87AFC">
      <w:rPr>
        <w:rFonts w:ascii="Times New Roman" w:hAnsi="Times New Roman" w:cs="Times New Roman"/>
        <w:i/>
        <w:sz w:val="20"/>
        <w:szCs w:val="28"/>
        <w:lang w:val="cs-CZ"/>
      </w:rPr>
      <w:t>.</w:t>
    </w:r>
  </w:p>
  <w:p w14:paraId="5C405C10" w14:textId="77777777" w:rsidR="001F45A1" w:rsidRDefault="001F45A1">
    <w:pPr>
      <w:pStyle w:val="Zpat"/>
    </w:pPr>
  </w:p>
  <w:p w14:paraId="4AF3A687" w14:textId="77777777" w:rsidR="001F45A1" w:rsidRDefault="001F45A1">
    <w:pPr>
      <w:pStyle w:val="Zpat"/>
    </w:pPr>
  </w:p>
  <w:p w14:paraId="2AEC1DE8" w14:textId="2C18B565" w:rsidR="001937B3" w:rsidRDefault="00582A12">
    <w:pPr>
      <w:pStyle w:val="Zpat"/>
    </w:pPr>
    <w:r>
      <w:rPr>
        <w:noProof/>
        <w:lang w:val="sk-SK" w:eastAsia="sk-SK"/>
      </w:rPr>
      <w:drawing>
        <wp:anchor distT="0" distB="0" distL="114300" distR="114300" simplePos="0" relativeHeight="251637760" behindDoc="0" locked="0" layoutInCell="1" allowOverlap="1" wp14:anchorId="6435E93A" wp14:editId="03413CA7">
          <wp:simplePos x="0" y="0"/>
          <wp:positionH relativeFrom="margin">
            <wp:align>center</wp:align>
          </wp:positionH>
          <wp:positionV relativeFrom="paragraph">
            <wp:posOffset>-280670</wp:posOffset>
          </wp:positionV>
          <wp:extent cx="2420223" cy="540000"/>
          <wp:effectExtent l="0" t="0" r="0" b="0"/>
          <wp:wrapSquare wrapText="bothSides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form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223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3C1E4" w14:textId="77777777" w:rsidR="009A2384" w:rsidRDefault="009A2384" w:rsidP="001937B3">
      <w:r>
        <w:separator/>
      </w:r>
    </w:p>
  </w:footnote>
  <w:footnote w:type="continuationSeparator" w:id="0">
    <w:p w14:paraId="22C455E8" w14:textId="77777777" w:rsidR="009A2384" w:rsidRDefault="009A2384" w:rsidP="00193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63D9A" w14:textId="6642FDB9" w:rsidR="004C6469" w:rsidRDefault="004C6469">
    <w:pPr>
      <w:pStyle w:val="Zhlav"/>
    </w:pPr>
    <w:r>
      <w:rPr>
        <w:noProof/>
        <w:lang w:val="sk-SK" w:eastAsia="sk-SK"/>
      </w:rPr>
      <w:drawing>
        <wp:anchor distT="0" distB="0" distL="114300" distR="114300" simplePos="0" relativeHeight="251715584" behindDoc="0" locked="0" layoutInCell="1" allowOverlap="1" wp14:anchorId="5AAE35A4" wp14:editId="42252FDB">
          <wp:simplePos x="0" y="0"/>
          <wp:positionH relativeFrom="column">
            <wp:posOffset>1905</wp:posOffset>
          </wp:positionH>
          <wp:positionV relativeFrom="paragraph">
            <wp:posOffset>57150</wp:posOffset>
          </wp:positionV>
          <wp:extent cx="2604770" cy="539750"/>
          <wp:effectExtent l="0" t="0" r="5080" b="0"/>
          <wp:wrapSquare wrapText="bothSides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Z barevn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47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462311" w14:textId="330C9CCA" w:rsidR="004C6469" w:rsidRDefault="0039188C">
    <w:pPr>
      <w:pStyle w:val="Zhlav"/>
    </w:pPr>
    <w:r w:rsidRPr="009D7524">
      <w:rPr>
        <w:rFonts w:ascii="Arial" w:hAnsi="Arial" w:cs="Arial"/>
        <w:noProof/>
        <w:lang w:val="sk-SK" w:eastAsia="sk-SK"/>
      </w:rPr>
      <w:drawing>
        <wp:anchor distT="0" distB="0" distL="114300" distR="114300" simplePos="0" relativeHeight="251676672" behindDoc="0" locked="0" layoutInCell="1" allowOverlap="1" wp14:anchorId="00F8FE83" wp14:editId="679C5F35">
          <wp:simplePos x="0" y="0"/>
          <wp:positionH relativeFrom="margin">
            <wp:posOffset>2914650</wp:posOffset>
          </wp:positionH>
          <wp:positionV relativeFrom="margin">
            <wp:posOffset>-1301750</wp:posOffset>
          </wp:positionV>
          <wp:extent cx="2954655" cy="611505"/>
          <wp:effectExtent l="0" t="0" r="0" b="0"/>
          <wp:wrapSquare wrapText="bothSides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1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BC2B8D" w14:textId="77777777" w:rsidR="004C6469" w:rsidRDefault="004C6469">
    <w:pPr>
      <w:pStyle w:val="Zhlav"/>
    </w:pPr>
  </w:p>
  <w:p w14:paraId="0FDF9B1D" w14:textId="2FD5262E" w:rsidR="004C6469" w:rsidRPr="00212C0E" w:rsidRDefault="004C6469">
    <w:pPr>
      <w:pStyle w:val="Zhlav"/>
      <w:rPr>
        <w:i/>
        <w:sz w:val="22"/>
        <w:lang w:val="cs-CZ"/>
      </w:rPr>
    </w:pPr>
  </w:p>
  <w:p w14:paraId="1F2680DD" w14:textId="77777777" w:rsidR="00BB0F04" w:rsidRPr="00212C0E" w:rsidRDefault="00BB0F04">
    <w:pPr>
      <w:pStyle w:val="Zhlav"/>
      <w:rPr>
        <w:i/>
        <w:sz w:val="22"/>
        <w:lang w:val="cs-CZ"/>
      </w:rPr>
    </w:pPr>
  </w:p>
  <w:p w14:paraId="6EC0F568" w14:textId="1E458C5B" w:rsidR="00BB0F04" w:rsidRPr="00074AA8" w:rsidRDefault="00BB0F04" w:rsidP="00BB0F04">
    <w:pPr>
      <w:pStyle w:val="Zhlav"/>
      <w:jc w:val="center"/>
      <w:rPr>
        <w:rFonts w:ascii="Times New Roman" w:hAnsi="Times New Roman" w:cs="Times New Roman"/>
        <w:sz w:val="18"/>
        <w:lang w:val="cs-CZ"/>
      </w:rPr>
    </w:pPr>
    <w:r w:rsidRPr="00074AA8">
      <w:rPr>
        <w:rFonts w:ascii="Times New Roman" w:hAnsi="Times New Roman" w:cs="Times New Roman"/>
        <w:sz w:val="18"/>
        <w:lang w:val="cs-CZ"/>
      </w:rPr>
      <w:t xml:space="preserve">Projekt „Podpora zavedení multidisciplinárního přístupu k duševně nemocným“ </w:t>
    </w:r>
    <w:proofErr w:type="spellStart"/>
    <w:r w:rsidRPr="00074AA8">
      <w:rPr>
        <w:rFonts w:ascii="Times New Roman" w:hAnsi="Times New Roman" w:cs="Times New Roman"/>
        <w:sz w:val="18"/>
        <w:lang w:val="cs-CZ"/>
      </w:rPr>
      <w:t>reg</w:t>
    </w:r>
    <w:proofErr w:type="spellEnd"/>
    <w:r w:rsidRPr="00074AA8">
      <w:rPr>
        <w:rFonts w:ascii="Times New Roman" w:hAnsi="Times New Roman" w:cs="Times New Roman"/>
        <w:sz w:val="18"/>
        <w:lang w:val="cs-CZ"/>
      </w:rPr>
      <w:t>. č. CZ.03.2.63/0.0/0.0/15_039/0007038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528E9"/>
    <w:multiLevelType w:val="hybridMultilevel"/>
    <w:tmpl w:val="50145D7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Simplified Arabic Fixed" w:hAnsi="Simplified Arabic Fixed" w:cs="Simplified Arabic Fixed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Simplified Arabic Fixed" w:hAnsi="Simplified Arabic Fixed" w:cs="Simplified Arabic Fixed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Simplified Arabic Fixed" w:hAnsi="Simplified Arabic Fixed" w:cs="Simplified Arabic Fixed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51842"/>
    <w:multiLevelType w:val="hybridMultilevel"/>
    <w:tmpl w:val="591C0C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32C6A"/>
    <w:multiLevelType w:val="hybridMultilevel"/>
    <w:tmpl w:val="59DA82F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65A11F73"/>
    <w:multiLevelType w:val="hybridMultilevel"/>
    <w:tmpl w:val="74CAE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D3FE1"/>
    <w:multiLevelType w:val="hybridMultilevel"/>
    <w:tmpl w:val="AFC0C774"/>
    <w:lvl w:ilvl="0" w:tplc="BC9EB462">
      <w:start w:val="1"/>
      <w:numFmt w:val="decimal"/>
      <w:lvlText w:val="(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71860264"/>
    <w:multiLevelType w:val="hybridMultilevel"/>
    <w:tmpl w:val="AD1EE0DE"/>
    <w:lvl w:ilvl="0" w:tplc="53E0129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EA49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34A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CCF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42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A6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69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6B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68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7202F"/>
    <w:multiLevelType w:val="hybridMultilevel"/>
    <w:tmpl w:val="B26A11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64"/>
    <w:rsid w:val="00073CE2"/>
    <w:rsid w:val="00074AA8"/>
    <w:rsid w:val="000878B3"/>
    <w:rsid w:val="000B1526"/>
    <w:rsid w:val="000B3DC8"/>
    <w:rsid w:val="00103B91"/>
    <w:rsid w:val="00117985"/>
    <w:rsid w:val="00173DE9"/>
    <w:rsid w:val="001922F5"/>
    <w:rsid w:val="001937B3"/>
    <w:rsid w:val="00195B37"/>
    <w:rsid w:val="001A73CE"/>
    <w:rsid w:val="001B3B42"/>
    <w:rsid w:val="001F45A1"/>
    <w:rsid w:val="00212C0E"/>
    <w:rsid w:val="00257929"/>
    <w:rsid w:val="00281E39"/>
    <w:rsid w:val="002A4E32"/>
    <w:rsid w:val="00343EC2"/>
    <w:rsid w:val="003611DC"/>
    <w:rsid w:val="0039188C"/>
    <w:rsid w:val="003E2D9D"/>
    <w:rsid w:val="00485A70"/>
    <w:rsid w:val="004C6469"/>
    <w:rsid w:val="0050230A"/>
    <w:rsid w:val="00575D34"/>
    <w:rsid w:val="00582A12"/>
    <w:rsid w:val="00606BE2"/>
    <w:rsid w:val="006263F6"/>
    <w:rsid w:val="006302CE"/>
    <w:rsid w:val="00631094"/>
    <w:rsid w:val="00781E75"/>
    <w:rsid w:val="00861563"/>
    <w:rsid w:val="008816EB"/>
    <w:rsid w:val="00890FE8"/>
    <w:rsid w:val="00917C3C"/>
    <w:rsid w:val="00957CD0"/>
    <w:rsid w:val="009A2384"/>
    <w:rsid w:val="009D7524"/>
    <w:rsid w:val="00A207EA"/>
    <w:rsid w:val="00AB6DA9"/>
    <w:rsid w:val="00B103A0"/>
    <w:rsid w:val="00B37E55"/>
    <w:rsid w:val="00B90D4B"/>
    <w:rsid w:val="00BA1E64"/>
    <w:rsid w:val="00BB0F04"/>
    <w:rsid w:val="00BF43E4"/>
    <w:rsid w:val="00C40A22"/>
    <w:rsid w:val="00C739A5"/>
    <w:rsid w:val="00C805A4"/>
    <w:rsid w:val="00C92A36"/>
    <w:rsid w:val="00CD4AAC"/>
    <w:rsid w:val="00D11E71"/>
    <w:rsid w:val="00D20E85"/>
    <w:rsid w:val="00D62E39"/>
    <w:rsid w:val="00DC4539"/>
    <w:rsid w:val="00DD7C52"/>
    <w:rsid w:val="00E27DBC"/>
    <w:rsid w:val="00E51762"/>
    <w:rsid w:val="00E626FD"/>
    <w:rsid w:val="00E80473"/>
    <w:rsid w:val="00EA0989"/>
    <w:rsid w:val="00EE2FFD"/>
    <w:rsid w:val="00F17BC1"/>
    <w:rsid w:val="00F20C8A"/>
    <w:rsid w:val="00F87AFC"/>
    <w:rsid w:val="00FE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AFB813C"/>
  <w14:defaultImageDpi w14:val="300"/>
  <w15:docId w15:val="{BAB65AB2-217D-4561-97F3-15A79096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e1">
    <w:name w:val="Style1"/>
    <w:basedOn w:val="Normlntabulka"/>
    <w:uiPriority w:val="99"/>
    <w:rsid w:val="001B3B42"/>
    <w:rPr>
      <w:rFonts w:asciiTheme="majorHAnsi" w:hAnsiTheme="majorHAnsi"/>
    </w:rPr>
    <w:tblPr/>
  </w:style>
  <w:style w:type="paragraph" w:styleId="Odstavecseseznamem">
    <w:name w:val="List Paragraph"/>
    <w:basedOn w:val="Normln"/>
    <w:uiPriority w:val="34"/>
    <w:qFormat/>
    <w:rsid w:val="00B37E5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73DE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937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37B3"/>
  </w:style>
  <w:style w:type="paragraph" w:styleId="Zpat">
    <w:name w:val="footer"/>
    <w:basedOn w:val="Normln"/>
    <w:link w:val="ZpatChar"/>
    <w:uiPriority w:val="99"/>
    <w:unhideWhenUsed/>
    <w:rsid w:val="001937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37B3"/>
  </w:style>
  <w:style w:type="paragraph" w:styleId="Textbubliny">
    <w:name w:val="Balloon Text"/>
    <w:basedOn w:val="Normln"/>
    <w:link w:val="TextbublinyChar"/>
    <w:uiPriority w:val="99"/>
    <w:semiHidden/>
    <w:unhideWhenUsed/>
    <w:rsid w:val="001937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7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C6469"/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D7C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7C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7C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C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C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wales/sites/default/files/publications/2019-03/mental-health-crisis-care-concordat.pdf" TargetMode="External"/><Relationship Id="rId13" Type="http://schemas.openxmlformats.org/officeDocument/2006/relationships/hyperlink" Target="https://gov.wales/sites/default/files/publications/2019-06/easy-read-a-guide-to-the-wellbeing-of-future-generations-act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buhb.nhs.wales/" TargetMode="External"/><Relationship Id="rId12" Type="http://schemas.openxmlformats.org/officeDocument/2006/relationships/hyperlink" Target="https://www.legislation.gov.uk/anaw/2015/2/contents/enacted" TargetMode="External"/><Relationship Id="rId17" Type="http://schemas.openxmlformats.org/officeDocument/2006/relationships/hyperlink" Target="https://www.nhs.uk/conditions/social-care-and-support-guide/care-services-equipment-and-care-homes/shared-lives-schem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lo.cym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cialcare.wales/hub/sswbac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mhcn.org/learning-sets/" TargetMode="External"/><Relationship Id="rId10" Type="http://schemas.openxmlformats.org/officeDocument/2006/relationships/hyperlink" Target="https://gov.wales/sites/default/files/publications/2019-06/social-services-and-well-being-wales-act-easy-read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uk/anaw/2014/4/contents" TargetMode="External"/><Relationship Id="rId14" Type="http://schemas.openxmlformats.org/officeDocument/2006/relationships/hyperlink" Target="https://gov.wales/well-being-future-generations-wales-act-2015-guidanc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Lidinská</dc:creator>
  <cp:lastModifiedBy>Jana Králíková</cp:lastModifiedBy>
  <cp:revision>4</cp:revision>
  <cp:lastPrinted>2018-10-29T09:46:00Z</cp:lastPrinted>
  <dcterms:created xsi:type="dcterms:W3CDTF">2021-02-03T09:47:00Z</dcterms:created>
  <dcterms:modified xsi:type="dcterms:W3CDTF">2021-02-03T09:48:00Z</dcterms:modified>
</cp:coreProperties>
</file>