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18D" w:rsidRPr="00004661" w:rsidRDefault="00B750ED" w:rsidP="00C72C85">
      <w:pPr>
        <w:tabs>
          <w:tab w:val="left" w:pos="4395"/>
        </w:tabs>
        <w:rPr>
          <w:noProof/>
        </w:rPr>
      </w:pPr>
      <w:r w:rsidRPr="00004661">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004661">
        <w:rPr>
          <w:sz w:val="22"/>
          <w:szCs w:val="22"/>
        </w:rPr>
        <w:tab/>
      </w:r>
    </w:p>
    <w:p w:rsidR="00BE507B" w:rsidRPr="00004661" w:rsidRDefault="00037C59" w:rsidP="00C72C85">
      <w:pPr>
        <w:tabs>
          <w:tab w:val="left" w:pos="4301"/>
          <w:tab w:val="left" w:pos="6237"/>
        </w:tabs>
        <w:ind w:left="4963"/>
        <w:rPr>
          <w:sz w:val="22"/>
          <w:szCs w:val="22"/>
        </w:rPr>
      </w:pPr>
      <w:r w:rsidRPr="00004661">
        <w:rPr>
          <w:noProof/>
          <w:lang w:val="en-GB" w:eastAsia="en-GB"/>
        </w:rPr>
        <w:drawing>
          <wp:inline distT="0" distB="0" distL="0" distR="0">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r w:rsidR="007B5629" w:rsidRPr="00004661">
        <w:rPr>
          <w:noProof/>
        </w:rPr>
        <w:t xml:space="preserve"> </w:t>
      </w:r>
    </w:p>
    <w:p w:rsidR="00DB6606" w:rsidRPr="00004661" w:rsidRDefault="00DB6606" w:rsidP="00C72C85">
      <w:pPr>
        <w:tabs>
          <w:tab w:val="left" w:pos="4301"/>
          <w:tab w:val="left" w:pos="6237"/>
        </w:tabs>
        <w:ind w:left="4963"/>
        <w:rPr>
          <w:rFonts w:ascii="Arial" w:hAnsi="Arial" w:cs="Arial"/>
          <w:b/>
          <w:color w:val="333399"/>
        </w:rPr>
      </w:pPr>
    </w:p>
    <w:p w:rsidR="00491715" w:rsidRPr="00004661" w:rsidRDefault="000B518D" w:rsidP="00C72C85">
      <w:pPr>
        <w:tabs>
          <w:tab w:val="left" w:pos="0"/>
          <w:tab w:val="left" w:pos="6237"/>
        </w:tabs>
        <w:ind w:left="4963"/>
        <w:rPr>
          <w:rFonts w:ascii="Arial" w:hAnsi="Arial" w:cs="Arial"/>
          <w:b/>
          <w:color w:val="333399"/>
          <w:sz w:val="22"/>
          <w:szCs w:val="22"/>
        </w:rPr>
      </w:pPr>
      <w:r w:rsidRPr="00004661">
        <w:rPr>
          <w:rFonts w:ascii="Arial" w:hAnsi="Arial" w:cs="Arial"/>
          <w:b/>
          <w:color w:val="333399"/>
          <w:sz w:val="22"/>
          <w:szCs w:val="22"/>
        </w:rPr>
        <w:t>Krajský úřad Královéhradeckého kraje</w:t>
      </w:r>
    </w:p>
    <w:p w:rsidR="00AC2474" w:rsidRPr="00004661" w:rsidRDefault="00AC2474" w:rsidP="001872EB">
      <w:pPr>
        <w:tabs>
          <w:tab w:val="left" w:pos="4301"/>
        </w:tabs>
        <w:rPr>
          <w:rFonts w:ascii="Arial" w:hAnsi="Arial" w:cs="Arial"/>
          <w:b/>
          <w:color w:val="333399"/>
          <w:sz w:val="22"/>
          <w:szCs w:val="22"/>
        </w:rPr>
      </w:pPr>
    </w:p>
    <w:p w:rsidR="00B45096" w:rsidRPr="00004661" w:rsidRDefault="00B45096" w:rsidP="001872EB">
      <w:pPr>
        <w:tabs>
          <w:tab w:val="left" w:pos="4301"/>
        </w:tabs>
        <w:rPr>
          <w:sz w:val="22"/>
          <w:szCs w:val="22"/>
        </w:rPr>
        <w:sectPr w:rsidR="00B45096" w:rsidRPr="00004661" w:rsidSect="001872EB">
          <w:footerReference w:type="default" r:id="rId10"/>
          <w:footerReference w:type="first" r:id="rId11"/>
          <w:pgSz w:w="11906" w:h="16838"/>
          <w:pgMar w:top="1258" w:right="1134" w:bottom="2157" w:left="1134" w:header="709" w:footer="1134" w:gutter="0"/>
          <w:cols w:space="708"/>
          <w:titlePg/>
          <w:docGrid w:linePitch="360"/>
        </w:sectPr>
      </w:pPr>
    </w:p>
    <w:p w:rsidR="00B45096" w:rsidRPr="00004661" w:rsidRDefault="00B45096" w:rsidP="001872EB">
      <w:pPr>
        <w:tabs>
          <w:tab w:val="left" w:pos="4301"/>
        </w:tabs>
        <w:rPr>
          <w:sz w:val="22"/>
          <w:szCs w:val="22"/>
        </w:rPr>
      </w:pPr>
    </w:p>
    <w:p w:rsidR="00923DD7" w:rsidRPr="00004661" w:rsidRDefault="00923DD7" w:rsidP="001872EB">
      <w:pPr>
        <w:tabs>
          <w:tab w:val="left" w:pos="4301"/>
        </w:tabs>
        <w:rPr>
          <w:rFonts w:ascii="Arial" w:hAnsi="Arial" w:cs="Arial"/>
          <w:sz w:val="22"/>
          <w:szCs w:val="22"/>
        </w:rPr>
        <w:sectPr w:rsidR="00923DD7" w:rsidRPr="00004661" w:rsidSect="001872EB">
          <w:footerReference w:type="default" r:id="rId12"/>
          <w:type w:val="continuous"/>
          <w:pgSz w:w="11906" w:h="16838"/>
          <w:pgMar w:top="1418" w:right="1418" w:bottom="1418" w:left="1134" w:header="709" w:footer="637" w:gutter="0"/>
          <w:cols w:space="708"/>
          <w:docGrid w:linePitch="360"/>
        </w:sectPr>
      </w:pPr>
    </w:p>
    <w:p w:rsidR="00923DD7" w:rsidRPr="00004661" w:rsidRDefault="00923DD7" w:rsidP="001872EB">
      <w:pPr>
        <w:tabs>
          <w:tab w:val="left" w:pos="6521"/>
        </w:tabs>
        <w:rPr>
          <w:rFonts w:ascii="Arial" w:hAnsi="Arial" w:cs="Arial"/>
          <w:b/>
          <w:color w:val="333399"/>
          <w:sz w:val="20"/>
          <w:szCs w:val="20"/>
          <w:u w:val="single"/>
        </w:rPr>
      </w:pPr>
      <w:r w:rsidRPr="00004661">
        <w:rPr>
          <w:rFonts w:ascii="Arial" w:hAnsi="Arial" w:cs="Arial"/>
          <w:color w:val="333399"/>
          <w:sz w:val="20"/>
          <w:szCs w:val="20"/>
        </w:rPr>
        <w:lastRenderedPageBreak/>
        <w:t>VÁŠ DOPIS ZN.:</w:t>
      </w:r>
      <w:r w:rsidRPr="00004661">
        <w:rPr>
          <w:rFonts w:ascii="Arial" w:hAnsi="Arial" w:cs="Arial"/>
          <w:color w:val="333399"/>
          <w:sz w:val="20"/>
          <w:szCs w:val="20"/>
        </w:rPr>
        <w:tab/>
      </w:r>
      <w:r w:rsidRPr="00004661">
        <w:rPr>
          <w:rFonts w:ascii="Arial" w:hAnsi="Arial" w:cs="Arial"/>
          <w:b/>
          <w:sz w:val="20"/>
          <w:szCs w:val="20"/>
          <w:u w:val="single"/>
        </w:rPr>
        <w:t>Adresáti</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ZE DNE:</w:t>
      </w:r>
      <w:r w:rsidRPr="00004661">
        <w:rPr>
          <w:rFonts w:ascii="Arial" w:hAnsi="Arial" w:cs="Arial"/>
          <w:color w:val="333399"/>
          <w:sz w:val="20"/>
          <w:szCs w:val="20"/>
        </w:rPr>
        <w:tab/>
      </w:r>
      <w:r w:rsidRPr="00004661">
        <w:rPr>
          <w:rFonts w:ascii="Arial" w:hAnsi="Arial" w:cs="Arial"/>
          <w:b/>
          <w:sz w:val="20"/>
          <w:szCs w:val="20"/>
          <w:u w:val="single"/>
        </w:rPr>
        <w:t>dle rozdělovníku</w:t>
      </w:r>
    </w:p>
    <w:p w:rsidR="0055638E" w:rsidRPr="00004661" w:rsidRDefault="0055638E"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NAŠE ZNAČKA (č. j.): </w:t>
      </w:r>
      <w:r w:rsidRPr="00004661">
        <w:rPr>
          <w:rFonts w:ascii="Arial" w:hAnsi="Arial" w:cs="Arial"/>
          <w:sz w:val="20"/>
          <w:szCs w:val="20"/>
        </w:rPr>
        <w:t>KUKHK-</w:t>
      </w:r>
      <w:r w:rsidR="009A69A6" w:rsidRPr="00004661">
        <w:rPr>
          <w:rFonts w:ascii="Arial" w:hAnsi="Arial" w:cs="Arial"/>
          <w:sz w:val="20"/>
          <w:szCs w:val="20"/>
        </w:rPr>
        <w:t>18859</w:t>
      </w:r>
      <w:r w:rsidRPr="00004661">
        <w:rPr>
          <w:rFonts w:ascii="Arial" w:hAnsi="Arial" w:cs="Arial"/>
          <w:sz w:val="20"/>
          <w:szCs w:val="20"/>
        </w:rPr>
        <w:t>/OP/201</w:t>
      </w:r>
      <w:r w:rsidR="009A69A6" w:rsidRPr="00004661">
        <w:rPr>
          <w:rFonts w:ascii="Arial" w:hAnsi="Arial" w:cs="Arial"/>
          <w:sz w:val="20"/>
          <w:szCs w:val="20"/>
        </w:rPr>
        <w:t>8</w:t>
      </w:r>
      <w:r w:rsidRPr="00004661">
        <w:rPr>
          <w:rFonts w:ascii="Arial" w:hAnsi="Arial" w:cs="Arial"/>
          <w:sz w:val="20"/>
          <w:szCs w:val="20"/>
        </w:rPr>
        <w:t>-</w:t>
      </w:r>
      <w:r w:rsidR="00B7238D" w:rsidRPr="00004661">
        <w:rPr>
          <w:rFonts w:ascii="Arial" w:hAnsi="Arial" w:cs="Arial"/>
          <w:sz w:val="20"/>
          <w:szCs w:val="20"/>
        </w:rPr>
        <w:t>7</w:t>
      </w:r>
      <w:r w:rsidRPr="00004661">
        <w:rPr>
          <w:rFonts w:ascii="Arial" w:hAnsi="Arial" w:cs="Arial"/>
          <w:color w:val="333399"/>
          <w:sz w:val="20"/>
          <w:szCs w:val="20"/>
        </w:rPr>
        <w:tab/>
      </w:r>
      <w:r w:rsidRPr="00004661">
        <w:rPr>
          <w:rFonts w:ascii="Arial" w:hAnsi="Arial" w:cs="Arial"/>
          <w:sz w:val="20"/>
          <w:szCs w:val="20"/>
        </w:rPr>
        <w:t xml:space="preserve"> </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                                    </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VYŘIZUJE: </w:t>
      </w:r>
      <w:r w:rsidRPr="00004661">
        <w:rPr>
          <w:rFonts w:ascii="Arial" w:hAnsi="Arial" w:cs="Arial"/>
          <w:sz w:val="20"/>
          <w:szCs w:val="20"/>
        </w:rPr>
        <w:t xml:space="preserve">Mgr. </w:t>
      </w:r>
      <w:r w:rsidR="00DD44D8" w:rsidRPr="00004661">
        <w:rPr>
          <w:rFonts w:ascii="Arial" w:hAnsi="Arial" w:cs="Arial"/>
          <w:sz w:val="20"/>
          <w:szCs w:val="20"/>
        </w:rPr>
        <w:t>Vladimír Kučera</w:t>
      </w:r>
      <w:r w:rsidRPr="00004661">
        <w:rPr>
          <w:rFonts w:ascii="Arial" w:hAnsi="Arial" w:cs="Arial"/>
          <w:sz w:val="20"/>
          <w:szCs w:val="20"/>
        </w:rPr>
        <w:t xml:space="preserve"> </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ODBOR </w:t>
      </w:r>
      <w:r w:rsidRPr="00004661">
        <w:rPr>
          <w:rFonts w:ascii="Arial" w:hAnsi="Arial" w:cs="Arial"/>
          <w:color w:val="FF0000"/>
          <w:sz w:val="20"/>
          <w:szCs w:val="20"/>
        </w:rPr>
        <w:t xml:space="preserve">| </w:t>
      </w:r>
      <w:r w:rsidRPr="00004661">
        <w:rPr>
          <w:rFonts w:ascii="Arial" w:hAnsi="Arial" w:cs="Arial"/>
          <w:color w:val="333399"/>
          <w:sz w:val="20"/>
          <w:szCs w:val="20"/>
        </w:rPr>
        <w:t xml:space="preserve">ODDĚLENÍ: </w:t>
      </w:r>
      <w:r w:rsidRPr="00004661">
        <w:rPr>
          <w:rFonts w:ascii="Arial" w:hAnsi="Arial" w:cs="Arial"/>
          <w:sz w:val="20"/>
          <w:szCs w:val="20"/>
        </w:rPr>
        <w:t>Organizační a právní | Stížností a dozoru obcí</w:t>
      </w:r>
      <w:r w:rsidRPr="00004661">
        <w:rPr>
          <w:rFonts w:ascii="Arial" w:hAnsi="Arial" w:cs="Arial"/>
          <w:color w:val="333399"/>
          <w:sz w:val="20"/>
          <w:szCs w:val="20"/>
        </w:rPr>
        <w:tab/>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LINKA </w:t>
      </w:r>
      <w:r w:rsidRPr="00004661">
        <w:rPr>
          <w:rFonts w:ascii="Arial" w:hAnsi="Arial" w:cs="Arial"/>
          <w:color w:val="FF0000"/>
          <w:sz w:val="20"/>
          <w:szCs w:val="20"/>
        </w:rPr>
        <w:t>|</w:t>
      </w:r>
      <w:r w:rsidRPr="00004661">
        <w:rPr>
          <w:rFonts w:ascii="Arial" w:hAnsi="Arial" w:cs="Arial"/>
          <w:color w:val="333399"/>
          <w:sz w:val="20"/>
          <w:szCs w:val="20"/>
        </w:rPr>
        <w:t xml:space="preserve"> MOBIL: </w:t>
      </w:r>
      <w:r w:rsidRPr="00004661">
        <w:rPr>
          <w:rFonts w:ascii="Arial" w:hAnsi="Arial" w:cs="Arial"/>
          <w:sz w:val="20"/>
          <w:szCs w:val="20"/>
        </w:rPr>
        <w:t xml:space="preserve">495 817 </w:t>
      </w:r>
      <w:r w:rsidR="00DD44D8" w:rsidRPr="00004661">
        <w:rPr>
          <w:rFonts w:ascii="Arial" w:hAnsi="Arial" w:cs="Arial"/>
          <w:sz w:val="20"/>
          <w:szCs w:val="20"/>
        </w:rPr>
        <w:t>585</w:t>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E-MAIL: </w:t>
      </w:r>
      <w:r w:rsidR="00DD44D8" w:rsidRPr="00004661">
        <w:rPr>
          <w:rFonts w:ascii="Arial" w:hAnsi="Arial" w:cs="Arial"/>
          <w:sz w:val="20"/>
          <w:szCs w:val="20"/>
        </w:rPr>
        <w:t>vkucera</w:t>
      </w:r>
      <w:r w:rsidRPr="00004661">
        <w:rPr>
          <w:rFonts w:ascii="Arial" w:hAnsi="Arial" w:cs="Arial"/>
          <w:sz w:val="20"/>
          <w:szCs w:val="20"/>
        </w:rPr>
        <w:t>@kr-kralovehradecky.cz</w:t>
      </w:r>
    </w:p>
    <w:p w:rsidR="00923DD7" w:rsidRPr="00004661" w:rsidRDefault="00923DD7" w:rsidP="001872EB">
      <w:pPr>
        <w:tabs>
          <w:tab w:val="left" w:pos="6379"/>
        </w:tabs>
        <w:rPr>
          <w:rFonts w:ascii="Arial" w:hAnsi="Arial" w:cs="Arial"/>
          <w:color w:val="333399"/>
          <w:sz w:val="20"/>
          <w:szCs w:val="20"/>
        </w:rPr>
      </w:pPr>
    </w:p>
    <w:p w:rsidR="0055638E" w:rsidRPr="00004661" w:rsidRDefault="0055638E" w:rsidP="001872EB">
      <w:pPr>
        <w:rPr>
          <w:rFonts w:ascii="Arial" w:hAnsi="Arial" w:cs="Arial"/>
          <w:color w:val="333399"/>
          <w:sz w:val="20"/>
          <w:szCs w:val="20"/>
        </w:rPr>
      </w:pPr>
      <w:r w:rsidRPr="00004661">
        <w:rPr>
          <w:rFonts w:ascii="Arial" w:hAnsi="Arial" w:cs="Arial"/>
          <w:color w:val="333399"/>
          <w:sz w:val="20"/>
          <w:szCs w:val="20"/>
        </w:rPr>
        <w:t xml:space="preserve">DATUM: </w:t>
      </w:r>
      <w:r w:rsidR="0014089B" w:rsidRPr="00004661">
        <w:rPr>
          <w:rFonts w:ascii="Arial" w:hAnsi="Arial" w:cs="Arial"/>
          <w:sz w:val="20"/>
          <w:szCs w:val="20"/>
        </w:rPr>
        <w:t>2</w:t>
      </w:r>
      <w:r w:rsidR="00334457" w:rsidRPr="00004661">
        <w:rPr>
          <w:rFonts w:ascii="Arial" w:hAnsi="Arial" w:cs="Arial"/>
          <w:sz w:val="20"/>
          <w:szCs w:val="20"/>
        </w:rPr>
        <w:t>7</w:t>
      </w:r>
      <w:r w:rsidRPr="00004661">
        <w:rPr>
          <w:rFonts w:ascii="Arial" w:hAnsi="Arial" w:cs="Arial"/>
          <w:sz w:val="20"/>
          <w:szCs w:val="20"/>
        </w:rPr>
        <w:t>.0</w:t>
      </w:r>
      <w:r w:rsidR="009A69A6" w:rsidRPr="00004661">
        <w:rPr>
          <w:rFonts w:ascii="Arial" w:hAnsi="Arial" w:cs="Arial"/>
          <w:sz w:val="20"/>
          <w:szCs w:val="20"/>
        </w:rPr>
        <w:t>6</w:t>
      </w:r>
      <w:r w:rsidRPr="00004661">
        <w:rPr>
          <w:rFonts w:ascii="Arial" w:hAnsi="Arial" w:cs="Arial"/>
          <w:sz w:val="20"/>
          <w:szCs w:val="20"/>
        </w:rPr>
        <w:t>.2018</w:t>
      </w:r>
    </w:p>
    <w:p w:rsidR="0055638E" w:rsidRPr="00004661" w:rsidRDefault="0055638E" w:rsidP="001872EB">
      <w:pPr>
        <w:rPr>
          <w:rFonts w:ascii="Arial" w:hAnsi="Arial" w:cs="Arial"/>
          <w:color w:val="333399"/>
          <w:sz w:val="20"/>
          <w:szCs w:val="20"/>
        </w:rPr>
      </w:pPr>
    </w:p>
    <w:p w:rsidR="0055638E" w:rsidRPr="00004661" w:rsidRDefault="0055638E" w:rsidP="001872EB">
      <w:pPr>
        <w:rPr>
          <w:rFonts w:ascii="Arial" w:hAnsi="Arial" w:cs="Arial"/>
          <w:sz w:val="20"/>
          <w:szCs w:val="20"/>
        </w:rPr>
      </w:pPr>
      <w:r w:rsidRPr="00004661">
        <w:rPr>
          <w:rFonts w:ascii="Arial" w:hAnsi="Arial" w:cs="Arial"/>
          <w:color w:val="333399"/>
          <w:sz w:val="20"/>
          <w:szCs w:val="20"/>
        </w:rPr>
        <w:t xml:space="preserve">Počet listů: </w:t>
      </w:r>
      <w:r w:rsidR="0089633C" w:rsidRPr="0089633C">
        <w:rPr>
          <w:rFonts w:ascii="Arial" w:hAnsi="Arial" w:cs="Arial"/>
          <w:sz w:val="20"/>
          <w:szCs w:val="20"/>
        </w:rPr>
        <w:t>21</w:t>
      </w:r>
    </w:p>
    <w:p w:rsidR="00923DD7" w:rsidRPr="00004661" w:rsidRDefault="00923DD7" w:rsidP="001872EB">
      <w:pPr>
        <w:tabs>
          <w:tab w:val="right" w:pos="8901"/>
        </w:tabs>
        <w:rPr>
          <w:rFonts w:ascii="Arial" w:hAnsi="Arial" w:cs="Arial"/>
          <w:sz w:val="20"/>
          <w:szCs w:val="20"/>
        </w:rPr>
      </w:pPr>
      <w:r w:rsidRPr="00004661">
        <w:rPr>
          <w:rFonts w:ascii="Arial" w:hAnsi="Arial" w:cs="Arial"/>
          <w:color w:val="333399"/>
          <w:sz w:val="20"/>
          <w:szCs w:val="20"/>
        </w:rPr>
        <w:t xml:space="preserve">Počet příloh: </w:t>
      </w:r>
      <w:r w:rsidRPr="00004661">
        <w:rPr>
          <w:rFonts w:ascii="Arial" w:hAnsi="Arial" w:cs="Arial"/>
          <w:sz w:val="20"/>
          <w:szCs w:val="20"/>
        </w:rPr>
        <w:t>0</w:t>
      </w:r>
      <w:r w:rsidRPr="00004661">
        <w:rPr>
          <w:rFonts w:ascii="Arial" w:hAnsi="Arial" w:cs="Arial"/>
          <w:color w:val="333399"/>
          <w:sz w:val="20"/>
          <w:szCs w:val="20"/>
        </w:rPr>
        <w:t xml:space="preserve"> / listů:</w:t>
      </w:r>
      <w:r w:rsidRPr="00004661">
        <w:rPr>
          <w:rFonts w:ascii="Arial" w:hAnsi="Arial" w:cs="Arial"/>
          <w:sz w:val="20"/>
          <w:szCs w:val="20"/>
        </w:rPr>
        <w:t xml:space="preserve"> 0</w:t>
      </w:r>
    </w:p>
    <w:p w:rsidR="00923DD7" w:rsidRPr="00004661" w:rsidRDefault="00923DD7" w:rsidP="001872EB">
      <w:pPr>
        <w:rPr>
          <w:rFonts w:ascii="Arial" w:hAnsi="Arial" w:cs="Arial"/>
          <w:sz w:val="20"/>
          <w:szCs w:val="20"/>
        </w:rPr>
      </w:pPr>
      <w:r w:rsidRPr="00004661">
        <w:rPr>
          <w:rFonts w:ascii="Arial" w:hAnsi="Arial" w:cs="Arial"/>
          <w:color w:val="333399"/>
          <w:sz w:val="20"/>
          <w:szCs w:val="20"/>
        </w:rPr>
        <w:t xml:space="preserve">Počet svazků: </w:t>
      </w:r>
      <w:r w:rsidRPr="00004661">
        <w:rPr>
          <w:rFonts w:ascii="Arial" w:hAnsi="Arial" w:cs="Arial"/>
          <w:sz w:val="20"/>
          <w:szCs w:val="20"/>
        </w:rPr>
        <w:t>0</w:t>
      </w:r>
    </w:p>
    <w:p w:rsidR="00923DD7" w:rsidRPr="00004661" w:rsidRDefault="00923DD7" w:rsidP="001872EB">
      <w:pPr>
        <w:rPr>
          <w:rFonts w:ascii="Arial" w:hAnsi="Arial" w:cs="Arial"/>
          <w:sz w:val="20"/>
          <w:szCs w:val="20"/>
        </w:rPr>
        <w:sectPr w:rsidR="00923DD7" w:rsidRPr="00004661" w:rsidSect="001872EB">
          <w:footerReference w:type="default" r:id="rId13"/>
          <w:type w:val="continuous"/>
          <w:pgSz w:w="11906" w:h="16838"/>
          <w:pgMar w:top="1418" w:right="1418" w:bottom="1418" w:left="1134" w:header="709" w:footer="635" w:gutter="0"/>
          <w:cols w:space="708"/>
          <w:docGrid w:linePitch="360"/>
        </w:sectPr>
      </w:pPr>
      <w:proofErr w:type="spellStart"/>
      <w:r w:rsidRPr="00004661">
        <w:rPr>
          <w:rFonts w:ascii="Arial" w:hAnsi="Arial" w:cs="Arial"/>
          <w:color w:val="333399"/>
          <w:sz w:val="20"/>
          <w:szCs w:val="20"/>
        </w:rPr>
        <w:t>Sp</w:t>
      </w:r>
      <w:proofErr w:type="spellEnd"/>
      <w:r w:rsidRPr="00004661">
        <w:rPr>
          <w:rFonts w:ascii="Arial" w:hAnsi="Arial" w:cs="Arial"/>
          <w:color w:val="333399"/>
          <w:sz w:val="20"/>
          <w:szCs w:val="20"/>
        </w:rPr>
        <w:t xml:space="preserve">. znak, </w:t>
      </w:r>
      <w:proofErr w:type="spellStart"/>
      <w:r w:rsidRPr="00004661">
        <w:rPr>
          <w:rFonts w:ascii="Arial" w:hAnsi="Arial" w:cs="Arial"/>
          <w:color w:val="333399"/>
          <w:sz w:val="20"/>
          <w:szCs w:val="20"/>
        </w:rPr>
        <w:t>sk</w:t>
      </w:r>
      <w:proofErr w:type="spellEnd"/>
      <w:r w:rsidRPr="00004661">
        <w:rPr>
          <w:rFonts w:ascii="Arial" w:hAnsi="Arial" w:cs="Arial"/>
          <w:color w:val="333399"/>
          <w:sz w:val="20"/>
          <w:szCs w:val="20"/>
        </w:rPr>
        <w:t xml:space="preserve">. režim: </w:t>
      </w:r>
      <w:r w:rsidR="00E83851" w:rsidRPr="00004661">
        <w:rPr>
          <w:rFonts w:ascii="Arial" w:hAnsi="Arial" w:cs="Arial"/>
          <w:sz w:val="20"/>
          <w:szCs w:val="20"/>
        </w:rPr>
        <w:t>84.1, S/5</w:t>
      </w:r>
      <w:r w:rsidR="00563098" w:rsidRPr="00004661">
        <w:rPr>
          <w:rFonts w:ascii="Arial" w:hAnsi="Arial" w:cs="Arial"/>
          <w:sz w:val="20"/>
          <w:szCs w:val="20"/>
        </w:rPr>
        <w:t xml:space="preserve"> </w:t>
      </w:r>
    </w:p>
    <w:p w:rsidR="00500DB1" w:rsidRPr="00004661" w:rsidRDefault="00500DB1" w:rsidP="001872EB">
      <w:pPr>
        <w:jc w:val="both"/>
        <w:rPr>
          <w:b/>
          <w:u w:val="single"/>
        </w:rPr>
      </w:pPr>
    </w:p>
    <w:p w:rsidR="00500DB1" w:rsidRPr="00004661" w:rsidRDefault="00500DB1" w:rsidP="001872EB">
      <w:pPr>
        <w:jc w:val="both"/>
        <w:rPr>
          <w:b/>
          <w:u w:val="single"/>
        </w:rPr>
      </w:pPr>
    </w:p>
    <w:p w:rsidR="00CF4D16" w:rsidRPr="00004661" w:rsidRDefault="00923DD7" w:rsidP="001872EB">
      <w:pPr>
        <w:jc w:val="both"/>
        <w:rPr>
          <w:rFonts w:ascii="Arial" w:hAnsi="Arial" w:cs="Arial"/>
          <w:b/>
          <w:sz w:val="22"/>
          <w:szCs w:val="22"/>
          <w:u w:val="single"/>
        </w:rPr>
      </w:pPr>
      <w:r w:rsidRPr="00004661">
        <w:rPr>
          <w:rFonts w:ascii="Arial" w:hAnsi="Arial" w:cs="Arial"/>
          <w:b/>
          <w:sz w:val="22"/>
          <w:szCs w:val="22"/>
          <w:u w:val="single"/>
        </w:rPr>
        <w:t>Ú</w:t>
      </w:r>
      <w:r w:rsidR="00CF4D16" w:rsidRPr="00004661">
        <w:rPr>
          <w:rFonts w:ascii="Arial" w:hAnsi="Arial" w:cs="Arial"/>
          <w:b/>
          <w:sz w:val="22"/>
          <w:szCs w:val="22"/>
          <w:u w:val="single"/>
        </w:rPr>
        <w:t xml:space="preserve">častník řízení: </w:t>
      </w:r>
    </w:p>
    <w:p w:rsidR="007E7916" w:rsidRPr="00004661" w:rsidRDefault="0018208B" w:rsidP="001872EB">
      <w:pPr>
        <w:jc w:val="both"/>
        <w:rPr>
          <w:rFonts w:ascii="Arial" w:hAnsi="Arial" w:cs="Arial"/>
          <w:sz w:val="22"/>
          <w:szCs w:val="22"/>
        </w:rPr>
      </w:pPr>
      <w:r>
        <w:rPr>
          <w:rFonts w:ascii="Arial" w:hAnsi="Arial" w:cs="Arial"/>
          <w:sz w:val="22"/>
          <w:szCs w:val="22"/>
        </w:rPr>
        <w:t>XXX</w:t>
      </w:r>
    </w:p>
    <w:p w:rsidR="00664BEA" w:rsidRPr="00004661" w:rsidRDefault="00664BEA" w:rsidP="001872EB">
      <w:pPr>
        <w:spacing w:before="120" w:after="120"/>
        <w:jc w:val="center"/>
        <w:rPr>
          <w:rFonts w:ascii="Arial" w:hAnsi="Arial" w:cs="Arial"/>
          <w:b/>
          <w:spacing w:val="20"/>
          <w:sz w:val="22"/>
          <w:szCs w:val="22"/>
        </w:rPr>
      </w:pPr>
    </w:p>
    <w:p w:rsidR="000B1AF4" w:rsidRPr="00004661" w:rsidRDefault="000B1AF4" w:rsidP="001872EB">
      <w:pPr>
        <w:spacing w:before="120" w:after="120"/>
        <w:jc w:val="center"/>
        <w:rPr>
          <w:rFonts w:ascii="Arial" w:hAnsi="Arial" w:cs="Arial"/>
          <w:b/>
          <w:spacing w:val="20"/>
          <w:sz w:val="40"/>
          <w:szCs w:val="32"/>
        </w:rPr>
      </w:pPr>
      <w:r w:rsidRPr="00004661">
        <w:rPr>
          <w:rFonts w:ascii="Arial" w:hAnsi="Arial" w:cs="Arial"/>
          <w:b/>
          <w:spacing w:val="20"/>
          <w:sz w:val="40"/>
          <w:szCs w:val="32"/>
        </w:rPr>
        <w:t xml:space="preserve">Rozhodnutí </w:t>
      </w:r>
    </w:p>
    <w:p w:rsidR="00C90F3D" w:rsidRPr="00004661" w:rsidRDefault="00C90F3D" w:rsidP="001872EB">
      <w:pPr>
        <w:spacing w:before="120" w:after="120"/>
        <w:jc w:val="both"/>
        <w:rPr>
          <w:rFonts w:ascii="Arial" w:hAnsi="Arial" w:cs="Arial"/>
          <w:sz w:val="22"/>
          <w:szCs w:val="22"/>
        </w:rPr>
      </w:pPr>
    </w:p>
    <w:p w:rsidR="000B1AF4" w:rsidRPr="00004661" w:rsidRDefault="000B1AF4" w:rsidP="001872EB">
      <w:pPr>
        <w:jc w:val="both"/>
        <w:rPr>
          <w:rFonts w:ascii="Arial" w:hAnsi="Arial" w:cs="Arial"/>
          <w:sz w:val="22"/>
          <w:szCs w:val="22"/>
        </w:rPr>
      </w:pPr>
      <w:r w:rsidRPr="00004661">
        <w:rPr>
          <w:rFonts w:ascii="Arial" w:hAnsi="Arial" w:cs="Arial"/>
          <w:sz w:val="22"/>
          <w:szCs w:val="22"/>
        </w:rPr>
        <w:t>Krajský úřad K</w:t>
      </w:r>
      <w:r w:rsidR="00664BEA" w:rsidRPr="00004661">
        <w:rPr>
          <w:rFonts w:ascii="Arial" w:hAnsi="Arial" w:cs="Arial"/>
          <w:sz w:val="22"/>
          <w:szCs w:val="22"/>
        </w:rPr>
        <w:t>rálovéhradeckého kraje, odbor organizační a právní</w:t>
      </w:r>
      <w:r w:rsidRPr="00004661">
        <w:rPr>
          <w:rFonts w:ascii="Arial" w:hAnsi="Arial" w:cs="Arial"/>
          <w:sz w:val="22"/>
          <w:szCs w:val="22"/>
        </w:rPr>
        <w:t xml:space="preserve">, oddělení </w:t>
      </w:r>
      <w:r w:rsidR="00E22F81" w:rsidRPr="00004661">
        <w:rPr>
          <w:rFonts w:ascii="Arial" w:hAnsi="Arial" w:cs="Arial"/>
          <w:sz w:val="22"/>
          <w:szCs w:val="22"/>
        </w:rPr>
        <w:t>stížností a dozoru obcí</w:t>
      </w:r>
      <w:r w:rsidRPr="00004661">
        <w:rPr>
          <w:rFonts w:ascii="Arial" w:hAnsi="Arial" w:cs="Arial"/>
          <w:sz w:val="22"/>
          <w:szCs w:val="22"/>
        </w:rPr>
        <w:t xml:space="preserve">, jako </w:t>
      </w:r>
      <w:r w:rsidR="00C90F3D" w:rsidRPr="00004661">
        <w:rPr>
          <w:rFonts w:ascii="Arial" w:hAnsi="Arial" w:cs="Arial"/>
          <w:sz w:val="22"/>
          <w:szCs w:val="22"/>
        </w:rPr>
        <w:t xml:space="preserve">nadřízený </w:t>
      </w:r>
      <w:r w:rsidRPr="00004661">
        <w:rPr>
          <w:rFonts w:ascii="Arial" w:hAnsi="Arial" w:cs="Arial"/>
          <w:sz w:val="22"/>
          <w:szCs w:val="22"/>
        </w:rPr>
        <w:t>správní orgán věcně a místně příslušný k rozhodnutí o</w:t>
      </w:r>
      <w:r w:rsidR="00C90F3D" w:rsidRPr="00004661">
        <w:rPr>
          <w:rFonts w:ascii="Arial" w:hAnsi="Arial" w:cs="Arial"/>
          <w:sz w:val="22"/>
          <w:szCs w:val="22"/>
        </w:rPr>
        <w:t> </w:t>
      </w:r>
      <w:r w:rsidRPr="00004661">
        <w:rPr>
          <w:rFonts w:ascii="Arial" w:hAnsi="Arial" w:cs="Arial"/>
          <w:sz w:val="22"/>
          <w:szCs w:val="22"/>
        </w:rPr>
        <w:t>odvolání podle</w:t>
      </w:r>
      <w:r w:rsidR="00C43BED" w:rsidRPr="00004661">
        <w:rPr>
          <w:rFonts w:ascii="Arial" w:hAnsi="Arial" w:cs="Arial"/>
          <w:sz w:val="22"/>
          <w:szCs w:val="22"/>
        </w:rPr>
        <w:t xml:space="preserve"> ust</w:t>
      </w:r>
      <w:r w:rsidR="00A25F86" w:rsidRPr="00004661">
        <w:rPr>
          <w:rFonts w:ascii="Arial" w:hAnsi="Arial" w:cs="Arial"/>
          <w:sz w:val="22"/>
          <w:szCs w:val="22"/>
        </w:rPr>
        <w:t>anovení</w:t>
      </w:r>
      <w:r w:rsidR="00C43BED" w:rsidRPr="00004661">
        <w:rPr>
          <w:rFonts w:ascii="Arial" w:hAnsi="Arial" w:cs="Arial"/>
          <w:sz w:val="22"/>
          <w:szCs w:val="22"/>
        </w:rPr>
        <w:t xml:space="preserve"> </w:t>
      </w:r>
      <w:r w:rsidR="00C90F3D" w:rsidRPr="00004661">
        <w:rPr>
          <w:rFonts w:ascii="Arial" w:hAnsi="Arial" w:cs="Arial"/>
          <w:sz w:val="22"/>
          <w:szCs w:val="22"/>
        </w:rPr>
        <w:t>§</w:t>
      </w:r>
      <w:r w:rsidR="00EA36E4" w:rsidRPr="00004661">
        <w:rPr>
          <w:rFonts w:ascii="Arial" w:hAnsi="Arial" w:cs="Arial"/>
          <w:sz w:val="22"/>
          <w:szCs w:val="22"/>
        </w:rPr>
        <w:t> </w:t>
      </w:r>
      <w:r w:rsidR="00C90F3D" w:rsidRPr="00004661">
        <w:rPr>
          <w:rFonts w:ascii="Arial" w:hAnsi="Arial" w:cs="Arial"/>
          <w:sz w:val="22"/>
          <w:szCs w:val="22"/>
        </w:rPr>
        <w:t xml:space="preserve">16 a § 20 odst. 4 zákona číslo 106/1999 Sb., o svobodném přístupu k informacím, ve znění pozdějších předpisů (dále jen </w:t>
      </w:r>
      <w:r w:rsidR="00C90F3D" w:rsidRPr="00004661">
        <w:rPr>
          <w:rFonts w:ascii="Arial" w:hAnsi="Arial" w:cs="Arial"/>
          <w:i/>
          <w:sz w:val="22"/>
          <w:szCs w:val="22"/>
        </w:rPr>
        <w:t>„InfZ“</w:t>
      </w:r>
      <w:r w:rsidR="00C90F3D" w:rsidRPr="00004661">
        <w:rPr>
          <w:rFonts w:ascii="Arial" w:hAnsi="Arial" w:cs="Arial"/>
          <w:sz w:val="22"/>
          <w:szCs w:val="22"/>
        </w:rPr>
        <w:t xml:space="preserve">), ve spojení s ustanovením § 89 odst. 1 a § 178 odst. 2 věta </w:t>
      </w:r>
      <w:r w:rsidR="00756E30" w:rsidRPr="00004661">
        <w:rPr>
          <w:rFonts w:ascii="Arial" w:hAnsi="Arial" w:cs="Arial"/>
          <w:sz w:val="22"/>
          <w:szCs w:val="22"/>
        </w:rPr>
        <w:t>druhá</w:t>
      </w:r>
      <w:r w:rsidR="00C90F3D" w:rsidRPr="00004661">
        <w:rPr>
          <w:rFonts w:ascii="Arial" w:hAnsi="Arial" w:cs="Arial"/>
          <w:sz w:val="22"/>
          <w:szCs w:val="22"/>
        </w:rPr>
        <w:t xml:space="preserve"> zákona číslo 500/2004 Sb., správní řád, ve znění pozdějších předpisů (dále jen </w:t>
      </w:r>
      <w:r w:rsidR="00C90F3D" w:rsidRPr="00004661">
        <w:rPr>
          <w:rFonts w:ascii="Arial" w:hAnsi="Arial" w:cs="Arial"/>
          <w:i/>
          <w:sz w:val="22"/>
          <w:szCs w:val="22"/>
        </w:rPr>
        <w:t>„správní řád“</w:t>
      </w:r>
      <w:r w:rsidR="00C90F3D" w:rsidRPr="00004661">
        <w:rPr>
          <w:rFonts w:ascii="Arial" w:hAnsi="Arial" w:cs="Arial"/>
          <w:sz w:val="22"/>
          <w:szCs w:val="22"/>
        </w:rPr>
        <w:t xml:space="preserve">), </w:t>
      </w:r>
      <w:r w:rsidRPr="00004661">
        <w:rPr>
          <w:rFonts w:ascii="Arial" w:hAnsi="Arial" w:cs="Arial"/>
          <w:sz w:val="22"/>
          <w:szCs w:val="22"/>
        </w:rPr>
        <w:t>ve věci odvolání</w:t>
      </w:r>
      <w:r w:rsidR="003A2D3A" w:rsidRPr="00004661">
        <w:rPr>
          <w:rFonts w:ascii="Arial" w:hAnsi="Arial" w:cs="Arial"/>
          <w:sz w:val="22"/>
          <w:szCs w:val="22"/>
        </w:rPr>
        <w:t xml:space="preserve"> </w:t>
      </w:r>
      <w:r w:rsidR="00841FE9" w:rsidRPr="00004661">
        <w:rPr>
          <w:rFonts w:ascii="Arial" w:hAnsi="Arial" w:cs="Arial"/>
          <w:sz w:val="22"/>
          <w:szCs w:val="22"/>
        </w:rPr>
        <w:t xml:space="preserve">pana </w:t>
      </w:r>
      <w:r w:rsidR="0018208B">
        <w:rPr>
          <w:rFonts w:ascii="Arial" w:hAnsi="Arial" w:cs="Arial"/>
          <w:sz w:val="22"/>
          <w:szCs w:val="22"/>
        </w:rPr>
        <w:t>XXX</w:t>
      </w:r>
      <w:r w:rsidR="00500DB1" w:rsidRPr="00004661">
        <w:rPr>
          <w:rFonts w:ascii="Arial" w:hAnsi="Arial" w:cs="Arial"/>
          <w:sz w:val="22"/>
          <w:szCs w:val="22"/>
        </w:rPr>
        <w:t xml:space="preserve">, </w:t>
      </w:r>
      <w:r w:rsidR="00A75F65" w:rsidRPr="00004661">
        <w:rPr>
          <w:rFonts w:ascii="Arial" w:hAnsi="Arial" w:cs="Arial"/>
          <w:sz w:val="22"/>
          <w:szCs w:val="22"/>
        </w:rPr>
        <w:t xml:space="preserve">ze dne 16.05.2018, </w:t>
      </w:r>
      <w:r w:rsidR="00500DB1" w:rsidRPr="00004661">
        <w:rPr>
          <w:rFonts w:ascii="Arial" w:hAnsi="Arial" w:cs="Arial"/>
          <w:sz w:val="22"/>
          <w:szCs w:val="22"/>
        </w:rPr>
        <w:t xml:space="preserve">doručeného dne </w:t>
      </w:r>
      <w:r w:rsidR="007F36FA" w:rsidRPr="00004661">
        <w:rPr>
          <w:rFonts w:ascii="Arial" w:hAnsi="Arial" w:cs="Arial"/>
          <w:sz w:val="22"/>
          <w:szCs w:val="22"/>
        </w:rPr>
        <w:t>1</w:t>
      </w:r>
      <w:r w:rsidR="00A75F65" w:rsidRPr="00004661">
        <w:rPr>
          <w:rFonts w:ascii="Arial" w:hAnsi="Arial" w:cs="Arial"/>
          <w:sz w:val="22"/>
          <w:szCs w:val="22"/>
        </w:rPr>
        <w:t>6</w:t>
      </w:r>
      <w:r w:rsidR="00EC098D" w:rsidRPr="00004661">
        <w:rPr>
          <w:rFonts w:ascii="Arial" w:hAnsi="Arial" w:cs="Arial"/>
          <w:sz w:val="22"/>
          <w:szCs w:val="22"/>
        </w:rPr>
        <w:t>.</w:t>
      </w:r>
      <w:r w:rsidR="00CB040F" w:rsidRPr="00004661">
        <w:rPr>
          <w:rFonts w:ascii="Arial" w:hAnsi="Arial" w:cs="Arial"/>
          <w:sz w:val="22"/>
          <w:szCs w:val="22"/>
        </w:rPr>
        <w:t>0</w:t>
      </w:r>
      <w:r w:rsidR="00A75F65" w:rsidRPr="00004661">
        <w:rPr>
          <w:rFonts w:ascii="Arial" w:hAnsi="Arial" w:cs="Arial"/>
          <w:sz w:val="22"/>
          <w:szCs w:val="22"/>
        </w:rPr>
        <w:t>5</w:t>
      </w:r>
      <w:r w:rsidR="00500DB1" w:rsidRPr="00004661">
        <w:rPr>
          <w:rFonts w:ascii="Arial" w:hAnsi="Arial" w:cs="Arial"/>
          <w:sz w:val="22"/>
          <w:szCs w:val="22"/>
        </w:rPr>
        <w:t>.201</w:t>
      </w:r>
      <w:r w:rsidR="00CB040F" w:rsidRPr="00004661">
        <w:rPr>
          <w:rFonts w:ascii="Arial" w:hAnsi="Arial" w:cs="Arial"/>
          <w:sz w:val="22"/>
          <w:szCs w:val="22"/>
        </w:rPr>
        <w:t>8</w:t>
      </w:r>
      <w:r w:rsidR="00500DB1" w:rsidRPr="00004661">
        <w:rPr>
          <w:rFonts w:ascii="Arial" w:hAnsi="Arial" w:cs="Arial"/>
          <w:sz w:val="22"/>
          <w:szCs w:val="22"/>
        </w:rPr>
        <w:t>, proti</w:t>
      </w:r>
      <w:r w:rsidR="00680372" w:rsidRPr="00004661">
        <w:rPr>
          <w:rFonts w:ascii="Arial" w:hAnsi="Arial" w:cs="Arial"/>
          <w:sz w:val="22"/>
          <w:szCs w:val="22"/>
        </w:rPr>
        <w:t> </w:t>
      </w:r>
      <w:r w:rsidR="00427C69" w:rsidRPr="00004661">
        <w:rPr>
          <w:rFonts w:ascii="Arial" w:hAnsi="Arial" w:cs="Arial"/>
          <w:sz w:val="22"/>
          <w:szCs w:val="22"/>
        </w:rPr>
        <w:t>rozhodnutí</w:t>
      </w:r>
      <w:r w:rsidR="00DD6D9E" w:rsidRPr="00004661">
        <w:rPr>
          <w:rFonts w:ascii="Arial" w:hAnsi="Arial" w:cs="Arial"/>
          <w:sz w:val="22"/>
          <w:szCs w:val="22"/>
        </w:rPr>
        <w:t xml:space="preserve"> o</w:t>
      </w:r>
      <w:r w:rsidR="00A771F1" w:rsidRPr="00004661">
        <w:rPr>
          <w:rFonts w:ascii="Arial" w:hAnsi="Arial" w:cs="Arial"/>
          <w:sz w:val="22"/>
          <w:szCs w:val="22"/>
        </w:rPr>
        <w:t>bce Olešnice v Orlických horách</w:t>
      </w:r>
      <w:r w:rsidR="003A2D3A" w:rsidRPr="00004661">
        <w:rPr>
          <w:rFonts w:ascii="Arial" w:hAnsi="Arial" w:cs="Arial"/>
          <w:sz w:val="22"/>
          <w:szCs w:val="22"/>
        </w:rPr>
        <w:t xml:space="preserve">, </w:t>
      </w:r>
      <w:r w:rsidR="00296621" w:rsidRPr="00004661">
        <w:rPr>
          <w:rFonts w:ascii="Arial" w:hAnsi="Arial" w:cs="Arial"/>
          <w:sz w:val="22"/>
          <w:szCs w:val="22"/>
        </w:rPr>
        <w:t>zn</w:t>
      </w:r>
      <w:r w:rsidR="00A659F1" w:rsidRPr="00004661">
        <w:rPr>
          <w:rFonts w:ascii="Arial" w:hAnsi="Arial" w:cs="Arial"/>
          <w:sz w:val="22"/>
          <w:szCs w:val="22"/>
        </w:rPr>
        <w:t>ačky</w:t>
      </w:r>
      <w:r w:rsidR="00A771F1" w:rsidRPr="00004661">
        <w:rPr>
          <w:rFonts w:ascii="Arial" w:hAnsi="Arial" w:cs="Arial"/>
          <w:sz w:val="22"/>
          <w:szCs w:val="22"/>
        </w:rPr>
        <w:t xml:space="preserve"> R</w:t>
      </w:r>
      <w:r w:rsidR="00A75F65" w:rsidRPr="00004661">
        <w:rPr>
          <w:rFonts w:ascii="Arial" w:hAnsi="Arial" w:cs="Arial"/>
          <w:sz w:val="22"/>
          <w:szCs w:val="22"/>
        </w:rPr>
        <w:t>24</w:t>
      </w:r>
      <w:r w:rsidR="00A771F1" w:rsidRPr="00004661">
        <w:rPr>
          <w:rFonts w:ascii="Arial" w:hAnsi="Arial" w:cs="Arial"/>
          <w:sz w:val="22"/>
          <w:szCs w:val="22"/>
        </w:rPr>
        <w:t>/201</w:t>
      </w:r>
      <w:r w:rsidR="00070F69" w:rsidRPr="00004661">
        <w:rPr>
          <w:rFonts w:ascii="Arial" w:hAnsi="Arial" w:cs="Arial"/>
          <w:sz w:val="22"/>
          <w:szCs w:val="22"/>
        </w:rPr>
        <w:t>8</w:t>
      </w:r>
      <w:r w:rsidR="00500DB1" w:rsidRPr="00004661">
        <w:rPr>
          <w:rFonts w:ascii="Arial" w:hAnsi="Arial" w:cs="Arial"/>
          <w:sz w:val="22"/>
          <w:szCs w:val="22"/>
        </w:rPr>
        <w:t xml:space="preserve"> ze dne </w:t>
      </w:r>
      <w:r w:rsidR="007F36FA" w:rsidRPr="00004661">
        <w:rPr>
          <w:rFonts w:ascii="Arial" w:hAnsi="Arial" w:cs="Arial"/>
          <w:sz w:val="22"/>
          <w:szCs w:val="22"/>
        </w:rPr>
        <w:t>0</w:t>
      </w:r>
      <w:r w:rsidR="00A75F65" w:rsidRPr="00004661">
        <w:rPr>
          <w:rFonts w:ascii="Arial" w:hAnsi="Arial" w:cs="Arial"/>
          <w:sz w:val="22"/>
          <w:szCs w:val="22"/>
        </w:rPr>
        <w:t>3</w:t>
      </w:r>
      <w:r w:rsidR="00EC098D" w:rsidRPr="00004661">
        <w:rPr>
          <w:rFonts w:ascii="Arial" w:hAnsi="Arial" w:cs="Arial"/>
          <w:sz w:val="22"/>
          <w:szCs w:val="22"/>
        </w:rPr>
        <w:t>.</w:t>
      </w:r>
      <w:r w:rsidR="00070F69" w:rsidRPr="00004661">
        <w:rPr>
          <w:rFonts w:ascii="Arial" w:hAnsi="Arial" w:cs="Arial"/>
          <w:sz w:val="22"/>
          <w:szCs w:val="22"/>
        </w:rPr>
        <w:t>0</w:t>
      </w:r>
      <w:r w:rsidR="00A75F65" w:rsidRPr="00004661">
        <w:rPr>
          <w:rFonts w:ascii="Arial" w:hAnsi="Arial" w:cs="Arial"/>
          <w:sz w:val="22"/>
          <w:szCs w:val="22"/>
        </w:rPr>
        <w:t>5</w:t>
      </w:r>
      <w:r w:rsidR="00500DB1" w:rsidRPr="00004661">
        <w:rPr>
          <w:rFonts w:ascii="Arial" w:hAnsi="Arial" w:cs="Arial"/>
          <w:sz w:val="22"/>
          <w:szCs w:val="22"/>
        </w:rPr>
        <w:t>.201</w:t>
      </w:r>
      <w:r w:rsidR="00070F69" w:rsidRPr="00004661">
        <w:rPr>
          <w:rFonts w:ascii="Arial" w:hAnsi="Arial" w:cs="Arial"/>
          <w:sz w:val="22"/>
          <w:szCs w:val="22"/>
        </w:rPr>
        <w:t>8</w:t>
      </w:r>
      <w:r w:rsidR="008A525A" w:rsidRPr="00004661">
        <w:rPr>
          <w:rFonts w:ascii="Arial" w:hAnsi="Arial" w:cs="Arial"/>
          <w:sz w:val="22"/>
          <w:szCs w:val="22"/>
        </w:rPr>
        <w:t xml:space="preserve">, </w:t>
      </w:r>
      <w:r w:rsidR="00CC1BE3" w:rsidRPr="00004661">
        <w:rPr>
          <w:rFonts w:ascii="Arial" w:hAnsi="Arial" w:cs="Arial"/>
          <w:sz w:val="22"/>
          <w:szCs w:val="22"/>
        </w:rPr>
        <w:t>vydané</w:t>
      </w:r>
      <w:r w:rsidR="008A525A" w:rsidRPr="00004661">
        <w:rPr>
          <w:rFonts w:ascii="Arial" w:hAnsi="Arial" w:cs="Arial"/>
          <w:sz w:val="22"/>
          <w:szCs w:val="22"/>
        </w:rPr>
        <w:t xml:space="preserve"> dne</w:t>
      </w:r>
      <w:r w:rsidR="00BD2ADD" w:rsidRPr="00004661">
        <w:rPr>
          <w:rFonts w:ascii="Arial" w:hAnsi="Arial" w:cs="Arial"/>
          <w:sz w:val="22"/>
          <w:szCs w:val="22"/>
        </w:rPr>
        <w:t xml:space="preserve"> </w:t>
      </w:r>
      <w:r w:rsidR="007F36FA" w:rsidRPr="00004661">
        <w:rPr>
          <w:rFonts w:ascii="Arial" w:hAnsi="Arial" w:cs="Arial"/>
          <w:sz w:val="22"/>
          <w:szCs w:val="22"/>
        </w:rPr>
        <w:t>0</w:t>
      </w:r>
      <w:r w:rsidR="00A75F65" w:rsidRPr="00004661">
        <w:rPr>
          <w:rFonts w:ascii="Arial" w:hAnsi="Arial" w:cs="Arial"/>
          <w:sz w:val="22"/>
          <w:szCs w:val="22"/>
        </w:rPr>
        <w:t>3</w:t>
      </w:r>
      <w:r w:rsidR="00EC098D" w:rsidRPr="00004661">
        <w:rPr>
          <w:rFonts w:ascii="Arial" w:hAnsi="Arial" w:cs="Arial"/>
          <w:sz w:val="22"/>
          <w:szCs w:val="22"/>
        </w:rPr>
        <w:t>.</w:t>
      </w:r>
      <w:r w:rsidR="00070F69" w:rsidRPr="00004661">
        <w:rPr>
          <w:rFonts w:ascii="Arial" w:hAnsi="Arial" w:cs="Arial"/>
          <w:sz w:val="22"/>
          <w:szCs w:val="22"/>
        </w:rPr>
        <w:t>0</w:t>
      </w:r>
      <w:r w:rsidR="00A75F65" w:rsidRPr="00004661">
        <w:rPr>
          <w:rFonts w:ascii="Arial" w:hAnsi="Arial" w:cs="Arial"/>
          <w:sz w:val="22"/>
          <w:szCs w:val="22"/>
        </w:rPr>
        <w:t>5</w:t>
      </w:r>
      <w:r w:rsidR="00BD2ADD" w:rsidRPr="00004661">
        <w:rPr>
          <w:rFonts w:ascii="Arial" w:hAnsi="Arial" w:cs="Arial"/>
          <w:sz w:val="22"/>
          <w:szCs w:val="22"/>
        </w:rPr>
        <w:t>.201</w:t>
      </w:r>
      <w:r w:rsidR="00070F69" w:rsidRPr="00004661">
        <w:rPr>
          <w:rFonts w:ascii="Arial" w:hAnsi="Arial" w:cs="Arial"/>
          <w:sz w:val="22"/>
          <w:szCs w:val="22"/>
        </w:rPr>
        <w:t>8</w:t>
      </w:r>
      <w:r w:rsidR="00500DB1" w:rsidRPr="00004661">
        <w:rPr>
          <w:rFonts w:ascii="Arial" w:hAnsi="Arial" w:cs="Arial"/>
          <w:sz w:val="22"/>
          <w:szCs w:val="22"/>
        </w:rPr>
        <w:t>,</w:t>
      </w:r>
      <w:r w:rsidR="00DB3123" w:rsidRPr="00004661">
        <w:rPr>
          <w:rFonts w:ascii="Arial" w:hAnsi="Arial" w:cs="Arial"/>
          <w:sz w:val="22"/>
          <w:szCs w:val="22"/>
        </w:rPr>
        <w:t xml:space="preserve"> j</w:t>
      </w:r>
      <w:r w:rsidR="00500DB1" w:rsidRPr="00004661">
        <w:rPr>
          <w:rFonts w:ascii="Arial" w:hAnsi="Arial" w:cs="Arial"/>
          <w:sz w:val="22"/>
          <w:szCs w:val="22"/>
        </w:rPr>
        <w:t>ímž</w:t>
      </w:r>
      <w:r w:rsidR="00DB3123" w:rsidRPr="00004661">
        <w:rPr>
          <w:rFonts w:ascii="Arial" w:hAnsi="Arial" w:cs="Arial"/>
          <w:sz w:val="22"/>
          <w:szCs w:val="22"/>
        </w:rPr>
        <w:t xml:space="preserve"> povinný subjekt rozhodl o</w:t>
      </w:r>
      <w:r w:rsidR="00841FE9" w:rsidRPr="00004661">
        <w:rPr>
          <w:rFonts w:ascii="Arial" w:hAnsi="Arial" w:cs="Arial"/>
          <w:sz w:val="22"/>
          <w:szCs w:val="22"/>
        </w:rPr>
        <w:t> </w:t>
      </w:r>
      <w:r w:rsidR="00500DB1" w:rsidRPr="00004661">
        <w:rPr>
          <w:rFonts w:ascii="Arial" w:hAnsi="Arial" w:cs="Arial"/>
          <w:sz w:val="22"/>
          <w:szCs w:val="22"/>
        </w:rPr>
        <w:t xml:space="preserve">odmítnutí </w:t>
      </w:r>
      <w:r w:rsidR="00DB3123" w:rsidRPr="00004661">
        <w:rPr>
          <w:rFonts w:ascii="Arial" w:hAnsi="Arial" w:cs="Arial"/>
          <w:sz w:val="22"/>
          <w:szCs w:val="22"/>
        </w:rPr>
        <w:t>žádost</w:t>
      </w:r>
      <w:r w:rsidR="00070F69" w:rsidRPr="00004661">
        <w:rPr>
          <w:rFonts w:ascii="Arial" w:hAnsi="Arial" w:cs="Arial"/>
          <w:sz w:val="22"/>
          <w:szCs w:val="22"/>
        </w:rPr>
        <w:t>i</w:t>
      </w:r>
      <w:r w:rsidR="00DB3123" w:rsidRPr="00004661">
        <w:rPr>
          <w:rFonts w:ascii="Arial" w:hAnsi="Arial" w:cs="Arial"/>
          <w:sz w:val="22"/>
          <w:szCs w:val="22"/>
        </w:rPr>
        <w:t xml:space="preserve"> o poskytnutí informac</w:t>
      </w:r>
      <w:r w:rsidR="00BD2ADD" w:rsidRPr="00004661">
        <w:rPr>
          <w:rFonts w:ascii="Arial" w:hAnsi="Arial" w:cs="Arial"/>
          <w:sz w:val="22"/>
          <w:szCs w:val="22"/>
        </w:rPr>
        <w:t>í</w:t>
      </w:r>
      <w:r w:rsidR="00677066" w:rsidRPr="00004661">
        <w:rPr>
          <w:rFonts w:ascii="Arial" w:hAnsi="Arial" w:cs="Arial"/>
          <w:sz w:val="22"/>
          <w:szCs w:val="22"/>
        </w:rPr>
        <w:t xml:space="preserve"> </w:t>
      </w:r>
      <w:r w:rsidR="008023BA" w:rsidRPr="00004661">
        <w:rPr>
          <w:rFonts w:ascii="Arial" w:hAnsi="Arial" w:cs="Arial"/>
          <w:sz w:val="22"/>
          <w:szCs w:val="22"/>
        </w:rPr>
        <w:t xml:space="preserve">ze dne </w:t>
      </w:r>
      <w:r w:rsidR="00A75F65" w:rsidRPr="00004661">
        <w:rPr>
          <w:rFonts w:ascii="Arial" w:hAnsi="Arial" w:cs="Arial"/>
          <w:sz w:val="22"/>
          <w:szCs w:val="22"/>
        </w:rPr>
        <w:t>19</w:t>
      </w:r>
      <w:r w:rsidR="008023BA" w:rsidRPr="00004661">
        <w:rPr>
          <w:rFonts w:ascii="Arial" w:hAnsi="Arial" w:cs="Arial"/>
          <w:sz w:val="22"/>
          <w:szCs w:val="22"/>
        </w:rPr>
        <w:t>.</w:t>
      </w:r>
      <w:r w:rsidR="00A75F65" w:rsidRPr="00004661">
        <w:rPr>
          <w:rFonts w:ascii="Arial" w:hAnsi="Arial" w:cs="Arial"/>
          <w:sz w:val="22"/>
          <w:szCs w:val="22"/>
        </w:rPr>
        <w:t>04</w:t>
      </w:r>
      <w:r w:rsidR="008023BA" w:rsidRPr="00004661">
        <w:rPr>
          <w:rFonts w:ascii="Arial" w:hAnsi="Arial" w:cs="Arial"/>
          <w:sz w:val="22"/>
          <w:szCs w:val="22"/>
        </w:rPr>
        <w:t>.201</w:t>
      </w:r>
      <w:r w:rsidR="00A75F65" w:rsidRPr="00004661">
        <w:rPr>
          <w:rFonts w:ascii="Arial" w:hAnsi="Arial" w:cs="Arial"/>
          <w:sz w:val="22"/>
          <w:szCs w:val="22"/>
        </w:rPr>
        <w:t>8</w:t>
      </w:r>
      <w:r w:rsidR="008023BA" w:rsidRPr="00004661">
        <w:rPr>
          <w:rFonts w:ascii="Arial" w:hAnsi="Arial" w:cs="Arial"/>
          <w:sz w:val="22"/>
          <w:szCs w:val="22"/>
        </w:rPr>
        <w:t xml:space="preserve">, </w:t>
      </w:r>
      <w:r w:rsidR="00677066" w:rsidRPr="00004661">
        <w:rPr>
          <w:rFonts w:ascii="Arial" w:hAnsi="Arial" w:cs="Arial"/>
          <w:sz w:val="22"/>
          <w:szCs w:val="22"/>
        </w:rPr>
        <w:t>podan</w:t>
      </w:r>
      <w:r w:rsidR="00070F69" w:rsidRPr="00004661">
        <w:rPr>
          <w:rFonts w:ascii="Arial" w:hAnsi="Arial" w:cs="Arial"/>
          <w:sz w:val="22"/>
          <w:szCs w:val="22"/>
        </w:rPr>
        <w:t>é</w:t>
      </w:r>
      <w:r w:rsidR="00DB3123" w:rsidRPr="00004661">
        <w:rPr>
          <w:rFonts w:ascii="Arial" w:hAnsi="Arial" w:cs="Arial"/>
          <w:sz w:val="22"/>
          <w:szCs w:val="22"/>
        </w:rPr>
        <w:t xml:space="preserve"> dle InfZ</w:t>
      </w:r>
      <w:r w:rsidR="00CB040F" w:rsidRPr="00004661">
        <w:rPr>
          <w:rFonts w:ascii="Arial" w:hAnsi="Arial" w:cs="Arial"/>
          <w:sz w:val="22"/>
          <w:szCs w:val="22"/>
        </w:rPr>
        <w:t xml:space="preserve"> dne </w:t>
      </w:r>
      <w:r w:rsidR="00A75F65" w:rsidRPr="00004661">
        <w:rPr>
          <w:rFonts w:ascii="Arial" w:hAnsi="Arial" w:cs="Arial"/>
          <w:sz w:val="22"/>
          <w:szCs w:val="22"/>
        </w:rPr>
        <w:t>19</w:t>
      </w:r>
      <w:r w:rsidR="00CB040F" w:rsidRPr="00004661">
        <w:rPr>
          <w:rFonts w:ascii="Arial" w:hAnsi="Arial" w:cs="Arial"/>
          <w:sz w:val="22"/>
          <w:szCs w:val="22"/>
        </w:rPr>
        <w:t>.</w:t>
      </w:r>
      <w:r w:rsidR="00A75F65" w:rsidRPr="00004661">
        <w:rPr>
          <w:rFonts w:ascii="Arial" w:hAnsi="Arial" w:cs="Arial"/>
          <w:sz w:val="22"/>
          <w:szCs w:val="22"/>
        </w:rPr>
        <w:t>04</w:t>
      </w:r>
      <w:r w:rsidR="00CB040F" w:rsidRPr="00004661">
        <w:rPr>
          <w:rFonts w:ascii="Arial" w:hAnsi="Arial" w:cs="Arial"/>
          <w:sz w:val="22"/>
          <w:szCs w:val="22"/>
        </w:rPr>
        <w:t>.201</w:t>
      </w:r>
      <w:r w:rsidR="00A75F65" w:rsidRPr="00004661">
        <w:rPr>
          <w:rFonts w:ascii="Arial" w:hAnsi="Arial" w:cs="Arial"/>
          <w:sz w:val="22"/>
          <w:szCs w:val="22"/>
        </w:rPr>
        <w:t>8</w:t>
      </w:r>
      <w:r w:rsidR="00D66BD4" w:rsidRPr="00004661">
        <w:rPr>
          <w:rFonts w:ascii="Arial" w:hAnsi="Arial" w:cs="Arial"/>
          <w:sz w:val="22"/>
          <w:szCs w:val="22"/>
        </w:rPr>
        <w:t>,</w:t>
      </w:r>
      <w:r w:rsidR="00DB3123" w:rsidRPr="00004661">
        <w:rPr>
          <w:rFonts w:ascii="Arial" w:hAnsi="Arial" w:cs="Arial"/>
          <w:sz w:val="22"/>
          <w:szCs w:val="22"/>
        </w:rPr>
        <w:t xml:space="preserve"> </w:t>
      </w:r>
      <w:r w:rsidR="00500DB1" w:rsidRPr="00004661">
        <w:rPr>
          <w:rFonts w:ascii="Arial" w:hAnsi="Arial" w:cs="Arial"/>
          <w:sz w:val="22"/>
          <w:szCs w:val="22"/>
        </w:rPr>
        <w:t>značk</w:t>
      </w:r>
      <w:r w:rsidR="008A525A" w:rsidRPr="00004661">
        <w:rPr>
          <w:rFonts w:ascii="Arial" w:hAnsi="Arial" w:cs="Arial"/>
          <w:sz w:val="22"/>
          <w:szCs w:val="22"/>
        </w:rPr>
        <w:t>y</w:t>
      </w:r>
      <w:r w:rsidR="00500DB1" w:rsidRPr="00004661">
        <w:rPr>
          <w:rFonts w:ascii="Arial" w:hAnsi="Arial" w:cs="Arial"/>
          <w:sz w:val="22"/>
          <w:szCs w:val="22"/>
        </w:rPr>
        <w:t xml:space="preserve"> ZOI </w:t>
      </w:r>
      <w:r w:rsidR="00CB040F" w:rsidRPr="00004661">
        <w:rPr>
          <w:rFonts w:ascii="Arial" w:hAnsi="Arial" w:cs="Arial"/>
          <w:sz w:val="22"/>
          <w:szCs w:val="22"/>
        </w:rPr>
        <w:t>3</w:t>
      </w:r>
      <w:r w:rsidR="00A75F65" w:rsidRPr="00004661">
        <w:rPr>
          <w:rFonts w:ascii="Arial" w:hAnsi="Arial" w:cs="Arial"/>
          <w:sz w:val="22"/>
          <w:szCs w:val="22"/>
        </w:rPr>
        <w:t>72_Š</w:t>
      </w:r>
      <w:r w:rsidR="008A525A" w:rsidRPr="00004661">
        <w:rPr>
          <w:rFonts w:ascii="Arial" w:hAnsi="Arial" w:cs="Arial"/>
          <w:sz w:val="22"/>
          <w:szCs w:val="22"/>
        </w:rPr>
        <w:t>,</w:t>
      </w:r>
      <w:r w:rsidR="00500DB1" w:rsidRPr="00004661">
        <w:rPr>
          <w:rFonts w:ascii="Arial" w:hAnsi="Arial" w:cs="Arial"/>
          <w:sz w:val="22"/>
          <w:szCs w:val="22"/>
        </w:rPr>
        <w:t xml:space="preserve"> </w:t>
      </w:r>
      <w:r w:rsidR="0089063C" w:rsidRPr="00004661">
        <w:rPr>
          <w:rFonts w:ascii="Arial" w:hAnsi="Arial" w:cs="Arial"/>
          <w:sz w:val="22"/>
          <w:szCs w:val="22"/>
        </w:rPr>
        <w:t>rozhodl</w:t>
      </w:r>
    </w:p>
    <w:p w:rsidR="00500DB1" w:rsidRPr="00004661" w:rsidRDefault="00500DB1" w:rsidP="001872EB">
      <w:pPr>
        <w:jc w:val="both"/>
        <w:rPr>
          <w:rFonts w:ascii="Arial" w:hAnsi="Arial" w:cs="Arial"/>
          <w:sz w:val="22"/>
          <w:szCs w:val="22"/>
        </w:rPr>
      </w:pPr>
    </w:p>
    <w:p w:rsidR="00056C59" w:rsidRPr="00004661" w:rsidRDefault="00056C59" w:rsidP="001872EB">
      <w:pPr>
        <w:jc w:val="center"/>
        <w:rPr>
          <w:rFonts w:ascii="Arial" w:hAnsi="Arial" w:cs="Arial"/>
          <w:sz w:val="22"/>
          <w:szCs w:val="22"/>
        </w:rPr>
      </w:pPr>
      <w:r w:rsidRPr="00004661">
        <w:rPr>
          <w:rFonts w:ascii="Arial" w:hAnsi="Arial" w:cs="Arial"/>
          <w:sz w:val="22"/>
          <w:szCs w:val="22"/>
        </w:rPr>
        <w:t>t a k t o:</w:t>
      </w:r>
    </w:p>
    <w:p w:rsidR="00500DB1" w:rsidRPr="00004661" w:rsidRDefault="00500DB1" w:rsidP="001872EB">
      <w:pPr>
        <w:jc w:val="both"/>
        <w:rPr>
          <w:rFonts w:ascii="Arial" w:hAnsi="Arial" w:cs="Arial"/>
          <w:sz w:val="22"/>
          <w:szCs w:val="22"/>
        </w:rPr>
      </w:pPr>
    </w:p>
    <w:p w:rsidR="000D3132" w:rsidRPr="00004661" w:rsidRDefault="000D3132" w:rsidP="001872EB">
      <w:pPr>
        <w:jc w:val="both"/>
        <w:rPr>
          <w:rFonts w:ascii="Arial" w:hAnsi="Arial" w:cs="Arial"/>
          <w:b/>
          <w:sz w:val="22"/>
          <w:szCs w:val="22"/>
        </w:rPr>
      </w:pPr>
      <w:r w:rsidRPr="00004661">
        <w:rPr>
          <w:rFonts w:ascii="Arial" w:hAnsi="Arial" w:cs="Arial"/>
          <w:b/>
          <w:sz w:val="22"/>
          <w:szCs w:val="22"/>
        </w:rPr>
        <w:t xml:space="preserve">rozhodnutí povinného subjektu – obce Olešnice v Orlických horách ze dne </w:t>
      </w:r>
      <w:r w:rsidR="00A75F65" w:rsidRPr="00004661">
        <w:rPr>
          <w:rFonts w:ascii="Arial" w:hAnsi="Arial" w:cs="Arial"/>
          <w:b/>
          <w:sz w:val="22"/>
          <w:szCs w:val="22"/>
        </w:rPr>
        <w:t>03</w:t>
      </w:r>
      <w:r w:rsidRPr="00004661">
        <w:rPr>
          <w:rFonts w:ascii="Arial" w:hAnsi="Arial" w:cs="Arial"/>
          <w:b/>
          <w:sz w:val="22"/>
          <w:szCs w:val="22"/>
        </w:rPr>
        <w:t>.0</w:t>
      </w:r>
      <w:r w:rsidR="00A75F65" w:rsidRPr="00004661">
        <w:rPr>
          <w:rFonts w:ascii="Arial" w:hAnsi="Arial" w:cs="Arial"/>
          <w:b/>
          <w:sz w:val="22"/>
          <w:szCs w:val="22"/>
        </w:rPr>
        <w:t>5</w:t>
      </w:r>
      <w:r w:rsidRPr="00004661">
        <w:rPr>
          <w:rFonts w:ascii="Arial" w:hAnsi="Arial" w:cs="Arial"/>
          <w:b/>
          <w:sz w:val="22"/>
          <w:szCs w:val="22"/>
        </w:rPr>
        <w:t>.201</w:t>
      </w:r>
      <w:r w:rsidR="007F36FA" w:rsidRPr="00004661">
        <w:rPr>
          <w:rFonts w:ascii="Arial" w:hAnsi="Arial" w:cs="Arial"/>
          <w:b/>
          <w:sz w:val="22"/>
          <w:szCs w:val="22"/>
        </w:rPr>
        <w:t>8, vydané dne 0</w:t>
      </w:r>
      <w:r w:rsidR="00A75F65" w:rsidRPr="00004661">
        <w:rPr>
          <w:rFonts w:ascii="Arial" w:hAnsi="Arial" w:cs="Arial"/>
          <w:b/>
          <w:sz w:val="22"/>
          <w:szCs w:val="22"/>
        </w:rPr>
        <w:t>3</w:t>
      </w:r>
      <w:r w:rsidR="007F36FA" w:rsidRPr="00004661">
        <w:rPr>
          <w:rFonts w:ascii="Arial" w:hAnsi="Arial" w:cs="Arial"/>
          <w:b/>
          <w:sz w:val="22"/>
          <w:szCs w:val="22"/>
        </w:rPr>
        <w:t>.0</w:t>
      </w:r>
      <w:r w:rsidR="00A75F65" w:rsidRPr="00004661">
        <w:rPr>
          <w:rFonts w:ascii="Arial" w:hAnsi="Arial" w:cs="Arial"/>
          <w:b/>
          <w:sz w:val="22"/>
          <w:szCs w:val="22"/>
        </w:rPr>
        <w:t>5</w:t>
      </w:r>
      <w:r w:rsidR="007F36FA" w:rsidRPr="00004661">
        <w:rPr>
          <w:rFonts w:ascii="Arial" w:hAnsi="Arial" w:cs="Arial"/>
          <w:b/>
          <w:sz w:val="22"/>
          <w:szCs w:val="22"/>
        </w:rPr>
        <w:t>.2018,</w:t>
      </w:r>
      <w:r w:rsidRPr="00004661">
        <w:rPr>
          <w:rFonts w:ascii="Arial" w:hAnsi="Arial" w:cs="Arial"/>
          <w:b/>
          <w:sz w:val="22"/>
          <w:szCs w:val="22"/>
        </w:rPr>
        <w:t xml:space="preserve"> značky R</w:t>
      </w:r>
      <w:r w:rsidR="00A75F65" w:rsidRPr="00004661">
        <w:rPr>
          <w:rFonts w:ascii="Arial" w:hAnsi="Arial" w:cs="Arial"/>
          <w:b/>
          <w:sz w:val="22"/>
          <w:szCs w:val="22"/>
        </w:rPr>
        <w:t>24</w:t>
      </w:r>
      <w:r w:rsidRPr="00004661">
        <w:rPr>
          <w:rFonts w:ascii="Arial" w:hAnsi="Arial" w:cs="Arial"/>
          <w:b/>
          <w:sz w:val="22"/>
          <w:szCs w:val="22"/>
        </w:rPr>
        <w:t>/201</w:t>
      </w:r>
      <w:r w:rsidR="006624BD" w:rsidRPr="00004661">
        <w:rPr>
          <w:rFonts w:ascii="Arial" w:hAnsi="Arial" w:cs="Arial"/>
          <w:b/>
          <w:sz w:val="22"/>
          <w:szCs w:val="22"/>
        </w:rPr>
        <w:t>8</w:t>
      </w:r>
      <w:r w:rsidRPr="00004661">
        <w:rPr>
          <w:rFonts w:ascii="Arial" w:hAnsi="Arial" w:cs="Arial"/>
          <w:b/>
          <w:sz w:val="22"/>
          <w:szCs w:val="22"/>
        </w:rPr>
        <w:t xml:space="preserve"> o odmítnutí žádost</w:t>
      </w:r>
      <w:r w:rsidR="006624BD" w:rsidRPr="00004661">
        <w:rPr>
          <w:rFonts w:ascii="Arial" w:hAnsi="Arial" w:cs="Arial"/>
          <w:b/>
          <w:sz w:val="22"/>
          <w:szCs w:val="22"/>
        </w:rPr>
        <w:t>i</w:t>
      </w:r>
      <w:r w:rsidRPr="00004661">
        <w:rPr>
          <w:rFonts w:ascii="Arial" w:hAnsi="Arial" w:cs="Arial"/>
          <w:b/>
          <w:sz w:val="22"/>
          <w:szCs w:val="22"/>
        </w:rPr>
        <w:t xml:space="preserve"> </w:t>
      </w:r>
      <w:r w:rsidR="0018208B">
        <w:rPr>
          <w:rFonts w:ascii="Arial" w:hAnsi="Arial" w:cs="Arial"/>
          <w:b/>
          <w:sz w:val="22"/>
          <w:szCs w:val="22"/>
        </w:rPr>
        <w:t>XXX</w:t>
      </w:r>
      <w:r w:rsidRPr="00004661">
        <w:rPr>
          <w:rFonts w:ascii="Arial" w:hAnsi="Arial" w:cs="Arial"/>
          <w:b/>
          <w:sz w:val="22"/>
          <w:szCs w:val="22"/>
        </w:rPr>
        <w:t xml:space="preserve"> </w:t>
      </w:r>
      <w:r w:rsidR="007F36FA" w:rsidRPr="00004661">
        <w:rPr>
          <w:rFonts w:ascii="Arial" w:hAnsi="Arial" w:cs="Arial"/>
          <w:b/>
          <w:sz w:val="22"/>
          <w:szCs w:val="22"/>
        </w:rPr>
        <w:t xml:space="preserve">o poskytnutí informací ze dne </w:t>
      </w:r>
      <w:r w:rsidR="00A75F65" w:rsidRPr="00004661">
        <w:rPr>
          <w:rFonts w:ascii="Arial" w:hAnsi="Arial" w:cs="Arial"/>
          <w:b/>
          <w:sz w:val="22"/>
          <w:szCs w:val="22"/>
        </w:rPr>
        <w:t>19</w:t>
      </w:r>
      <w:r w:rsidR="007F36FA" w:rsidRPr="00004661">
        <w:rPr>
          <w:rFonts w:ascii="Arial" w:hAnsi="Arial" w:cs="Arial"/>
          <w:b/>
          <w:sz w:val="22"/>
          <w:szCs w:val="22"/>
        </w:rPr>
        <w:t>.</w:t>
      </w:r>
      <w:r w:rsidR="00A75F65" w:rsidRPr="00004661">
        <w:rPr>
          <w:rFonts w:ascii="Arial" w:hAnsi="Arial" w:cs="Arial"/>
          <w:b/>
          <w:sz w:val="22"/>
          <w:szCs w:val="22"/>
        </w:rPr>
        <w:t>04</w:t>
      </w:r>
      <w:r w:rsidR="007F36FA" w:rsidRPr="00004661">
        <w:rPr>
          <w:rFonts w:ascii="Arial" w:hAnsi="Arial" w:cs="Arial"/>
          <w:b/>
          <w:sz w:val="22"/>
          <w:szCs w:val="22"/>
        </w:rPr>
        <w:t>.201</w:t>
      </w:r>
      <w:r w:rsidR="00A75F65" w:rsidRPr="00004661">
        <w:rPr>
          <w:rFonts w:ascii="Arial" w:hAnsi="Arial" w:cs="Arial"/>
          <w:b/>
          <w:sz w:val="22"/>
          <w:szCs w:val="22"/>
        </w:rPr>
        <w:t>8</w:t>
      </w:r>
      <w:r w:rsidR="007F36FA" w:rsidRPr="00004661">
        <w:rPr>
          <w:rFonts w:ascii="Arial" w:hAnsi="Arial" w:cs="Arial"/>
          <w:b/>
          <w:sz w:val="22"/>
          <w:szCs w:val="22"/>
        </w:rPr>
        <w:t>, doručené povinnému subjektu téhož dne, značky ZOI 3</w:t>
      </w:r>
      <w:r w:rsidR="00A75F65" w:rsidRPr="00004661">
        <w:rPr>
          <w:rFonts w:ascii="Arial" w:hAnsi="Arial" w:cs="Arial"/>
          <w:b/>
          <w:sz w:val="22"/>
          <w:szCs w:val="22"/>
        </w:rPr>
        <w:t>72_Š</w:t>
      </w:r>
      <w:r w:rsidR="007F36FA" w:rsidRPr="00004661">
        <w:rPr>
          <w:rFonts w:ascii="Arial" w:hAnsi="Arial" w:cs="Arial"/>
          <w:b/>
          <w:sz w:val="22"/>
          <w:szCs w:val="22"/>
        </w:rPr>
        <w:t xml:space="preserve">, </w:t>
      </w:r>
      <w:r w:rsidRPr="00004661">
        <w:rPr>
          <w:rFonts w:ascii="Arial" w:hAnsi="Arial" w:cs="Arial"/>
          <w:b/>
          <w:sz w:val="22"/>
          <w:szCs w:val="22"/>
        </w:rPr>
        <w:t xml:space="preserve">se podle ustanovení § 90 odst. 5 správního řádu </w:t>
      </w:r>
      <w:r w:rsidRPr="00004661">
        <w:rPr>
          <w:rFonts w:ascii="Arial" w:hAnsi="Arial" w:cs="Arial"/>
          <w:b/>
          <w:spacing w:val="80"/>
          <w:sz w:val="22"/>
          <w:szCs w:val="22"/>
        </w:rPr>
        <w:t>potvrzuje</w:t>
      </w:r>
      <w:r w:rsidRPr="00004661">
        <w:rPr>
          <w:rFonts w:ascii="Arial" w:hAnsi="Arial" w:cs="Arial"/>
          <w:b/>
          <w:sz w:val="22"/>
          <w:szCs w:val="22"/>
        </w:rPr>
        <w:t xml:space="preserve"> a odvolání se  </w:t>
      </w:r>
      <w:r w:rsidRPr="00004661">
        <w:rPr>
          <w:rFonts w:ascii="Arial" w:hAnsi="Arial" w:cs="Arial"/>
          <w:b/>
          <w:spacing w:val="80"/>
          <w:sz w:val="22"/>
          <w:szCs w:val="22"/>
        </w:rPr>
        <w:t xml:space="preserve">zamítá. </w:t>
      </w:r>
    </w:p>
    <w:p w:rsidR="001512A6" w:rsidRPr="00004661" w:rsidRDefault="001512A6" w:rsidP="001872EB">
      <w:pPr>
        <w:jc w:val="both"/>
        <w:rPr>
          <w:rFonts w:ascii="Arial" w:hAnsi="Arial" w:cs="Arial"/>
          <w:b/>
          <w:sz w:val="22"/>
          <w:szCs w:val="22"/>
        </w:rPr>
      </w:pPr>
    </w:p>
    <w:p w:rsidR="000B1AF4" w:rsidRPr="00004661" w:rsidRDefault="000B1AF4" w:rsidP="001872EB">
      <w:pPr>
        <w:spacing w:before="120" w:after="120"/>
        <w:jc w:val="center"/>
        <w:rPr>
          <w:rFonts w:ascii="Arial" w:hAnsi="Arial" w:cs="Arial"/>
          <w:b/>
        </w:rPr>
      </w:pPr>
      <w:r w:rsidRPr="00004661">
        <w:rPr>
          <w:rFonts w:ascii="Arial" w:hAnsi="Arial" w:cs="Arial"/>
          <w:b/>
        </w:rPr>
        <w:t>Odůvodnění:</w:t>
      </w:r>
    </w:p>
    <w:p w:rsidR="00A322E8" w:rsidRPr="00004661" w:rsidRDefault="00A322E8" w:rsidP="001872EB">
      <w:pPr>
        <w:spacing w:before="120" w:after="120"/>
        <w:jc w:val="both"/>
        <w:rPr>
          <w:rFonts w:ascii="Arial" w:hAnsi="Arial" w:cs="Arial"/>
          <w:b/>
          <w:sz w:val="22"/>
          <w:szCs w:val="22"/>
        </w:rPr>
      </w:pPr>
    </w:p>
    <w:p w:rsidR="00C258C4" w:rsidRPr="00004661" w:rsidRDefault="00427C69" w:rsidP="001872EB">
      <w:pPr>
        <w:spacing w:before="120" w:after="120"/>
        <w:jc w:val="center"/>
        <w:rPr>
          <w:rFonts w:ascii="Arial" w:hAnsi="Arial" w:cs="Arial"/>
          <w:sz w:val="22"/>
          <w:szCs w:val="22"/>
        </w:rPr>
      </w:pPr>
      <w:r w:rsidRPr="00004661">
        <w:rPr>
          <w:rFonts w:ascii="Arial" w:hAnsi="Arial" w:cs="Arial"/>
          <w:sz w:val="22"/>
          <w:szCs w:val="22"/>
        </w:rPr>
        <w:lastRenderedPageBreak/>
        <w:t>I.</w:t>
      </w:r>
    </w:p>
    <w:p w:rsidR="00427C69" w:rsidRPr="00004661" w:rsidRDefault="000B1AF4" w:rsidP="001872EB">
      <w:pPr>
        <w:spacing w:before="120" w:after="120"/>
        <w:jc w:val="both"/>
        <w:rPr>
          <w:rFonts w:ascii="Arial" w:hAnsi="Arial" w:cs="Arial"/>
          <w:sz w:val="22"/>
          <w:szCs w:val="22"/>
        </w:rPr>
      </w:pPr>
      <w:r w:rsidRPr="00004661">
        <w:rPr>
          <w:rFonts w:ascii="Arial" w:hAnsi="Arial" w:cs="Arial"/>
          <w:sz w:val="22"/>
          <w:szCs w:val="22"/>
        </w:rPr>
        <w:t>Krajský úřad Královéhradecké</w:t>
      </w:r>
      <w:r w:rsidR="00AF30FD" w:rsidRPr="00004661">
        <w:rPr>
          <w:rFonts w:ascii="Arial" w:hAnsi="Arial" w:cs="Arial"/>
          <w:sz w:val="22"/>
          <w:szCs w:val="22"/>
        </w:rPr>
        <w:t>ho kraje, odbor organizační a právní</w:t>
      </w:r>
      <w:r w:rsidRPr="00004661">
        <w:rPr>
          <w:rFonts w:ascii="Arial" w:hAnsi="Arial" w:cs="Arial"/>
          <w:sz w:val="22"/>
          <w:szCs w:val="22"/>
        </w:rPr>
        <w:t xml:space="preserve">, oddělení </w:t>
      </w:r>
      <w:r w:rsidR="001A4698" w:rsidRPr="00004661">
        <w:rPr>
          <w:rFonts w:ascii="Arial" w:hAnsi="Arial" w:cs="Arial"/>
          <w:sz w:val="22"/>
          <w:szCs w:val="22"/>
        </w:rPr>
        <w:t>stížností a dozoru obcí</w:t>
      </w:r>
      <w:r w:rsidRPr="00004661">
        <w:rPr>
          <w:rFonts w:ascii="Arial" w:hAnsi="Arial" w:cs="Arial"/>
          <w:sz w:val="22"/>
          <w:szCs w:val="22"/>
        </w:rPr>
        <w:t xml:space="preserve"> (dále </w:t>
      </w:r>
      <w:r w:rsidR="008F7DDA" w:rsidRPr="00004661">
        <w:rPr>
          <w:rFonts w:ascii="Arial" w:hAnsi="Arial" w:cs="Arial"/>
          <w:sz w:val="22"/>
          <w:szCs w:val="22"/>
        </w:rPr>
        <w:t>také</w:t>
      </w:r>
      <w:r w:rsidRPr="00004661">
        <w:rPr>
          <w:rFonts w:ascii="Arial" w:hAnsi="Arial" w:cs="Arial"/>
          <w:sz w:val="22"/>
          <w:szCs w:val="22"/>
        </w:rPr>
        <w:t xml:space="preserve"> </w:t>
      </w:r>
      <w:r w:rsidRPr="00004661">
        <w:rPr>
          <w:rFonts w:ascii="Arial" w:hAnsi="Arial" w:cs="Arial"/>
          <w:i/>
          <w:sz w:val="22"/>
          <w:szCs w:val="22"/>
        </w:rPr>
        <w:t>„odvolací orgán“</w:t>
      </w:r>
      <w:r w:rsidRPr="00004661">
        <w:rPr>
          <w:rFonts w:ascii="Arial" w:hAnsi="Arial" w:cs="Arial"/>
          <w:sz w:val="22"/>
          <w:szCs w:val="22"/>
        </w:rPr>
        <w:t xml:space="preserve">), obdržel </w:t>
      </w:r>
      <w:r w:rsidR="00737B2D" w:rsidRPr="00004661">
        <w:rPr>
          <w:rFonts w:ascii="Arial" w:hAnsi="Arial" w:cs="Arial"/>
          <w:sz w:val="22"/>
          <w:szCs w:val="22"/>
        </w:rPr>
        <w:t xml:space="preserve">prostřednictvím </w:t>
      </w:r>
      <w:r w:rsidR="00935DF1" w:rsidRPr="00004661">
        <w:rPr>
          <w:rFonts w:ascii="Arial" w:hAnsi="Arial" w:cs="Arial"/>
          <w:sz w:val="22"/>
          <w:szCs w:val="22"/>
        </w:rPr>
        <w:t>o</w:t>
      </w:r>
      <w:r w:rsidR="00E063A7" w:rsidRPr="00004661">
        <w:rPr>
          <w:rFonts w:ascii="Arial" w:hAnsi="Arial" w:cs="Arial"/>
          <w:sz w:val="22"/>
          <w:szCs w:val="22"/>
        </w:rPr>
        <w:t>bce Olešnice v Orlických horách</w:t>
      </w:r>
      <w:r w:rsidR="00FE029A" w:rsidRPr="00004661">
        <w:rPr>
          <w:rFonts w:ascii="Arial" w:hAnsi="Arial" w:cs="Arial"/>
          <w:sz w:val="22"/>
          <w:szCs w:val="22"/>
        </w:rPr>
        <w:t xml:space="preserve"> (dále také </w:t>
      </w:r>
      <w:r w:rsidR="00FE029A" w:rsidRPr="00004661">
        <w:rPr>
          <w:rFonts w:ascii="Arial" w:hAnsi="Arial" w:cs="Arial"/>
          <w:i/>
          <w:sz w:val="22"/>
          <w:szCs w:val="22"/>
        </w:rPr>
        <w:t>„povinný subjekt“</w:t>
      </w:r>
      <w:r w:rsidR="00FE029A" w:rsidRPr="00004661">
        <w:rPr>
          <w:rFonts w:ascii="Arial" w:hAnsi="Arial" w:cs="Arial"/>
          <w:sz w:val="22"/>
          <w:szCs w:val="22"/>
        </w:rPr>
        <w:t>)</w:t>
      </w:r>
      <w:r w:rsidR="00E104CD" w:rsidRPr="00004661">
        <w:rPr>
          <w:rFonts w:ascii="Arial" w:hAnsi="Arial" w:cs="Arial"/>
          <w:sz w:val="22"/>
          <w:szCs w:val="22"/>
        </w:rPr>
        <w:t>,</w:t>
      </w:r>
      <w:r w:rsidR="003A2D3A" w:rsidRPr="00004661">
        <w:rPr>
          <w:rFonts w:ascii="Arial" w:hAnsi="Arial" w:cs="Arial"/>
          <w:sz w:val="22"/>
          <w:szCs w:val="22"/>
        </w:rPr>
        <w:t xml:space="preserve"> </w:t>
      </w:r>
      <w:r w:rsidRPr="00004661">
        <w:rPr>
          <w:rFonts w:ascii="Arial" w:hAnsi="Arial" w:cs="Arial"/>
          <w:sz w:val="22"/>
          <w:szCs w:val="22"/>
        </w:rPr>
        <w:t xml:space="preserve">dne </w:t>
      </w:r>
      <w:r w:rsidR="00B7238D" w:rsidRPr="00004661">
        <w:rPr>
          <w:rFonts w:ascii="Arial" w:hAnsi="Arial" w:cs="Arial"/>
          <w:sz w:val="22"/>
          <w:szCs w:val="22"/>
        </w:rPr>
        <w:t>31</w:t>
      </w:r>
      <w:r w:rsidR="0000527B" w:rsidRPr="00004661">
        <w:rPr>
          <w:rFonts w:ascii="Arial" w:hAnsi="Arial" w:cs="Arial"/>
          <w:sz w:val="22"/>
          <w:szCs w:val="22"/>
        </w:rPr>
        <w:t>.</w:t>
      </w:r>
      <w:r w:rsidR="00650E50" w:rsidRPr="00004661">
        <w:rPr>
          <w:rFonts w:ascii="Arial" w:hAnsi="Arial" w:cs="Arial"/>
          <w:sz w:val="22"/>
          <w:szCs w:val="22"/>
        </w:rPr>
        <w:t>0</w:t>
      </w:r>
      <w:r w:rsidR="00B7238D" w:rsidRPr="00004661">
        <w:rPr>
          <w:rFonts w:ascii="Arial" w:hAnsi="Arial" w:cs="Arial"/>
          <w:sz w:val="22"/>
          <w:szCs w:val="22"/>
        </w:rPr>
        <w:t>5</w:t>
      </w:r>
      <w:r w:rsidR="00AF30FD" w:rsidRPr="00004661">
        <w:rPr>
          <w:rFonts w:ascii="Arial" w:hAnsi="Arial" w:cs="Arial"/>
          <w:sz w:val="22"/>
          <w:szCs w:val="22"/>
        </w:rPr>
        <w:t>.</w:t>
      </w:r>
      <w:r w:rsidRPr="00004661">
        <w:rPr>
          <w:rFonts w:ascii="Arial" w:hAnsi="Arial" w:cs="Arial"/>
          <w:sz w:val="22"/>
          <w:szCs w:val="22"/>
        </w:rPr>
        <w:t>201</w:t>
      </w:r>
      <w:r w:rsidR="00650E50" w:rsidRPr="00004661">
        <w:rPr>
          <w:rFonts w:ascii="Arial" w:hAnsi="Arial" w:cs="Arial"/>
          <w:sz w:val="22"/>
          <w:szCs w:val="22"/>
        </w:rPr>
        <w:t>8</w:t>
      </w:r>
      <w:r w:rsidRPr="00004661">
        <w:rPr>
          <w:rFonts w:ascii="Arial" w:hAnsi="Arial" w:cs="Arial"/>
          <w:sz w:val="22"/>
          <w:szCs w:val="22"/>
        </w:rPr>
        <w:t xml:space="preserve"> </w:t>
      </w:r>
      <w:r w:rsidR="00773FE2" w:rsidRPr="00004661">
        <w:rPr>
          <w:rFonts w:ascii="Arial" w:hAnsi="Arial" w:cs="Arial"/>
          <w:sz w:val="22"/>
          <w:szCs w:val="22"/>
        </w:rPr>
        <w:t xml:space="preserve">odvolání </w:t>
      </w:r>
      <w:r w:rsidR="00960083" w:rsidRPr="00004661">
        <w:rPr>
          <w:rFonts w:ascii="Arial" w:hAnsi="Arial" w:cs="Arial"/>
          <w:sz w:val="22"/>
          <w:szCs w:val="22"/>
        </w:rPr>
        <w:t xml:space="preserve">pana </w:t>
      </w:r>
      <w:r w:rsidR="0018208B">
        <w:rPr>
          <w:rFonts w:ascii="Arial" w:hAnsi="Arial" w:cs="Arial"/>
          <w:sz w:val="22"/>
          <w:szCs w:val="22"/>
        </w:rPr>
        <w:t>XXX</w:t>
      </w:r>
      <w:r w:rsidR="00780B52" w:rsidRPr="00004661">
        <w:rPr>
          <w:rFonts w:ascii="Arial" w:hAnsi="Arial" w:cs="Arial"/>
          <w:sz w:val="22"/>
          <w:szCs w:val="22"/>
        </w:rPr>
        <w:t xml:space="preserve"> </w:t>
      </w:r>
      <w:r w:rsidR="001B31F5" w:rsidRPr="00004661">
        <w:rPr>
          <w:rFonts w:ascii="Arial" w:hAnsi="Arial" w:cs="Arial"/>
          <w:sz w:val="22"/>
          <w:szCs w:val="22"/>
        </w:rPr>
        <w:t xml:space="preserve">(dále také </w:t>
      </w:r>
      <w:r w:rsidR="001B31F5" w:rsidRPr="00004661">
        <w:rPr>
          <w:rFonts w:ascii="Arial" w:hAnsi="Arial" w:cs="Arial"/>
          <w:i/>
          <w:sz w:val="22"/>
          <w:szCs w:val="22"/>
        </w:rPr>
        <w:t>„odvolatel</w:t>
      </w:r>
      <w:r w:rsidR="00CB0A15" w:rsidRPr="00004661">
        <w:rPr>
          <w:rFonts w:ascii="Arial" w:hAnsi="Arial" w:cs="Arial"/>
          <w:i/>
          <w:sz w:val="22"/>
          <w:szCs w:val="22"/>
        </w:rPr>
        <w:t>“</w:t>
      </w:r>
      <w:r w:rsidR="00CB0A15" w:rsidRPr="00004661">
        <w:rPr>
          <w:rFonts w:ascii="Arial" w:hAnsi="Arial" w:cs="Arial"/>
          <w:sz w:val="22"/>
          <w:szCs w:val="22"/>
        </w:rPr>
        <w:t xml:space="preserve">, </w:t>
      </w:r>
      <w:r w:rsidR="00CB0A15" w:rsidRPr="00004661">
        <w:rPr>
          <w:rFonts w:ascii="Arial" w:hAnsi="Arial" w:cs="Arial"/>
          <w:i/>
          <w:sz w:val="22"/>
          <w:szCs w:val="22"/>
        </w:rPr>
        <w:t>„</w:t>
      </w:r>
      <w:r w:rsidR="009E43F5" w:rsidRPr="00004661">
        <w:rPr>
          <w:rFonts w:ascii="Arial" w:hAnsi="Arial" w:cs="Arial"/>
          <w:i/>
          <w:sz w:val="22"/>
          <w:szCs w:val="22"/>
        </w:rPr>
        <w:t>stěžovatel</w:t>
      </w:r>
      <w:r w:rsidR="00CB0A15" w:rsidRPr="00004661">
        <w:rPr>
          <w:rFonts w:ascii="Arial" w:hAnsi="Arial" w:cs="Arial"/>
          <w:i/>
          <w:sz w:val="22"/>
          <w:szCs w:val="22"/>
        </w:rPr>
        <w:t>“</w:t>
      </w:r>
      <w:r w:rsidR="00CB0A15" w:rsidRPr="00004661">
        <w:rPr>
          <w:rFonts w:ascii="Arial" w:hAnsi="Arial" w:cs="Arial"/>
          <w:sz w:val="22"/>
          <w:szCs w:val="22"/>
        </w:rPr>
        <w:t xml:space="preserve"> nebo </w:t>
      </w:r>
      <w:r w:rsidR="00CB0A15" w:rsidRPr="00004661">
        <w:rPr>
          <w:rFonts w:ascii="Arial" w:hAnsi="Arial" w:cs="Arial"/>
          <w:i/>
          <w:sz w:val="22"/>
          <w:szCs w:val="22"/>
        </w:rPr>
        <w:t>„</w:t>
      </w:r>
      <w:r w:rsidR="00500DB1" w:rsidRPr="00004661">
        <w:rPr>
          <w:rFonts w:ascii="Arial" w:hAnsi="Arial" w:cs="Arial"/>
          <w:i/>
          <w:sz w:val="22"/>
          <w:szCs w:val="22"/>
        </w:rPr>
        <w:t>žadatel</w:t>
      </w:r>
      <w:r w:rsidR="001B31F5" w:rsidRPr="00004661">
        <w:rPr>
          <w:rFonts w:ascii="Arial" w:hAnsi="Arial" w:cs="Arial"/>
          <w:i/>
          <w:sz w:val="22"/>
          <w:szCs w:val="22"/>
        </w:rPr>
        <w:t>“</w:t>
      </w:r>
      <w:r w:rsidR="001B31F5" w:rsidRPr="00004661">
        <w:rPr>
          <w:rFonts w:ascii="Arial" w:hAnsi="Arial" w:cs="Arial"/>
          <w:sz w:val="22"/>
          <w:szCs w:val="22"/>
        </w:rPr>
        <w:t>), doručen</w:t>
      </w:r>
      <w:r w:rsidR="00607086" w:rsidRPr="00004661">
        <w:rPr>
          <w:rFonts w:ascii="Arial" w:hAnsi="Arial" w:cs="Arial"/>
          <w:sz w:val="22"/>
          <w:szCs w:val="22"/>
        </w:rPr>
        <w:t>é</w:t>
      </w:r>
      <w:r w:rsidR="0031601F" w:rsidRPr="00004661">
        <w:rPr>
          <w:rFonts w:ascii="Arial" w:hAnsi="Arial" w:cs="Arial"/>
          <w:sz w:val="22"/>
          <w:szCs w:val="22"/>
        </w:rPr>
        <w:t xml:space="preserve"> povinnému subjektu</w:t>
      </w:r>
      <w:r w:rsidR="001B31F5" w:rsidRPr="00004661">
        <w:rPr>
          <w:rFonts w:ascii="Arial" w:hAnsi="Arial" w:cs="Arial"/>
          <w:sz w:val="22"/>
          <w:szCs w:val="22"/>
        </w:rPr>
        <w:t xml:space="preserve"> dne </w:t>
      </w:r>
      <w:r w:rsidR="00546996" w:rsidRPr="00004661">
        <w:rPr>
          <w:rFonts w:ascii="Arial" w:hAnsi="Arial" w:cs="Arial"/>
          <w:sz w:val="22"/>
          <w:szCs w:val="22"/>
        </w:rPr>
        <w:t>1</w:t>
      </w:r>
      <w:r w:rsidR="00B7238D" w:rsidRPr="00004661">
        <w:rPr>
          <w:rFonts w:ascii="Arial" w:hAnsi="Arial" w:cs="Arial"/>
          <w:sz w:val="22"/>
          <w:szCs w:val="22"/>
        </w:rPr>
        <w:t>6</w:t>
      </w:r>
      <w:r w:rsidR="0000527B" w:rsidRPr="00004661">
        <w:rPr>
          <w:rFonts w:ascii="Arial" w:hAnsi="Arial" w:cs="Arial"/>
          <w:sz w:val="22"/>
          <w:szCs w:val="22"/>
        </w:rPr>
        <w:t>.</w:t>
      </w:r>
      <w:r w:rsidR="00650E50" w:rsidRPr="00004661">
        <w:rPr>
          <w:rFonts w:ascii="Arial" w:hAnsi="Arial" w:cs="Arial"/>
          <w:sz w:val="22"/>
          <w:szCs w:val="22"/>
        </w:rPr>
        <w:t>0</w:t>
      </w:r>
      <w:r w:rsidR="00B7238D" w:rsidRPr="00004661">
        <w:rPr>
          <w:rFonts w:ascii="Arial" w:hAnsi="Arial" w:cs="Arial"/>
          <w:sz w:val="22"/>
          <w:szCs w:val="22"/>
        </w:rPr>
        <w:t>5</w:t>
      </w:r>
      <w:r w:rsidR="00AF30FD" w:rsidRPr="00004661">
        <w:rPr>
          <w:rFonts w:ascii="Arial" w:hAnsi="Arial" w:cs="Arial"/>
          <w:sz w:val="22"/>
          <w:szCs w:val="22"/>
        </w:rPr>
        <w:t>.</w:t>
      </w:r>
      <w:r w:rsidR="001B31F5" w:rsidRPr="00004661">
        <w:rPr>
          <w:rFonts w:ascii="Arial" w:hAnsi="Arial" w:cs="Arial"/>
          <w:sz w:val="22"/>
          <w:szCs w:val="22"/>
        </w:rPr>
        <w:t>201</w:t>
      </w:r>
      <w:r w:rsidR="00EB6CC5" w:rsidRPr="00004661">
        <w:rPr>
          <w:rFonts w:ascii="Arial" w:hAnsi="Arial" w:cs="Arial"/>
          <w:sz w:val="22"/>
          <w:szCs w:val="22"/>
        </w:rPr>
        <w:t>8</w:t>
      </w:r>
      <w:r w:rsidR="0083222F" w:rsidRPr="00004661">
        <w:rPr>
          <w:rFonts w:ascii="Arial" w:hAnsi="Arial" w:cs="Arial"/>
          <w:sz w:val="22"/>
          <w:szCs w:val="22"/>
        </w:rPr>
        <w:t>,</w:t>
      </w:r>
      <w:r w:rsidR="005F17D1" w:rsidRPr="00004661">
        <w:rPr>
          <w:rFonts w:ascii="Arial" w:hAnsi="Arial" w:cs="Arial"/>
          <w:sz w:val="22"/>
          <w:szCs w:val="22"/>
        </w:rPr>
        <w:t xml:space="preserve"> </w:t>
      </w:r>
      <w:r w:rsidR="00500DB1" w:rsidRPr="00004661">
        <w:rPr>
          <w:rFonts w:ascii="Arial" w:hAnsi="Arial" w:cs="Arial"/>
          <w:sz w:val="22"/>
          <w:szCs w:val="22"/>
        </w:rPr>
        <w:t>proti</w:t>
      </w:r>
      <w:r w:rsidR="0083222F" w:rsidRPr="00004661">
        <w:rPr>
          <w:rFonts w:ascii="Arial" w:hAnsi="Arial" w:cs="Arial"/>
          <w:sz w:val="22"/>
          <w:szCs w:val="22"/>
        </w:rPr>
        <w:t> </w:t>
      </w:r>
      <w:r w:rsidR="001B31F5" w:rsidRPr="00004661">
        <w:rPr>
          <w:rFonts w:ascii="Arial" w:hAnsi="Arial" w:cs="Arial"/>
          <w:sz w:val="22"/>
          <w:szCs w:val="22"/>
        </w:rPr>
        <w:t xml:space="preserve">rozhodnutí povinného subjektu </w:t>
      </w:r>
      <w:r w:rsidR="00296621" w:rsidRPr="00004661">
        <w:rPr>
          <w:rFonts w:ascii="Arial" w:hAnsi="Arial" w:cs="Arial"/>
          <w:sz w:val="22"/>
          <w:szCs w:val="22"/>
        </w:rPr>
        <w:t>zn</w:t>
      </w:r>
      <w:r w:rsidR="00A659F1" w:rsidRPr="00004661">
        <w:rPr>
          <w:rFonts w:ascii="Arial" w:hAnsi="Arial" w:cs="Arial"/>
          <w:sz w:val="22"/>
          <w:szCs w:val="22"/>
        </w:rPr>
        <w:t>ačky</w:t>
      </w:r>
      <w:r w:rsidR="00F216BE" w:rsidRPr="00004661">
        <w:rPr>
          <w:rFonts w:ascii="Arial" w:hAnsi="Arial" w:cs="Arial"/>
          <w:sz w:val="22"/>
          <w:szCs w:val="22"/>
        </w:rPr>
        <w:t xml:space="preserve"> </w:t>
      </w:r>
      <w:r w:rsidR="00500DB1" w:rsidRPr="00004661">
        <w:rPr>
          <w:rFonts w:ascii="Arial" w:hAnsi="Arial" w:cs="Arial"/>
          <w:sz w:val="22"/>
          <w:szCs w:val="22"/>
        </w:rPr>
        <w:t>R</w:t>
      </w:r>
      <w:r w:rsidR="00B7238D" w:rsidRPr="00004661">
        <w:rPr>
          <w:rFonts w:ascii="Arial" w:hAnsi="Arial" w:cs="Arial"/>
          <w:sz w:val="22"/>
          <w:szCs w:val="22"/>
        </w:rPr>
        <w:t>24</w:t>
      </w:r>
      <w:r w:rsidR="00500DB1" w:rsidRPr="00004661">
        <w:rPr>
          <w:rFonts w:ascii="Arial" w:hAnsi="Arial" w:cs="Arial"/>
          <w:sz w:val="22"/>
          <w:szCs w:val="22"/>
        </w:rPr>
        <w:t>/201</w:t>
      </w:r>
      <w:r w:rsidR="00857304" w:rsidRPr="00004661">
        <w:rPr>
          <w:rFonts w:ascii="Arial" w:hAnsi="Arial" w:cs="Arial"/>
          <w:sz w:val="22"/>
          <w:szCs w:val="22"/>
        </w:rPr>
        <w:t>8</w:t>
      </w:r>
      <w:r w:rsidR="003B3678" w:rsidRPr="00004661">
        <w:rPr>
          <w:rFonts w:ascii="Arial" w:hAnsi="Arial" w:cs="Arial"/>
          <w:sz w:val="22"/>
          <w:szCs w:val="22"/>
        </w:rPr>
        <w:t>,</w:t>
      </w:r>
      <w:r w:rsidR="00500DB1" w:rsidRPr="00004661">
        <w:rPr>
          <w:rFonts w:ascii="Arial" w:hAnsi="Arial" w:cs="Arial"/>
          <w:sz w:val="22"/>
          <w:szCs w:val="22"/>
        </w:rPr>
        <w:t xml:space="preserve"> </w:t>
      </w:r>
      <w:r w:rsidR="00AF30FD" w:rsidRPr="00004661">
        <w:rPr>
          <w:rFonts w:ascii="Arial" w:hAnsi="Arial" w:cs="Arial"/>
          <w:sz w:val="22"/>
          <w:szCs w:val="22"/>
        </w:rPr>
        <w:t xml:space="preserve">ze dne </w:t>
      </w:r>
      <w:r w:rsidR="00857304" w:rsidRPr="00004661">
        <w:rPr>
          <w:rFonts w:ascii="Arial" w:hAnsi="Arial" w:cs="Arial"/>
          <w:sz w:val="22"/>
          <w:szCs w:val="22"/>
        </w:rPr>
        <w:t>0</w:t>
      </w:r>
      <w:r w:rsidR="00B7238D" w:rsidRPr="00004661">
        <w:rPr>
          <w:rFonts w:ascii="Arial" w:hAnsi="Arial" w:cs="Arial"/>
          <w:sz w:val="22"/>
          <w:szCs w:val="22"/>
        </w:rPr>
        <w:t>3</w:t>
      </w:r>
      <w:r w:rsidR="0000527B" w:rsidRPr="00004661">
        <w:rPr>
          <w:rFonts w:ascii="Arial" w:hAnsi="Arial" w:cs="Arial"/>
          <w:sz w:val="22"/>
          <w:szCs w:val="22"/>
        </w:rPr>
        <w:t>.</w:t>
      </w:r>
      <w:r w:rsidR="00857304" w:rsidRPr="00004661">
        <w:rPr>
          <w:rFonts w:ascii="Arial" w:hAnsi="Arial" w:cs="Arial"/>
          <w:sz w:val="22"/>
          <w:szCs w:val="22"/>
        </w:rPr>
        <w:t>0</w:t>
      </w:r>
      <w:r w:rsidR="00B7238D" w:rsidRPr="00004661">
        <w:rPr>
          <w:rFonts w:ascii="Arial" w:hAnsi="Arial" w:cs="Arial"/>
          <w:sz w:val="22"/>
          <w:szCs w:val="22"/>
        </w:rPr>
        <w:t>5</w:t>
      </w:r>
      <w:r w:rsidR="00AF30FD" w:rsidRPr="00004661">
        <w:rPr>
          <w:rFonts w:ascii="Arial" w:hAnsi="Arial" w:cs="Arial"/>
          <w:sz w:val="22"/>
          <w:szCs w:val="22"/>
        </w:rPr>
        <w:t>.</w:t>
      </w:r>
      <w:r w:rsidR="00B2764C" w:rsidRPr="00004661">
        <w:rPr>
          <w:rFonts w:ascii="Arial" w:hAnsi="Arial" w:cs="Arial"/>
          <w:sz w:val="22"/>
          <w:szCs w:val="22"/>
        </w:rPr>
        <w:t>201</w:t>
      </w:r>
      <w:r w:rsidR="00857304" w:rsidRPr="00004661">
        <w:rPr>
          <w:rFonts w:ascii="Arial" w:hAnsi="Arial" w:cs="Arial"/>
          <w:sz w:val="22"/>
          <w:szCs w:val="22"/>
        </w:rPr>
        <w:t>8</w:t>
      </w:r>
      <w:r w:rsidR="00AF30FD" w:rsidRPr="00004661">
        <w:rPr>
          <w:rFonts w:ascii="Arial" w:hAnsi="Arial" w:cs="Arial"/>
          <w:sz w:val="22"/>
          <w:szCs w:val="22"/>
        </w:rPr>
        <w:t>,</w:t>
      </w:r>
      <w:r w:rsidR="003B3678" w:rsidRPr="00004661">
        <w:rPr>
          <w:rFonts w:ascii="Arial" w:hAnsi="Arial" w:cs="Arial"/>
          <w:sz w:val="22"/>
          <w:szCs w:val="22"/>
        </w:rPr>
        <w:t xml:space="preserve"> vydané dne</w:t>
      </w:r>
      <w:r w:rsidR="008E3E62" w:rsidRPr="00004661">
        <w:rPr>
          <w:rFonts w:ascii="Arial" w:hAnsi="Arial" w:cs="Arial"/>
          <w:sz w:val="22"/>
          <w:szCs w:val="22"/>
        </w:rPr>
        <w:t xml:space="preserve"> </w:t>
      </w:r>
      <w:r w:rsidR="00857304" w:rsidRPr="00004661">
        <w:rPr>
          <w:rFonts w:ascii="Arial" w:hAnsi="Arial" w:cs="Arial"/>
          <w:sz w:val="22"/>
          <w:szCs w:val="22"/>
        </w:rPr>
        <w:t>0</w:t>
      </w:r>
      <w:r w:rsidR="00B7238D" w:rsidRPr="00004661">
        <w:rPr>
          <w:rFonts w:ascii="Arial" w:hAnsi="Arial" w:cs="Arial"/>
          <w:sz w:val="22"/>
          <w:szCs w:val="22"/>
        </w:rPr>
        <w:t>3</w:t>
      </w:r>
      <w:r w:rsidR="008E3E62" w:rsidRPr="00004661">
        <w:rPr>
          <w:rFonts w:ascii="Arial" w:hAnsi="Arial" w:cs="Arial"/>
          <w:sz w:val="22"/>
          <w:szCs w:val="22"/>
        </w:rPr>
        <w:t>.</w:t>
      </w:r>
      <w:r w:rsidR="00857304" w:rsidRPr="00004661">
        <w:rPr>
          <w:rFonts w:ascii="Arial" w:hAnsi="Arial" w:cs="Arial"/>
          <w:sz w:val="22"/>
          <w:szCs w:val="22"/>
        </w:rPr>
        <w:t>0</w:t>
      </w:r>
      <w:r w:rsidR="00B7238D" w:rsidRPr="00004661">
        <w:rPr>
          <w:rFonts w:ascii="Arial" w:hAnsi="Arial" w:cs="Arial"/>
          <w:sz w:val="22"/>
          <w:szCs w:val="22"/>
        </w:rPr>
        <w:t>5</w:t>
      </w:r>
      <w:r w:rsidR="008E3E62" w:rsidRPr="00004661">
        <w:rPr>
          <w:rFonts w:ascii="Arial" w:hAnsi="Arial" w:cs="Arial"/>
          <w:sz w:val="22"/>
          <w:szCs w:val="22"/>
        </w:rPr>
        <w:t>.201</w:t>
      </w:r>
      <w:r w:rsidR="00857304" w:rsidRPr="00004661">
        <w:rPr>
          <w:rFonts w:ascii="Arial" w:hAnsi="Arial" w:cs="Arial"/>
          <w:sz w:val="22"/>
          <w:szCs w:val="22"/>
        </w:rPr>
        <w:t>8</w:t>
      </w:r>
      <w:r w:rsidR="0000527B" w:rsidRPr="00004661">
        <w:rPr>
          <w:rFonts w:ascii="Arial" w:hAnsi="Arial" w:cs="Arial"/>
          <w:sz w:val="22"/>
          <w:szCs w:val="22"/>
        </w:rPr>
        <w:t>,</w:t>
      </w:r>
      <w:r w:rsidR="00AC2279" w:rsidRPr="00004661">
        <w:rPr>
          <w:rFonts w:ascii="Arial" w:hAnsi="Arial" w:cs="Arial"/>
          <w:sz w:val="22"/>
          <w:szCs w:val="22"/>
        </w:rPr>
        <w:t xml:space="preserve"> </w:t>
      </w:r>
      <w:r w:rsidR="001B31F5" w:rsidRPr="00004661">
        <w:rPr>
          <w:rFonts w:ascii="Arial" w:hAnsi="Arial" w:cs="Arial"/>
          <w:sz w:val="22"/>
          <w:szCs w:val="22"/>
        </w:rPr>
        <w:t>j</w:t>
      </w:r>
      <w:r w:rsidR="00500DB1" w:rsidRPr="00004661">
        <w:rPr>
          <w:rFonts w:ascii="Arial" w:hAnsi="Arial" w:cs="Arial"/>
          <w:sz w:val="22"/>
          <w:szCs w:val="22"/>
        </w:rPr>
        <w:t>ímž</w:t>
      </w:r>
      <w:r w:rsidR="001B31F5" w:rsidRPr="00004661">
        <w:rPr>
          <w:rFonts w:ascii="Arial" w:hAnsi="Arial" w:cs="Arial"/>
          <w:sz w:val="22"/>
          <w:szCs w:val="22"/>
        </w:rPr>
        <w:t xml:space="preserve"> povinný subjekt rozhodl o</w:t>
      </w:r>
      <w:r w:rsidR="00960083" w:rsidRPr="00004661">
        <w:rPr>
          <w:rFonts w:ascii="Arial" w:hAnsi="Arial" w:cs="Arial"/>
          <w:sz w:val="22"/>
          <w:szCs w:val="22"/>
        </w:rPr>
        <w:t> </w:t>
      </w:r>
      <w:r w:rsidR="001B31F5" w:rsidRPr="00004661">
        <w:rPr>
          <w:rFonts w:ascii="Arial" w:hAnsi="Arial" w:cs="Arial"/>
          <w:sz w:val="22"/>
          <w:szCs w:val="22"/>
        </w:rPr>
        <w:t>odmítnutí žádost</w:t>
      </w:r>
      <w:r w:rsidR="00857304" w:rsidRPr="00004661">
        <w:rPr>
          <w:rFonts w:ascii="Arial" w:hAnsi="Arial" w:cs="Arial"/>
          <w:sz w:val="22"/>
          <w:szCs w:val="22"/>
        </w:rPr>
        <w:t>i</w:t>
      </w:r>
      <w:r w:rsidR="001B31F5" w:rsidRPr="00004661">
        <w:rPr>
          <w:rFonts w:ascii="Arial" w:hAnsi="Arial" w:cs="Arial"/>
          <w:sz w:val="22"/>
          <w:szCs w:val="22"/>
        </w:rPr>
        <w:t xml:space="preserve"> o poskytnutí informac</w:t>
      </w:r>
      <w:r w:rsidR="00E063A7" w:rsidRPr="00004661">
        <w:rPr>
          <w:rFonts w:ascii="Arial" w:hAnsi="Arial" w:cs="Arial"/>
          <w:sz w:val="22"/>
          <w:szCs w:val="22"/>
        </w:rPr>
        <w:t>í</w:t>
      </w:r>
      <w:r w:rsidR="001B31F5" w:rsidRPr="00004661">
        <w:rPr>
          <w:rFonts w:ascii="Arial" w:hAnsi="Arial" w:cs="Arial"/>
          <w:sz w:val="22"/>
          <w:szCs w:val="22"/>
        </w:rPr>
        <w:t xml:space="preserve"> </w:t>
      </w:r>
      <w:r w:rsidR="004D21EC" w:rsidRPr="00004661">
        <w:rPr>
          <w:rFonts w:ascii="Arial" w:hAnsi="Arial" w:cs="Arial"/>
          <w:sz w:val="22"/>
          <w:szCs w:val="22"/>
        </w:rPr>
        <w:t xml:space="preserve">ze dne </w:t>
      </w:r>
      <w:r w:rsidR="00B7238D" w:rsidRPr="00004661">
        <w:rPr>
          <w:rFonts w:ascii="Arial" w:hAnsi="Arial" w:cs="Arial"/>
          <w:sz w:val="22"/>
          <w:szCs w:val="22"/>
        </w:rPr>
        <w:t>19</w:t>
      </w:r>
      <w:r w:rsidR="0000527B" w:rsidRPr="00004661">
        <w:rPr>
          <w:rFonts w:ascii="Arial" w:hAnsi="Arial" w:cs="Arial"/>
          <w:sz w:val="22"/>
          <w:szCs w:val="22"/>
        </w:rPr>
        <w:t>.</w:t>
      </w:r>
      <w:r w:rsidR="00B7238D" w:rsidRPr="00004661">
        <w:rPr>
          <w:rFonts w:ascii="Arial" w:hAnsi="Arial" w:cs="Arial"/>
          <w:sz w:val="22"/>
          <w:szCs w:val="22"/>
        </w:rPr>
        <w:t>04.2018,</w:t>
      </w:r>
      <w:r w:rsidR="004D21EC" w:rsidRPr="00004661">
        <w:rPr>
          <w:rFonts w:ascii="Arial" w:hAnsi="Arial" w:cs="Arial"/>
          <w:sz w:val="22"/>
          <w:szCs w:val="22"/>
        </w:rPr>
        <w:t xml:space="preserve"> </w:t>
      </w:r>
      <w:r w:rsidR="001B31F5" w:rsidRPr="00004661">
        <w:rPr>
          <w:rFonts w:ascii="Arial" w:hAnsi="Arial" w:cs="Arial"/>
          <w:sz w:val="22"/>
          <w:szCs w:val="22"/>
        </w:rPr>
        <w:t>podan</w:t>
      </w:r>
      <w:r w:rsidR="00B7238D" w:rsidRPr="00004661">
        <w:rPr>
          <w:rFonts w:ascii="Arial" w:hAnsi="Arial" w:cs="Arial"/>
          <w:sz w:val="22"/>
          <w:szCs w:val="22"/>
        </w:rPr>
        <w:t>é</w:t>
      </w:r>
      <w:r w:rsidR="001B31F5" w:rsidRPr="00004661">
        <w:rPr>
          <w:rFonts w:ascii="Arial" w:hAnsi="Arial" w:cs="Arial"/>
          <w:sz w:val="22"/>
          <w:szCs w:val="22"/>
        </w:rPr>
        <w:t xml:space="preserve"> podle InfZ</w:t>
      </w:r>
      <w:r w:rsidR="00AC2279" w:rsidRPr="00004661">
        <w:rPr>
          <w:rFonts w:ascii="Arial" w:hAnsi="Arial" w:cs="Arial"/>
          <w:sz w:val="22"/>
          <w:szCs w:val="22"/>
        </w:rPr>
        <w:t xml:space="preserve"> </w:t>
      </w:r>
      <w:r w:rsidR="00857304" w:rsidRPr="00004661">
        <w:rPr>
          <w:rFonts w:ascii="Arial" w:hAnsi="Arial" w:cs="Arial"/>
          <w:sz w:val="22"/>
          <w:szCs w:val="22"/>
        </w:rPr>
        <w:t xml:space="preserve">téhož </w:t>
      </w:r>
      <w:r w:rsidR="0000527B" w:rsidRPr="00004661">
        <w:rPr>
          <w:rFonts w:ascii="Arial" w:hAnsi="Arial" w:cs="Arial"/>
          <w:sz w:val="22"/>
          <w:szCs w:val="22"/>
        </w:rPr>
        <w:t>dne</w:t>
      </w:r>
      <w:r w:rsidR="003B3678" w:rsidRPr="00004661">
        <w:rPr>
          <w:rFonts w:ascii="Arial" w:hAnsi="Arial" w:cs="Arial"/>
          <w:sz w:val="22"/>
          <w:szCs w:val="22"/>
        </w:rPr>
        <w:t xml:space="preserve">, </w:t>
      </w:r>
      <w:r w:rsidR="00AF30FD" w:rsidRPr="00004661">
        <w:rPr>
          <w:rFonts w:ascii="Arial" w:hAnsi="Arial" w:cs="Arial"/>
          <w:sz w:val="22"/>
          <w:szCs w:val="22"/>
        </w:rPr>
        <w:t>značk</w:t>
      </w:r>
      <w:r w:rsidR="00AC2279" w:rsidRPr="00004661">
        <w:rPr>
          <w:rFonts w:ascii="Arial" w:hAnsi="Arial" w:cs="Arial"/>
          <w:sz w:val="22"/>
          <w:szCs w:val="22"/>
        </w:rPr>
        <w:t>y</w:t>
      </w:r>
      <w:r w:rsidR="00AF30FD" w:rsidRPr="00004661">
        <w:rPr>
          <w:rFonts w:ascii="Arial" w:hAnsi="Arial" w:cs="Arial"/>
          <w:sz w:val="22"/>
          <w:szCs w:val="22"/>
        </w:rPr>
        <w:t xml:space="preserve"> ZOI </w:t>
      </w:r>
      <w:r w:rsidR="00650E50" w:rsidRPr="00004661">
        <w:rPr>
          <w:rFonts w:ascii="Arial" w:hAnsi="Arial" w:cs="Arial"/>
          <w:sz w:val="22"/>
          <w:szCs w:val="22"/>
        </w:rPr>
        <w:t>3</w:t>
      </w:r>
      <w:r w:rsidR="00B7238D" w:rsidRPr="00004661">
        <w:rPr>
          <w:rFonts w:ascii="Arial" w:hAnsi="Arial" w:cs="Arial"/>
          <w:sz w:val="22"/>
          <w:szCs w:val="22"/>
        </w:rPr>
        <w:t>72_Š</w:t>
      </w:r>
      <w:r w:rsidR="00546996" w:rsidRPr="00004661">
        <w:rPr>
          <w:rFonts w:ascii="Arial" w:hAnsi="Arial" w:cs="Arial"/>
          <w:sz w:val="22"/>
          <w:szCs w:val="22"/>
        </w:rPr>
        <w:t xml:space="preserve">, </w:t>
      </w:r>
      <w:r w:rsidR="00427C69" w:rsidRPr="00004661">
        <w:rPr>
          <w:rFonts w:ascii="Arial" w:hAnsi="Arial" w:cs="Arial"/>
          <w:sz w:val="22"/>
          <w:szCs w:val="22"/>
        </w:rPr>
        <w:t>spolu se</w:t>
      </w:r>
      <w:r w:rsidR="001E0723" w:rsidRPr="00004661">
        <w:rPr>
          <w:rFonts w:ascii="Arial" w:hAnsi="Arial" w:cs="Arial"/>
          <w:sz w:val="22"/>
          <w:szCs w:val="22"/>
        </w:rPr>
        <w:t xml:space="preserve"> souvisejícím</w:t>
      </w:r>
      <w:r w:rsidR="006C59CE" w:rsidRPr="00004661">
        <w:rPr>
          <w:rFonts w:ascii="Arial" w:hAnsi="Arial" w:cs="Arial"/>
          <w:sz w:val="22"/>
          <w:szCs w:val="22"/>
        </w:rPr>
        <w:t>i</w:t>
      </w:r>
      <w:r w:rsidR="00427C69" w:rsidRPr="00004661">
        <w:rPr>
          <w:rFonts w:ascii="Arial" w:hAnsi="Arial" w:cs="Arial"/>
          <w:sz w:val="22"/>
          <w:szCs w:val="22"/>
        </w:rPr>
        <w:t xml:space="preserve"> spisovým</w:t>
      </w:r>
      <w:r w:rsidR="006C59CE" w:rsidRPr="00004661">
        <w:rPr>
          <w:rFonts w:ascii="Arial" w:hAnsi="Arial" w:cs="Arial"/>
          <w:sz w:val="22"/>
          <w:szCs w:val="22"/>
        </w:rPr>
        <w:t>i</w:t>
      </w:r>
      <w:r w:rsidR="00427C69" w:rsidRPr="00004661">
        <w:rPr>
          <w:rFonts w:ascii="Arial" w:hAnsi="Arial" w:cs="Arial"/>
          <w:sz w:val="22"/>
          <w:szCs w:val="22"/>
        </w:rPr>
        <w:t xml:space="preserve"> materiál</w:t>
      </w:r>
      <w:r w:rsidR="006C59CE" w:rsidRPr="00004661">
        <w:rPr>
          <w:rFonts w:ascii="Arial" w:hAnsi="Arial" w:cs="Arial"/>
          <w:sz w:val="22"/>
          <w:szCs w:val="22"/>
        </w:rPr>
        <w:t>y</w:t>
      </w:r>
      <w:r w:rsidR="00427C69" w:rsidRPr="00004661">
        <w:rPr>
          <w:rFonts w:ascii="Arial" w:hAnsi="Arial" w:cs="Arial"/>
          <w:sz w:val="22"/>
          <w:szCs w:val="22"/>
        </w:rPr>
        <w:t>.</w:t>
      </w:r>
      <w:r w:rsidR="001F0B88" w:rsidRPr="00004661">
        <w:rPr>
          <w:rFonts w:ascii="Arial" w:hAnsi="Arial" w:cs="Arial"/>
          <w:sz w:val="22"/>
          <w:szCs w:val="22"/>
        </w:rPr>
        <w:t xml:space="preserve"> </w:t>
      </w:r>
      <w:r w:rsidR="00290DD3" w:rsidRPr="00004661">
        <w:rPr>
          <w:rFonts w:ascii="Arial" w:hAnsi="Arial" w:cs="Arial"/>
          <w:sz w:val="22"/>
          <w:szCs w:val="22"/>
        </w:rPr>
        <w:t>S</w:t>
      </w:r>
      <w:r w:rsidR="004D23FB" w:rsidRPr="00004661">
        <w:rPr>
          <w:rFonts w:ascii="Arial" w:hAnsi="Arial" w:cs="Arial"/>
          <w:sz w:val="22"/>
          <w:szCs w:val="22"/>
        </w:rPr>
        <w:t>pisov</w:t>
      </w:r>
      <w:r w:rsidR="006C59CE" w:rsidRPr="00004661">
        <w:rPr>
          <w:rFonts w:ascii="Arial" w:hAnsi="Arial" w:cs="Arial"/>
          <w:sz w:val="22"/>
          <w:szCs w:val="22"/>
        </w:rPr>
        <w:t>é</w:t>
      </w:r>
      <w:r w:rsidR="008C5D9E" w:rsidRPr="00004661">
        <w:rPr>
          <w:rFonts w:ascii="Arial" w:hAnsi="Arial" w:cs="Arial"/>
          <w:sz w:val="22"/>
          <w:szCs w:val="22"/>
        </w:rPr>
        <w:t xml:space="preserve"> materiál</w:t>
      </w:r>
      <w:r w:rsidR="006C59CE" w:rsidRPr="00004661">
        <w:rPr>
          <w:rFonts w:ascii="Arial" w:hAnsi="Arial" w:cs="Arial"/>
          <w:sz w:val="22"/>
          <w:szCs w:val="22"/>
        </w:rPr>
        <w:t>y</w:t>
      </w:r>
      <w:r w:rsidR="00290DD3" w:rsidRPr="00004661">
        <w:rPr>
          <w:rFonts w:ascii="Arial" w:hAnsi="Arial" w:cs="Arial"/>
          <w:sz w:val="22"/>
          <w:szCs w:val="22"/>
        </w:rPr>
        <w:t xml:space="preserve"> byl</w:t>
      </w:r>
      <w:r w:rsidR="006C59CE" w:rsidRPr="00004661">
        <w:rPr>
          <w:rFonts w:ascii="Arial" w:hAnsi="Arial" w:cs="Arial"/>
          <w:sz w:val="22"/>
          <w:szCs w:val="22"/>
        </w:rPr>
        <w:t>y</w:t>
      </w:r>
      <w:r w:rsidR="00290DD3" w:rsidRPr="00004661">
        <w:rPr>
          <w:rFonts w:ascii="Arial" w:hAnsi="Arial" w:cs="Arial"/>
          <w:sz w:val="22"/>
          <w:szCs w:val="22"/>
        </w:rPr>
        <w:t xml:space="preserve"> předložen</w:t>
      </w:r>
      <w:r w:rsidR="006C59CE" w:rsidRPr="00004661">
        <w:rPr>
          <w:rFonts w:ascii="Arial" w:hAnsi="Arial" w:cs="Arial"/>
          <w:sz w:val="22"/>
          <w:szCs w:val="22"/>
        </w:rPr>
        <w:t>y</w:t>
      </w:r>
      <w:r w:rsidR="00290DD3" w:rsidRPr="00004661">
        <w:rPr>
          <w:rFonts w:ascii="Arial" w:hAnsi="Arial" w:cs="Arial"/>
          <w:sz w:val="22"/>
          <w:szCs w:val="22"/>
        </w:rPr>
        <w:t xml:space="preserve"> </w:t>
      </w:r>
      <w:r w:rsidR="0029594F" w:rsidRPr="00004661">
        <w:rPr>
          <w:rFonts w:ascii="Arial" w:hAnsi="Arial" w:cs="Arial"/>
          <w:sz w:val="22"/>
          <w:szCs w:val="22"/>
        </w:rPr>
        <w:t>prostřednictvím datové schránky</w:t>
      </w:r>
      <w:r w:rsidR="008C5D9E" w:rsidRPr="00004661">
        <w:rPr>
          <w:rFonts w:ascii="Arial" w:hAnsi="Arial" w:cs="Arial"/>
          <w:sz w:val="22"/>
          <w:szCs w:val="22"/>
        </w:rPr>
        <w:t xml:space="preserve">. </w:t>
      </w:r>
      <w:r w:rsidR="001F0B88" w:rsidRPr="00004661">
        <w:rPr>
          <w:rFonts w:ascii="Arial" w:hAnsi="Arial" w:cs="Arial"/>
          <w:sz w:val="22"/>
          <w:szCs w:val="22"/>
        </w:rPr>
        <w:t>Odvolání byl</w:t>
      </w:r>
      <w:r w:rsidR="00500DB1" w:rsidRPr="00004661">
        <w:rPr>
          <w:rFonts w:ascii="Arial" w:hAnsi="Arial" w:cs="Arial"/>
          <w:sz w:val="22"/>
          <w:szCs w:val="22"/>
        </w:rPr>
        <w:t>o</w:t>
      </w:r>
      <w:r w:rsidR="001F0B88" w:rsidRPr="00004661">
        <w:rPr>
          <w:rFonts w:ascii="Arial" w:hAnsi="Arial" w:cs="Arial"/>
          <w:sz w:val="22"/>
          <w:szCs w:val="22"/>
        </w:rPr>
        <w:t xml:space="preserve"> odvolacím orgánem zaevidován</w:t>
      </w:r>
      <w:r w:rsidR="00500DB1" w:rsidRPr="00004661">
        <w:rPr>
          <w:rFonts w:ascii="Arial" w:hAnsi="Arial" w:cs="Arial"/>
          <w:sz w:val="22"/>
          <w:szCs w:val="22"/>
        </w:rPr>
        <w:t>o</w:t>
      </w:r>
      <w:r w:rsidR="001F0B88" w:rsidRPr="00004661">
        <w:rPr>
          <w:rFonts w:ascii="Arial" w:hAnsi="Arial" w:cs="Arial"/>
          <w:sz w:val="22"/>
          <w:szCs w:val="22"/>
        </w:rPr>
        <w:t xml:space="preserve"> pod</w:t>
      </w:r>
      <w:r w:rsidR="00330A18" w:rsidRPr="00004661">
        <w:rPr>
          <w:rFonts w:ascii="Arial" w:hAnsi="Arial" w:cs="Arial"/>
          <w:sz w:val="22"/>
          <w:szCs w:val="22"/>
        </w:rPr>
        <w:t> </w:t>
      </w:r>
      <w:r w:rsidR="001F0B88" w:rsidRPr="00004661">
        <w:rPr>
          <w:rFonts w:ascii="Arial" w:hAnsi="Arial" w:cs="Arial"/>
          <w:sz w:val="22"/>
          <w:szCs w:val="22"/>
        </w:rPr>
        <w:t>čj.</w:t>
      </w:r>
      <w:r w:rsidR="0021496D" w:rsidRPr="00004661">
        <w:rPr>
          <w:rFonts w:ascii="Arial" w:hAnsi="Arial" w:cs="Arial"/>
          <w:sz w:val="22"/>
          <w:szCs w:val="22"/>
        </w:rPr>
        <w:t xml:space="preserve"> KUKHK</w:t>
      </w:r>
      <w:r w:rsidR="0021496D" w:rsidRPr="00004661">
        <w:rPr>
          <w:rFonts w:ascii="Arial" w:hAnsi="Arial" w:cs="Arial"/>
          <w:sz w:val="22"/>
          <w:szCs w:val="22"/>
        </w:rPr>
        <w:noBreakHyphen/>
      </w:r>
      <w:r w:rsidR="00B7238D" w:rsidRPr="00004661">
        <w:rPr>
          <w:rFonts w:ascii="Arial" w:hAnsi="Arial" w:cs="Arial"/>
          <w:sz w:val="22"/>
          <w:szCs w:val="22"/>
        </w:rPr>
        <w:t>18859</w:t>
      </w:r>
      <w:r w:rsidR="0021496D" w:rsidRPr="00004661">
        <w:rPr>
          <w:rFonts w:ascii="Arial" w:hAnsi="Arial" w:cs="Arial"/>
          <w:sz w:val="22"/>
          <w:szCs w:val="22"/>
        </w:rPr>
        <w:t>/OP/2018</w:t>
      </w:r>
      <w:r w:rsidR="00500DB1" w:rsidRPr="00004661">
        <w:rPr>
          <w:rFonts w:ascii="Arial" w:hAnsi="Arial" w:cs="Arial"/>
          <w:sz w:val="22"/>
          <w:szCs w:val="22"/>
        </w:rPr>
        <w:t xml:space="preserve">. </w:t>
      </w:r>
    </w:p>
    <w:p w:rsidR="00DA1D0E" w:rsidRPr="00004661" w:rsidRDefault="00AA56B9" w:rsidP="001872EB">
      <w:pPr>
        <w:spacing w:before="120" w:after="120"/>
        <w:jc w:val="both"/>
        <w:rPr>
          <w:rFonts w:ascii="Arial" w:hAnsi="Arial" w:cs="Arial"/>
          <w:sz w:val="22"/>
          <w:szCs w:val="22"/>
        </w:rPr>
      </w:pPr>
      <w:r w:rsidRPr="00004661">
        <w:rPr>
          <w:rFonts w:ascii="Arial" w:hAnsi="Arial" w:cs="Arial"/>
          <w:sz w:val="22"/>
          <w:szCs w:val="22"/>
        </w:rPr>
        <w:t xml:space="preserve">Rozhodnutí </w:t>
      </w:r>
      <w:r w:rsidR="00296621" w:rsidRPr="00004661">
        <w:rPr>
          <w:rFonts w:ascii="Arial" w:hAnsi="Arial" w:cs="Arial"/>
          <w:sz w:val="22"/>
          <w:szCs w:val="22"/>
        </w:rPr>
        <w:t>povinného subjektu zn</w:t>
      </w:r>
      <w:r w:rsidR="00C1750A" w:rsidRPr="00004661">
        <w:rPr>
          <w:rFonts w:ascii="Arial" w:hAnsi="Arial" w:cs="Arial"/>
          <w:sz w:val="22"/>
          <w:szCs w:val="22"/>
        </w:rPr>
        <w:t>ačky</w:t>
      </w:r>
      <w:r w:rsidR="00296621" w:rsidRPr="00004661">
        <w:rPr>
          <w:rFonts w:ascii="Arial" w:hAnsi="Arial" w:cs="Arial"/>
          <w:sz w:val="22"/>
          <w:szCs w:val="22"/>
        </w:rPr>
        <w:t xml:space="preserve"> </w:t>
      </w:r>
      <w:r w:rsidR="0029594F" w:rsidRPr="00004661">
        <w:rPr>
          <w:rFonts w:ascii="Arial" w:hAnsi="Arial" w:cs="Arial"/>
          <w:sz w:val="22"/>
          <w:szCs w:val="22"/>
        </w:rPr>
        <w:t>R</w:t>
      </w:r>
      <w:r w:rsidR="00B7238D" w:rsidRPr="00004661">
        <w:rPr>
          <w:rFonts w:ascii="Arial" w:hAnsi="Arial" w:cs="Arial"/>
          <w:sz w:val="22"/>
          <w:szCs w:val="22"/>
        </w:rPr>
        <w:t>24</w:t>
      </w:r>
      <w:r w:rsidR="0029594F" w:rsidRPr="00004661">
        <w:rPr>
          <w:rFonts w:ascii="Arial" w:hAnsi="Arial" w:cs="Arial"/>
          <w:sz w:val="22"/>
          <w:szCs w:val="22"/>
        </w:rPr>
        <w:t>/201</w:t>
      </w:r>
      <w:r w:rsidR="00857304" w:rsidRPr="00004661">
        <w:rPr>
          <w:rFonts w:ascii="Arial" w:hAnsi="Arial" w:cs="Arial"/>
          <w:sz w:val="22"/>
          <w:szCs w:val="22"/>
        </w:rPr>
        <w:t>8</w:t>
      </w:r>
      <w:r w:rsidR="002D680A" w:rsidRPr="00004661">
        <w:rPr>
          <w:rFonts w:ascii="Arial" w:hAnsi="Arial" w:cs="Arial"/>
          <w:sz w:val="22"/>
          <w:szCs w:val="22"/>
        </w:rPr>
        <w:t>,</w:t>
      </w:r>
      <w:r w:rsidR="0029594F" w:rsidRPr="00004661">
        <w:rPr>
          <w:rFonts w:ascii="Arial" w:hAnsi="Arial" w:cs="Arial"/>
          <w:sz w:val="22"/>
          <w:szCs w:val="22"/>
        </w:rPr>
        <w:t xml:space="preserve"> ze dne </w:t>
      </w:r>
      <w:r w:rsidR="00566B44" w:rsidRPr="00004661">
        <w:rPr>
          <w:rFonts w:ascii="Arial" w:hAnsi="Arial" w:cs="Arial"/>
          <w:sz w:val="22"/>
          <w:szCs w:val="22"/>
        </w:rPr>
        <w:t>0</w:t>
      </w:r>
      <w:r w:rsidR="00B7238D" w:rsidRPr="00004661">
        <w:rPr>
          <w:rFonts w:ascii="Arial" w:hAnsi="Arial" w:cs="Arial"/>
          <w:sz w:val="22"/>
          <w:szCs w:val="22"/>
        </w:rPr>
        <w:t>3</w:t>
      </w:r>
      <w:r w:rsidR="000F0452" w:rsidRPr="00004661">
        <w:rPr>
          <w:rFonts w:ascii="Arial" w:hAnsi="Arial" w:cs="Arial"/>
          <w:sz w:val="22"/>
          <w:szCs w:val="22"/>
        </w:rPr>
        <w:t>.</w:t>
      </w:r>
      <w:r w:rsidR="00857304" w:rsidRPr="00004661">
        <w:rPr>
          <w:rFonts w:ascii="Arial" w:hAnsi="Arial" w:cs="Arial"/>
          <w:sz w:val="22"/>
          <w:szCs w:val="22"/>
        </w:rPr>
        <w:t>0</w:t>
      </w:r>
      <w:r w:rsidR="00B7238D" w:rsidRPr="00004661">
        <w:rPr>
          <w:rFonts w:ascii="Arial" w:hAnsi="Arial" w:cs="Arial"/>
          <w:sz w:val="22"/>
          <w:szCs w:val="22"/>
        </w:rPr>
        <w:t>5</w:t>
      </w:r>
      <w:r w:rsidR="00B02EBA" w:rsidRPr="00004661">
        <w:rPr>
          <w:rFonts w:ascii="Arial" w:hAnsi="Arial" w:cs="Arial"/>
          <w:sz w:val="22"/>
          <w:szCs w:val="22"/>
        </w:rPr>
        <w:t>.201</w:t>
      </w:r>
      <w:r w:rsidR="00857304" w:rsidRPr="00004661">
        <w:rPr>
          <w:rFonts w:ascii="Arial" w:hAnsi="Arial" w:cs="Arial"/>
          <w:sz w:val="22"/>
          <w:szCs w:val="22"/>
        </w:rPr>
        <w:t>8</w:t>
      </w:r>
      <w:r w:rsidR="002602BC" w:rsidRPr="00004661">
        <w:rPr>
          <w:rFonts w:ascii="Arial" w:hAnsi="Arial" w:cs="Arial"/>
          <w:sz w:val="22"/>
          <w:szCs w:val="22"/>
        </w:rPr>
        <w:t>,</w:t>
      </w:r>
      <w:r w:rsidR="002D680A" w:rsidRPr="00004661">
        <w:rPr>
          <w:rFonts w:ascii="Arial" w:hAnsi="Arial" w:cs="Arial"/>
          <w:sz w:val="22"/>
          <w:szCs w:val="22"/>
        </w:rPr>
        <w:t xml:space="preserve"> bylo vydáno </w:t>
      </w:r>
      <w:r w:rsidR="00B7238D" w:rsidRPr="00004661">
        <w:rPr>
          <w:rFonts w:ascii="Arial" w:hAnsi="Arial" w:cs="Arial"/>
          <w:sz w:val="22"/>
          <w:szCs w:val="22"/>
        </w:rPr>
        <w:t xml:space="preserve">téhož </w:t>
      </w:r>
      <w:r w:rsidR="002D680A" w:rsidRPr="00004661">
        <w:rPr>
          <w:rFonts w:ascii="Arial" w:hAnsi="Arial" w:cs="Arial"/>
          <w:sz w:val="22"/>
          <w:szCs w:val="22"/>
        </w:rPr>
        <w:t>dne</w:t>
      </w:r>
      <w:r w:rsidR="00B266AE" w:rsidRPr="00004661">
        <w:rPr>
          <w:rFonts w:ascii="Arial" w:hAnsi="Arial" w:cs="Arial"/>
          <w:sz w:val="22"/>
          <w:szCs w:val="22"/>
        </w:rPr>
        <w:t xml:space="preserve"> </w:t>
      </w:r>
      <w:r w:rsidR="002D680A" w:rsidRPr="00004661">
        <w:rPr>
          <w:rFonts w:ascii="Arial" w:hAnsi="Arial" w:cs="Arial"/>
          <w:sz w:val="22"/>
          <w:szCs w:val="22"/>
        </w:rPr>
        <w:t>a </w:t>
      </w:r>
      <w:r w:rsidRPr="00004661">
        <w:rPr>
          <w:rFonts w:ascii="Arial" w:hAnsi="Arial" w:cs="Arial"/>
          <w:sz w:val="22"/>
          <w:szCs w:val="22"/>
        </w:rPr>
        <w:t>odvolatel</w:t>
      </w:r>
      <w:r w:rsidR="00BD1759" w:rsidRPr="00004661">
        <w:rPr>
          <w:rFonts w:ascii="Arial" w:hAnsi="Arial" w:cs="Arial"/>
          <w:sz w:val="22"/>
          <w:szCs w:val="22"/>
        </w:rPr>
        <w:t>i</w:t>
      </w:r>
      <w:r w:rsidRPr="00004661">
        <w:rPr>
          <w:rFonts w:ascii="Arial" w:hAnsi="Arial" w:cs="Arial"/>
          <w:sz w:val="22"/>
          <w:szCs w:val="22"/>
        </w:rPr>
        <w:t xml:space="preserve"> oznámeno doručením stejnopisu písemného vyhotovení</w:t>
      </w:r>
      <w:r w:rsidR="002602BC" w:rsidRPr="00004661">
        <w:rPr>
          <w:rFonts w:ascii="Arial" w:hAnsi="Arial" w:cs="Arial"/>
          <w:sz w:val="22"/>
          <w:szCs w:val="22"/>
        </w:rPr>
        <w:t xml:space="preserve"> do vlastních rukou</w:t>
      </w:r>
      <w:r w:rsidRPr="00004661">
        <w:rPr>
          <w:rFonts w:ascii="Arial" w:hAnsi="Arial" w:cs="Arial"/>
          <w:sz w:val="22"/>
          <w:szCs w:val="22"/>
        </w:rPr>
        <w:t xml:space="preserve">, </w:t>
      </w:r>
      <w:r w:rsidR="00960083" w:rsidRPr="00004661">
        <w:rPr>
          <w:rFonts w:ascii="Arial" w:hAnsi="Arial" w:cs="Arial"/>
          <w:sz w:val="22"/>
          <w:szCs w:val="22"/>
        </w:rPr>
        <w:t>které si dle doručenky převzal</w:t>
      </w:r>
      <w:r w:rsidRPr="00004661">
        <w:rPr>
          <w:rFonts w:ascii="Arial" w:hAnsi="Arial" w:cs="Arial"/>
          <w:sz w:val="22"/>
          <w:szCs w:val="22"/>
        </w:rPr>
        <w:t xml:space="preserve"> dne </w:t>
      </w:r>
      <w:r w:rsidR="00566B44" w:rsidRPr="00004661">
        <w:rPr>
          <w:rFonts w:ascii="Arial" w:hAnsi="Arial" w:cs="Arial"/>
          <w:sz w:val="22"/>
          <w:szCs w:val="22"/>
        </w:rPr>
        <w:t>1</w:t>
      </w:r>
      <w:r w:rsidR="00B7238D" w:rsidRPr="00004661">
        <w:rPr>
          <w:rFonts w:ascii="Arial" w:hAnsi="Arial" w:cs="Arial"/>
          <w:sz w:val="22"/>
          <w:szCs w:val="22"/>
        </w:rPr>
        <w:t>4</w:t>
      </w:r>
      <w:r w:rsidR="000F0452" w:rsidRPr="00004661">
        <w:rPr>
          <w:rFonts w:ascii="Arial" w:hAnsi="Arial" w:cs="Arial"/>
          <w:sz w:val="22"/>
          <w:szCs w:val="22"/>
        </w:rPr>
        <w:t>.</w:t>
      </w:r>
      <w:r w:rsidR="00857304" w:rsidRPr="00004661">
        <w:rPr>
          <w:rFonts w:ascii="Arial" w:hAnsi="Arial" w:cs="Arial"/>
          <w:sz w:val="22"/>
          <w:szCs w:val="22"/>
        </w:rPr>
        <w:t>0</w:t>
      </w:r>
      <w:r w:rsidR="00B7238D" w:rsidRPr="00004661">
        <w:rPr>
          <w:rFonts w:ascii="Arial" w:hAnsi="Arial" w:cs="Arial"/>
          <w:sz w:val="22"/>
          <w:szCs w:val="22"/>
        </w:rPr>
        <w:t>5</w:t>
      </w:r>
      <w:r w:rsidR="009D5DE1" w:rsidRPr="00004661">
        <w:rPr>
          <w:rFonts w:ascii="Arial" w:hAnsi="Arial" w:cs="Arial"/>
          <w:sz w:val="22"/>
          <w:szCs w:val="22"/>
        </w:rPr>
        <w:t>.201</w:t>
      </w:r>
      <w:r w:rsidR="00857304" w:rsidRPr="00004661">
        <w:rPr>
          <w:rFonts w:ascii="Arial" w:hAnsi="Arial" w:cs="Arial"/>
          <w:sz w:val="22"/>
          <w:szCs w:val="22"/>
        </w:rPr>
        <w:t>8</w:t>
      </w:r>
      <w:r w:rsidR="009D5DE1" w:rsidRPr="00004661">
        <w:rPr>
          <w:rFonts w:ascii="Arial" w:hAnsi="Arial" w:cs="Arial"/>
          <w:sz w:val="22"/>
          <w:szCs w:val="22"/>
        </w:rPr>
        <w:t xml:space="preserve">. </w:t>
      </w:r>
      <w:r w:rsidRPr="00004661">
        <w:rPr>
          <w:rFonts w:ascii="Arial" w:hAnsi="Arial" w:cs="Arial"/>
          <w:sz w:val="22"/>
          <w:szCs w:val="22"/>
        </w:rPr>
        <w:t>Odvolání proti rozhodnutí pak bylo povinnému subjektu</w:t>
      </w:r>
      <w:r w:rsidR="001E20B0" w:rsidRPr="00004661">
        <w:rPr>
          <w:rFonts w:ascii="Arial" w:hAnsi="Arial" w:cs="Arial"/>
          <w:sz w:val="22"/>
          <w:szCs w:val="22"/>
        </w:rPr>
        <w:t>,</w:t>
      </w:r>
      <w:r w:rsidRPr="00004661">
        <w:rPr>
          <w:rFonts w:ascii="Arial" w:hAnsi="Arial" w:cs="Arial"/>
          <w:sz w:val="22"/>
          <w:szCs w:val="22"/>
        </w:rPr>
        <w:t xml:space="preserve"> dle </w:t>
      </w:r>
      <w:r w:rsidR="00960083" w:rsidRPr="00004661">
        <w:rPr>
          <w:rFonts w:ascii="Arial" w:hAnsi="Arial" w:cs="Arial"/>
          <w:sz w:val="22"/>
          <w:szCs w:val="22"/>
        </w:rPr>
        <w:t>podacího razítka</w:t>
      </w:r>
      <w:r w:rsidR="001E20B0" w:rsidRPr="00004661">
        <w:rPr>
          <w:rFonts w:ascii="Arial" w:hAnsi="Arial" w:cs="Arial"/>
          <w:sz w:val="22"/>
          <w:szCs w:val="22"/>
        </w:rPr>
        <w:t>,</w:t>
      </w:r>
      <w:r w:rsidRPr="00004661">
        <w:rPr>
          <w:rFonts w:ascii="Arial" w:hAnsi="Arial" w:cs="Arial"/>
          <w:sz w:val="22"/>
          <w:szCs w:val="22"/>
        </w:rPr>
        <w:t xml:space="preserve"> doručeno dne </w:t>
      </w:r>
      <w:r w:rsidR="00566B44" w:rsidRPr="00004661">
        <w:rPr>
          <w:rFonts w:ascii="Arial" w:hAnsi="Arial" w:cs="Arial"/>
          <w:sz w:val="22"/>
          <w:szCs w:val="22"/>
        </w:rPr>
        <w:t>1</w:t>
      </w:r>
      <w:r w:rsidR="00B7238D" w:rsidRPr="00004661">
        <w:rPr>
          <w:rFonts w:ascii="Arial" w:hAnsi="Arial" w:cs="Arial"/>
          <w:sz w:val="22"/>
          <w:szCs w:val="22"/>
        </w:rPr>
        <w:t>6</w:t>
      </w:r>
      <w:r w:rsidR="000F0452" w:rsidRPr="00004661">
        <w:rPr>
          <w:rFonts w:ascii="Arial" w:hAnsi="Arial" w:cs="Arial"/>
          <w:sz w:val="22"/>
          <w:szCs w:val="22"/>
        </w:rPr>
        <w:t>.</w:t>
      </w:r>
      <w:r w:rsidR="005827B3" w:rsidRPr="00004661">
        <w:rPr>
          <w:rFonts w:ascii="Arial" w:hAnsi="Arial" w:cs="Arial"/>
          <w:sz w:val="22"/>
          <w:szCs w:val="22"/>
        </w:rPr>
        <w:t>0</w:t>
      </w:r>
      <w:r w:rsidR="00B7238D" w:rsidRPr="00004661">
        <w:rPr>
          <w:rFonts w:ascii="Arial" w:hAnsi="Arial" w:cs="Arial"/>
          <w:sz w:val="22"/>
          <w:szCs w:val="22"/>
        </w:rPr>
        <w:t>5</w:t>
      </w:r>
      <w:r w:rsidR="009D5DE1" w:rsidRPr="00004661">
        <w:rPr>
          <w:rFonts w:ascii="Arial" w:hAnsi="Arial" w:cs="Arial"/>
          <w:sz w:val="22"/>
          <w:szCs w:val="22"/>
        </w:rPr>
        <w:t>.</w:t>
      </w:r>
      <w:r w:rsidRPr="00004661">
        <w:rPr>
          <w:rFonts w:ascii="Arial" w:hAnsi="Arial" w:cs="Arial"/>
          <w:sz w:val="22"/>
          <w:szCs w:val="22"/>
        </w:rPr>
        <w:t>201</w:t>
      </w:r>
      <w:r w:rsidR="005827B3" w:rsidRPr="00004661">
        <w:rPr>
          <w:rFonts w:ascii="Arial" w:hAnsi="Arial" w:cs="Arial"/>
          <w:sz w:val="22"/>
          <w:szCs w:val="22"/>
        </w:rPr>
        <w:t xml:space="preserve">8 a </w:t>
      </w:r>
      <w:r w:rsidR="00B7238D" w:rsidRPr="00004661">
        <w:rPr>
          <w:rFonts w:ascii="Arial" w:hAnsi="Arial" w:cs="Arial"/>
          <w:sz w:val="22"/>
          <w:szCs w:val="22"/>
        </w:rPr>
        <w:t xml:space="preserve">téhož </w:t>
      </w:r>
      <w:r w:rsidR="005827B3" w:rsidRPr="00004661">
        <w:rPr>
          <w:rFonts w:ascii="Arial" w:hAnsi="Arial" w:cs="Arial"/>
          <w:sz w:val="22"/>
          <w:szCs w:val="22"/>
        </w:rPr>
        <w:t>dne</w:t>
      </w:r>
      <w:r w:rsidR="00FD7024" w:rsidRPr="00004661">
        <w:rPr>
          <w:rFonts w:ascii="Arial" w:hAnsi="Arial" w:cs="Arial"/>
          <w:sz w:val="22"/>
          <w:szCs w:val="22"/>
        </w:rPr>
        <w:t xml:space="preserve"> </w:t>
      </w:r>
      <w:r w:rsidR="005827B3" w:rsidRPr="00004661">
        <w:rPr>
          <w:rFonts w:ascii="Arial" w:hAnsi="Arial" w:cs="Arial"/>
          <w:sz w:val="22"/>
          <w:szCs w:val="22"/>
        </w:rPr>
        <w:t>odvolatel doručil elektronicky odůvodnění svého odvolání</w:t>
      </w:r>
      <w:r w:rsidR="00A2453F" w:rsidRPr="00004661">
        <w:rPr>
          <w:rFonts w:ascii="Arial" w:hAnsi="Arial" w:cs="Arial"/>
          <w:sz w:val="22"/>
          <w:szCs w:val="22"/>
        </w:rPr>
        <w:t>.</w:t>
      </w:r>
      <w:r w:rsidRPr="00004661">
        <w:rPr>
          <w:rFonts w:ascii="Arial" w:hAnsi="Arial" w:cs="Arial"/>
          <w:sz w:val="22"/>
          <w:szCs w:val="22"/>
        </w:rPr>
        <w:t xml:space="preserve"> </w:t>
      </w:r>
      <w:r w:rsidR="00DA1D0E" w:rsidRPr="00004661">
        <w:rPr>
          <w:rFonts w:ascii="Arial" w:hAnsi="Arial" w:cs="Arial"/>
          <w:sz w:val="22"/>
          <w:szCs w:val="22"/>
        </w:rPr>
        <w:t>Odvolací orgán hodnotí podané odvolání jako včasné</w:t>
      </w:r>
      <w:r w:rsidR="00846CCA" w:rsidRPr="00004661">
        <w:rPr>
          <w:rFonts w:ascii="Arial" w:hAnsi="Arial" w:cs="Arial"/>
          <w:sz w:val="22"/>
          <w:szCs w:val="22"/>
        </w:rPr>
        <w:t xml:space="preserve"> a</w:t>
      </w:r>
      <w:r w:rsidR="004C26DE" w:rsidRPr="00004661">
        <w:rPr>
          <w:rFonts w:ascii="Arial" w:hAnsi="Arial" w:cs="Arial"/>
          <w:sz w:val="22"/>
          <w:szCs w:val="22"/>
        </w:rPr>
        <w:t> </w:t>
      </w:r>
      <w:r w:rsidR="00A31882" w:rsidRPr="00004661">
        <w:rPr>
          <w:rFonts w:ascii="Arial" w:hAnsi="Arial" w:cs="Arial"/>
          <w:sz w:val="22"/>
          <w:szCs w:val="22"/>
        </w:rPr>
        <w:t>vzhledem k tomu, že</w:t>
      </w:r>
      <w:r w:rsidR="00B508E4" w:rsidRPr="00004661">
        <w:rPr>
          <w:rFonts w:ascii="Arial" w:hAnsi="Arial" w:cs="Arial"/>
          <w:sz w:val="22"/>
          <w:szCs w:val="22"/>
        </w:rPr>
        <w:t> </w:t>
      </w:r>
      <w:r w:rsidR="00A31882" w:rsidRPr="00004661">
        <w:rPr>
          <w:rFonts w:ascii="Arial" w:hAnsi="Arial" w:cs="Arial"/>
          <w:sz w:val="22"/>
          <w:szCs w:val="22"/>
        </w:rPr>
        <w:t xml:space="preserve">jej podal účastník řízení, jako </w:t>
      </w:r>
      <w:r w:rsidR="00846CCA" w:rsidRPr="00004661">
        <w:rPr>
          <w:rFonts w:ascii="Arial" w:hAnsi="Arial" w:cs="Arial"/>
          <w:sz w:val="22"/>
          <w:szCs w:val="22"/>
        </w:rPr>
        <w:t>přípustné</w:t>
      </w:r>
      <w:r w:rsidR="00DA1D0E" w:rsidRPr="00004661">
        <w:rPr>
          <w:rFonts w:ascii="Arial" w:hAnsi="Arial" w:cs="Arial"/>
          <w:sz w:val="22"/>
          <w:szCs w:val="22"/>
        </w:rPr>
        <w:t>.</w:t>
      </w:r>
    </w:p>
    <w:p w:rsidR="00D20DC9" w:rsidRPr="00004661" w:rsidRDefault="00D20DC9" w:rsidP="001872EB">
      <w:pPr>
        <w:spacing w:before="120" w:after="120"/>
        <w:jc w:val="both"/>
        <w:rPr>
          <w:rFonts w:ascii="Arial" w:hAnsi="Arial" w:cs="Arial"/>
          <w:sz w:val="22"/>
          <w:szCs w:val="22"/>
        </w:rPr>
      </w:pPr>
      <w:r w:rsidRPr="00004661">
        <w:rPr>
          <w:rFonts w:ascii="Arial" w:hAnsi="Arial" w:cs="Arial"/>
          <w:sz w:val="22"/>
          <w:szCs w:val="22"/>
        </w:rPr>
        <w:t>Povinný subjekt předložil odvolacímu orgánu spis, který se skládal z následujících materiálů:</w:t>
      </w:r>
    </w:p>
    <w:p w:rsidR="00D10008" w:rsidRPr="00004661" w:rsidRDefault="00D10008"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písemnost povinného subjektu ze dne 17.04.2018 s názvem </w:t>
      </w:r>
      <w:r w:rsidRPr="00004661">
        <w:rPr>
          <w:rFonts w:ascii="Arial" w:hAnsi="Arial" w:cs="Arial"/>
          <w:i/>
          <w:sz w:val="22"/>
          <w:szCs w:val="22"/>
        </w:rPr>
        <w:t>„Výzva“</w:t>
      </w:r>
      <w:r w:rsidRPr="00004661">
        <w:rPr>
          <w:rFonts w:ascii="Arial" w:hAnsi="Arial" w:cs="Arial"/>
          <w:sz w:val="22"/>
          <w:szCs w:val="22"/>
        </w:rPr>
        <w:t xml:space="preserve"> včetně doručenky prokazující doručení odvolateli dne 18.04.2018</w:t>
      </w:r>
    </w:p>
    <w:p w:rsidR="00463B74" w:rsidRPr="00004661" w:rsidRDefault="00463B74"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žádost o informace ze dne </w:t>
      </w:r>
      <w:r w:rsidR="00D10008" w:rsidRPr="00004661">
        <w:rPr>
          <w:rFonts w:ascii="Arial" w:hAnsi="Arial" w:cs="Arial"/>
          <w:sz w:val="22"/>
          <w:szCs w:val="22"/>
        </w:rPr>
        <w:t>19</w:t>
      </w:r>
      <w:r w:rsidRPr="00004661">
        <w:rPr>
          <w:rFonts w:ascii="Arial" w:hAnsi="Arial" w:cs="Arial"/>
          <w:sz w:val="22"/>
          <w:szCs w:val="22"/>
        </w:rPr>
        <w:t>.</w:t>
      </w:r>
      <w:r w:rsidR="00D10008" w:rsidRPr="00004661">
        <w:rPr>
          <w:rFonts w:ascii="Arial" w:hAnsi="Arial" w:cs="Arial"/>
          <w:sz w:val="22"/>
          <w:szCs w:val="22"/>
        </w:rPr>
        <w:t>04</w:t>
      </w:r>
      <w:r w:rsidRPr="00004661">
        <w:rPr>
          <w:rFonts w:ascii="Arial" w:hAnsi="Arial" w:cs="Arial"/>
          <w:sz w:val="22"/>
          <w:szCs w:val="22"/>
        </w:rPr>
        <w:t>.201</w:t>
      </w:r>
      <w:r w:rsidR="00D10008" w:rsidRPr="00004661">
        <w:rPr>
          <w:rFonts w:ascii="Arial" w:hAnsi="Arial" w:cs="Arial"/>
          <w:sz w:val="22"/>
          <w:szCs w:val="22"/>
        </w:rPr>
        <w:t>8</w:t>
      </w:r>
      <w:r w:rsidRPr="00004661">
        <w:rPr>
          <w:rFonts w:ascii="Arial" w:hAnsi="Arial" w:cs="Arial"/>
          <w:sz w:val="22"/>
          <w:szCs w:val="22"/>
        </w:rPr>
        <w:t>, značky ZOI 3</w:t>
      </w:r>
      <w:r w:rsidR="00D10008" w:rsidRPr="00004661">
        <w:rPr>
          <w:rFonts w:ascii="Arial" w:hAnsi="Arial" w:cs="Arial"/>
          <w:sz w:val="22"/>
          <w:szCs w:val="22"/>
        </w:rPr>
        <w:t>72_Š</w:t>
      </w:r>
      <w:r w:rsidRPr="00004661">
        <w:rPr>
          <w:rFonts w:ascii="Arial" w:hAnsi="Arial" w:cs="Arial"/>
          <w:sz w:val="22"/>
          <w:szCs w:val="22"/>
        </w:rPr>
        <w:t xml:space="preserve">, doručená povinnému subjektu dne </w:t>
      </w:r>
      <w:r w:rsidR="00D10008" w:rsidRPr="00004661">
        <w:rPr>
          <w:rFonts w:ascii="Arial" w:hAnsi="Arial" w:cs="Arial"/>
          <w:sz w:val="22"/>
          <w:szCs w:val="22"/>
        </w:rPr>
        <w:t>19</w:t>
      </w:r>
      <w:r w:rsidRPr="00004661">
        <w:rPr>
          <w:rFonts w:ascii="Arial" w:hAnsi="Arial" w:cs="Arial"/>
          <w:sz w:val="22"/>
          <w:szCs w:val="22"/>
        </w:rPr>
        <w:t>.</w:t>
      </w:r>
      <w:r w:rsidR="00D10008" w:rsidRPr="00004661">
        <w:rPr>
          <w:rFonts w:ascii="Arial" w:hAnsi="Arial" w:cs="Arial"/>
          <w:sz w:val="22"/>
          <w:szCs w:val="22"/>
        </w:rPr>
        <w:t>04</w:t>
      </w:r>
      <w:r w:rsidRPr="00004661">
        <w:rPr>
          <w:rFonts w:ascii="Arial" w:hAnsi="Arial" w:cs="Arial"/>
          <w:sz w:val="22"/>
          <w:szCs w:val="22"/>
        </w:rPr>
        <w:t>.201</w:t>
      </w:r>
      <w:r w:rsidR="00D10008" w:rsidRPr="00004661">
        <w:rPr>
          <w:rFonts w:ascii="Arial" w:hAnsi="Arial" w:cs="Arial"/>
          <w:sz w:val="22"/>
          <w:szCs w:val="22"/>
        </w:rPr>
        <w:t>8</w:t>
      </w:r>
      <w:r w:rsidRPr="00004661">
        <w:rPr>
          <w:rFonts w:ascii="Arial" w:hAnsi="Arial" w:cs="Arial"/>
          <w:sz w:val="22"/>
          <w:szCs w:val="22"/>
        </w:rPr>
        <w:t xml:space="preserve">; </w:t>
      </w:r>
    </w:p>
    <w:p w:rsidR="00463B74" w:rsidRPr="00004661" w:rsidRDefault="00463B74"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odpověď povinného subjektu ze dne </w:t>
      </w:r>
      <w:r w:rsidR="002515D9" w:rsidRPr="00004661">
        <w:rPr>
          <w:rFonts w:ascii="Arial" w:hAnsi="Arial" w:cs="Arial"/>
          <w:sz w:val="22"/>
          <w:szCs w:val="22"/>
        </w:rPr>
        <w:t>03</w:t>
      </w:r>
      <w:r w:rsidRPr="00004661">
        <w:rPr>
          <w:rFonts w:ascii="Arial" w:hAnsi="Arial" w:cs="Arial"/>
          <w:sz w:val="22"/>
          <w:szCs w:val="22"/>
        </w:rPr>
        <w:t>.</w:t>
      </w:r>
      <w:r w:rsidR="00857304" w:rsidRPr="00004661">
        <w:rPr>
          <w:rFonts w:ascii="Arial" w:hAnsi="Arial" w:cs="Arial"/>
          <w:sz w:val="22"/>
          <w:szCs w:val="22"/>
        </w:rPr>
        <w:t>0</w:t>
      </w:r>
      <w:r w:rsidR="002515D9" w:rsidRPr="00004661">
        <w:rPr>
          <w:rFonts w:ascii="Arial" w:hAnsi="Arial" w:cs="Arial"/>
          <w:sz w:val="22"/>
          <w:szCs w:val="22"/>
        </w:rPr>
        <w:t>5</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 xml:space="preserve"> na žádost značky </w:t>
      </w:r>
      <w:r w:rsidR="00CD61F6" w:rsidRPr="00004661">
        <w:rPr>
          <w:rFonts w:ascii="Arial" w:hAnsi="Arial" w:cs="Arial"/>
          <w:sz w:val="22"/>
          <w:szCs w:val="22"/>
        </w:rPr>
        <w:t xml:space="preserve">ZOI </w:t>
      </w:r>
      <w:r w:rsidR="002515D9" w:rsidRPr="00004661">
        <w:rPr>
          <w:rFonts w:ascii="Arial" w:hAnsi="Arial" w:cs="Arial"/>
          <w:sz w:val="22"/>
          <w:szCs w:val="22"/>
        </w:rPr>
        <w:t>372_Š</w:t>
      </w:r>
      <w:r w:rsidRPr="00004661">
        <w:rPr>
          <w:rFonts w:ascii="Arial" w:hAnsi="Arial" w:cs="Arial"/>
          <w:sz w:val="22"/>
          <w:szCs w:val="22"/>
        </w:rPr>
        <w:t xml:space="preserve"> včetně doručenky, dle které byla odpověď odvolateli doručena dne </w:t>
      </w:r>
      <w:r w:rsidR="002515D9" w:rsidRPr="00004661">
        <w:rPr>
          <w:rFonts w:ascii="Arial" w:hAnsi="Arial" w:cs="Arial"/>
          <w:sz w:val="22"/>
          <w:szCs w:val="22"/>
        </w:rPr>
        <w:t>14</w:t>
      </w:r>
      <w:r w:rsidRPr="00004661">
        <w:rPr>
          <w:rFonts w:ascii="Arial" w:hAnsi="Arial" w:cs="Arial"/>
          <w:sz w:val="22"/>
          <w:szCs w:val="22"/>
        </w:rPr>
        <w:t>.</w:t>
      </w:r>
      <w:r w:rsidR="00857304" w:rsidRPr="00004661">
        <w:rPr>
          <w:rFonts w:ascii="Arial" w:hAnsi="Arial" w:cs="Arial"/>
          <w:sz w:val="22"/>
          <w:szCs w:val="22"/>
        </w:rPr>
        <w:t>0</w:t>
      </w:r>
      <w:r w:rsidR="002515D9" w:rsidRPr="00004661">
        <w:rPr>
          <w:rFonts w:ascii="Arial" w:hAnsi="Arial" w:cs="Arial"/>
          <w:sz w:val="22"/>
          <w:szCs w:val="22"/>
        </w:rPr>
        <w:t>5</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w:t>
      </w:r>
    </w:p>
    <w:p w:rsidR="00994283" w:rsidRPr="00004661" w:rsidRDefault="00FF65AE"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rozhodnutí povinného subjektu značky </w:t>
      </w:r>
      <w:r w:rsidR="00847B35" w:rsidRPr="00004661">
        <w:rPr>
          <w:rFonts w:ascii="Arial" w:hAnsi="Arial" w:cs="Arial"/>
          <w:sz w:val="22"/>
          <w:szCs w:val="22"/>
        </w:rPr>
        <w:t>R</w:t>
      </w:r>
      <w:r w:rsidR="002515D9" w:rsidRPr="00004661">
        <w:rPr>
          <w:rFonts w:ascii="Arial" w:hAnsi="Arial" w:cs="Arial"/>
          <w:sz w:val="22"/>
          <w:szCs w:val="22"/>
        </w:rPr>
        <w:t>24</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 xml:space="preserve"> ze dne </w:t>
      </w:r>
      <w:r w:rsidR="00857304" w:rsidRPr="00004661">
        <w:rPr>
          <w:rFonts w:ascii="Arial" w:hAnsi="Arial" w:cs="Arial"/>
          <w:sz w:val="22"/>
          <w:szCs w:val="22"/>
        </w:rPr>
        <w:t>0</w:t>
      </w:r>
      <w:r w:rsidR="002515D9" w:rsidRPr="00004661">
        <w:rPr>
          <w:rFonts w:ascii="Arial" w:hAnsi="Arial" w:cs="Arial"/>
          <w:sz w:val="22"/>
          <w:szCs w:val="22"/>
        </w:rPr>
        <w:t>3</w:t>
      </w:r>
      <w:r w:rsidR="000F0452" w:rsidRPr="00004661">
        <w:rPr>
          <w:rFonts w:ascii="Arial" w:hAnsi="Arial" w:cs="Arial"/>
          <w:sz w:val="22"/>
          <w:szCs w:val="22"/>
        </w:rPr>
        <w:t>.</w:t>
      </w:r>
      <w:r w:rsidR="00857304" w:rsidRPr="00004661">
        <w:rPr>
          <w:rFonts w:ascii="Arial" w:hAnsi="Arial" w:cs="Arial"/>
          <w:sz w:val="22"/>
          <w:szCs w:val="22"/>
        </w:rPr>
        <w:t>0</w:t>
      </w:r>
      <w:r w:rsidR="002515D9" w:rsidRPr="00004661">
        <w:rPr>
          <w:rFonts w:ascii="Arial" w:hAnsi="Arial" w:cs="Arial"/>
          <w:sz w:val="22"/>
          <w:szCs w:val="22"/>
        </w:rPr>
        <w:t>5</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 xml:space="preserve">, vydané dne </w:t>
      </w:r>
      <w:r w:rsidR="002515D9" w:rsidRPr="00004661">
        <w:rPr>
          <w:rFonts w:ascii="Arial" w:hAnsi="Arial" w:cs="Arial"/>
          <w:sz w:val="22"/>
          <w:szCs w:val="22"/>
        </w:rPr>
        <w:t>03</w:t>
      </w:r>
      <w:r w:rsidR="000F0452" w:rsidRPr="00004661">
        <w:rPr>
          <w:rFonts w:ascii="Arial" w:hAnsi="Arial" w:cs="Arial"/>
          <w:sz w:val="22"/>
          <w:szCs w:val="22"/>
        </w:rPr>
        <w:t>.</w:t>
      </w:r>
      <w:r w:rsidR="00857304" w:rsidRPr="00004661">
        <w:rPr>
          <w:rFonts w:ascii="Arial" w:hAnsi="Arial" w:cs="Arial"/>
          <w:sz w:val="22"/>
          <w:szCs w:val="22"/>
        </w:rPr>
        <w:t>0</w:t>
      </w:r>
      <w:r w:rsidR="002515D9" w:rsidRPr="00004661">
        <w:rPr>
          <w:rFonts w:ascii="Arial" w:hAnsi="Arial" w:cs="Arial"/>
          <w:sz w:val="22"/>
          <w:szCs w:val="22"/>
        </w:rPr>
        <w:t>5</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 xml:space="preserve"> včetně doručenky s datem převzetí rozhodnutí odvolatelem dne </w:t>
      </w:r>
      <w:r w:rsidR="002515D9" w:rsidRPr="00004661">
        <w:rPr>
          <w:rFonts w:ascii="Arial" w:hAnsi="Arial" w:cs="Arial"/>
          <w:sz w:val="22"/>
          <w:szCs w:val="22"/>
        </w:rPr>
        <w:t>14</w:t>
      </w:r>
      <w:r w:rsidR="000F0452" w:rsidRPr="00004661">
        <w:rPr>
          <w:rFonts w:ascii="Arial" w:hAnsi="Arial" w:cs="Arial"/>
          <w:sz w:val="22"/>
          <w:szCs w:val="22"/>
        </w:rPr>
        <w:t>.</w:t>
      </w:r>
      <w:r w:rsidR="00857304" w:rsidRPr="00004661">
        <w:rPr>
          <w:rFonts w:ascii="Arial" w:hAnsi="Arial" w:cs="Arial"/>
          <w:sz w:val="22"/>
          <w:szCs w:val="22"/>
        </w:rPr>
        <w:t>0</w:t>
      </w:r>
      <w:r w:rsidR="002515D9" w:rsidRPr="00004661">
        <w:rPr>
          <w:rFonts w:ascii="Arial" w:hAnsi="Arial" w:cs="Arial"/>
          <w:sz w:val="22"/>
          <w:szCs w:val="22"/>
        </w:rPr>
        <w:t>5</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w:t>
      </w:r>
    </w:p>
    <w:p w:rsidR="000F0452" w:rsidRPr="00004661" w:rsidRDefault="000F0452"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odvolání proti rozhodnutí obce Olešnice v Orlických horách ze dne </w:t>
      </w:r>
      <w:r w:rsidR="002515D9" w:rsidRPr="00004661">
        <w:rPr>
          <w:rFonts w:ascii="Arial" w:hAnsi="Arial" w:cs="Arial"/>
          <w:sz w:val="22"/>
          <w:szCs w:val="22"/>
        </w:rPr>
        <w:t>16</w:t>
      </w:r>
      <w:r w:rsidRPr="00004661">
        <w:rPr>
          <w:rFonts w:ascii="Arial" w:hAnsi="Arial" w:cs="Arial"/>
          <w:sz w:val="22"/>
          <w:szCs w:val="22"/>
        </w:rPr>
        <w:t>.</w:t>
      </w:r>
      <w:r w:rsidR="00857304" w:rsidRPr="00004661">
        <w:rPr>
          <w:rFonts w:ascii="Arial" w:hAnsi="Arial" w:cs="Arial"/>
          <w:sz w:val="22"/>
          <w:szCs w:val="22"/>
        </w:rPr>
        <w:t>0</w:t>
      </w:r>
      <w:r w:rsidR="002515D9" w:rsidRPr="00004661">
        <w:rPr>
          <w:rFonts w:ascii="Arial" w:hAnsi="Arial" w:cs="Arial"/>
          <w:sz w:val="22"/>
          <w:szCs w:val="22"/>
        </w:rPr>
        <w:t>5</w:t>
      </w:r>
      <w:r w:rsidRPr="00004661">
        <w:rPr>
          <w:rFonts w:ascii="Arial" w:hAnsi="Arial" w:cs="Arial"/>
          <w:sz w:val="22"/>
          <w:szCs w:val="22"/>
        </w:rPr>
        <w:t>.201</w:t>
      </w:r>
      <w:r w:rsidR="00857304" w:rsidRPr="00004661">
        <w:rPr>
          <w:rFonts w:ascii="Arial" w:hAnsi="Arial" w:cs="Arial"/>
          <w:sz w:val="22"/>
          <w:szCs w:val="22"/>
        </w:rPr>
        <w:t>8</w:t>
      </w:r>
      <w:r w:rsidRPr="00004661">
        <w:rPr>
          <w:rFonts w:ascii="Arial" w:hAnsi="Arial" w:cs="Arial"/>
          <w:sz w:val="22"/>
          <w:szCs w:val="22"/>
        </w:rPr>
        <w:t xml:space="preserve"> podané odvolatelem u povinného subjektu dne </w:t>
      </w:r>
      <w:r w:rsidR="002515D9" w:rsidRPr="00004661">
        <w:rPr>
          <w:rFonts w:ascii="Arial" w:hAnsi="Arial" w:cs="Arial"/>
          <w:sz w:val="22"/>
          <w:szCs w:val="22"/>
        </w:rPr>
        <w:t>16</w:t>
      </w:r>
      <w:r w:rsidRPr="00004661">
        <w:rPr>
          <w:rFonts w:ascii="Arial" w:hAnsi="Arial" w:cs="Arial"/>
          <w:sz w:val="22"/>
          <w:szCs w:val="22"/>
        </w:rPr>
        <w:t>.</w:t>
      </w:r>
      <w:r w:rsidR="00317319" w:rsidRPr="00004661">
        <w:rPr>
          <w:rFonts w:ascii="Arial" w:hAnsi="Arial" w:cs="Arial"/>
          <w:sz w:val="22"/>
          <w:szCs w:val="22"/>
        </w:rPr>
        <w:t>0</w:t>
      </w:r>
      <w:r w:rsidR="002515D9" w:rsidRPr="00004661">
        <w:rPr>
          <w:rFonts w:ascii="Arial" w:hAnsi="Arial" w:cs="Arial"/>
          <w:sz w:val="22"/>
          <w:szCs w:val="22"/>
        </w:rPr>
        <w:t>5</w:t>
      </w:r>
      <w:r w:rsidRPr="00004661">
        <w:rPr>
          <w:rFonts w:ascii="Arial" w:hAnsi="Arial" w:cs="Arial"/>
          <w:sz w:val="22"/>
          <w:szCs w:val="22"/>
        </w:rPr>
        <w:t>.201</w:t>
      </w:r>
      <w:r w:rsidR="00317319" w:rsidRPr="00004661">
        <w:rPr>
          <w:rFonts w:ascii="Arial" w:hAnsi="Arial" w:cs="Arial"/>
          <w:sz w:val="22"/>
          <w:szCs w:val="22"/>
        </w:rPr>
        <w:t>8</w:t>
      </w:r>
      <w:r w:rsidRPr="00004661">
        <w:rPr>
          <w:rFonts w:ascii="Arial" w:hAnsi="Arial" w:cs="Arial"/>
          <w:sz w:val="22"/>
          <w:szCs w:val="22"/>
        </w:rPr>
        <w:t>;</w:t>
      </w:r>
    </w:p>
    <w:p w:rsidR="00317319" w:rsidRPr="00004661" w:rsidRDefault="00317319"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odůvodnění odvolání ze dne </w:t>
      </w:r>
      <w:r w:rsidR="002515D9" w:rsidRPr="00004661">
        <w:rPr>
          <w:rFonts w:ascii="Arial" w:hAnsi="Arial" w:cs="Arial"/>
          <w:sz w:val="22"/>
          <w:szCs w:val="22"/>
        </w:rPr>
        <w:t>16</w:t>
      </w:r>
      <w:r w:rsidRPr="00004661">
        <w:rPr>
          <w:rFonts w:ascii="Arial" w:hAnsi="Arial" w:cs="Arial"/>
          <w:sz w:val="22"/>
          <w:szCs w:val="22"/>
        </w:rPr>
        <w:t>.0</w:t>
      </w:r>
      <w:r w:rsidR="002515D9" w:rsidRPr="00004661">
        <w:rPr>
          <w:rFonts w:ascii="Arial" w:hAnsi="Arial" w:cs="Arial"/>
          <w:sz w:val="22"/>
          <w:szCs w:val="22"/>
        </w:rPr>
        <w:t>5</w:t>
      </w:r>
      <w:r w:rsidRPr="00004661">
        <w:rPr>
          <w:rFonts w:ascii="Arial" w:hAnsi="Arial" w:cs="Arial"/>
          <w:sz w:val="22"/>
          <w:szCs w:val="22"/>
        </w:rPr>
        <w:t xml:space="preserve">.2018 podané odvolatelem u povinného subjektu elektronicky dne </w:t>
      </w:r>
      <w:r w:rsidR="002515D9" w:rsidRPr="00004661">
        <w:rPr>
          <w:rFonts w:ascii="Arial" w:hAnsi="Arial" w:cs="Arial"/>
          <w:sz w:val="22"/>
          <w:szCs w:val="22"/>
        </w:rPr>
        <w:t>16</w:t>
      </w:r>
      <w:r w:rsidRPr="00004661">
        <w:rPr>
          <w:rFonts w:ascii="Arial" w:hAnsi="Arial" w:cs="Arial"/>
          <w:sz w:val="22"/>
          <w:szCs w:val="22"/>
        </w:rPr>
        <w:t>.0</w:t>
      </w:r>
      <w:r w:rsidR="002515D9" w:rsidRPr="00004661">
        <w:rPr>
          <w:rFonts w:ascii="Arial" w:hAnsi="Arial" w:cs="Arial"/>
          <w:sz w:val="22"/>
          <w:szCs w:val="22"/>
        </w:rPr>
        <w:t>5</w:t>
      </w:r>
      <w:r w:rsidRPr="00004661">
        <w:rPr>
          <w:rFonts w:ascii="Arial" w:hAnsi="Arial" w:cs="Arial"/>
          <w:sz w:val="22"/>
          <w:szCs w:val="22"/>
        </w:rPr>
        <w:t>.2018</w:t>
      </w:r>
      <w:r w:rsidR="001C0EC9" w:rsidRPr="00004661">
        <w:rPr>
          <w:rFonts w:ascii="Arial" w:hAnsi="Arial" w:cs="Arial"/>
          <w:sz w:val="22"/>
          <w:szCs w:val="22"/>
        </w:rPr>
        <w:t>;</w:t>
      </w:r>
    </w:p>
    <w:p w:rsidR="00372E3D" w:rsidRPr="00004661" w:rsidRDefault="00B849B5" w:rsidP="00B7238D">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písemnost povinného subjektu</w:t>
      </w:r>
      <w:r w:rsidR="00A2453F" w:rsidRPr="00004661">
        <w:rPr>
          <w:rFonts w:ascii="Arial" w:hAnsi="Arial" w:cs="Arial"/>
          <w:sz w:val="22"/>
          <w:szCs w:val="22"/>
        </w:rPr>
        <w:t xml:space="preserve"> ze dne </w:t>
      </w:r>
      <w:r w:rsidR="002515D9" w:rsidRPr="00004661">
        <w:rPr>
          <w:rFonts w:ascii="Arial" w:hAnsi="Arial" w:cs="Arial"/>
          <w:sz w:val="22"/>
          <w:szCs w:val="22"/>
        </w:rPr>
        <w:t>31</w:t>
      </w:r>
      <w:r w:rsidR="000F0452" w:rsidRPr="00004661">
        <w:rPr>
          <w:rFonts w:ascii="Arial" w:hAnsi="Arial" w:cs="Arial"/>
          <w:sz w:val="22"/>
          <w:szCs w:val="22"/>
        </w:rPr>
        <w:t>.</w:t>
      </w:r>
      <w:r w:rsidR="00317319" w:rsidRPr="00004661">
        <w:rPr>
          <w:rFonts w:ascii="Arial" w:hAnsi="Arial" w:cs="Arial"/>
          <w:sz w:val="22"/>
          <w:szCs w:val="22"/>
        </w:rPr>
        <w:t>0</w:t>
      </w:r>
      <w:r w:rsidR="002515D9" w:rsidRPr="00004661">
        <w:rPr>
          <w:rFonts w:ascii="Arial" w:hAnsi="Arial" w:cs="Arial"/>
          <w:sz w:val="22"/>
          <w:szCs w:val="22"/>
        </w:rPr>
        <w:t>5</w:t>
      </w:r>
      <w:r w:rsidR="00842250" w:rsidRPr="00004661">
        <w:rPr>
          <w:rFonts w:ascii="Arial" w:hAnsi="Arial" w:cs="Arial"/>
          <w:sz w:val="22"/>
          <w:szCs w:val="22"/>
        </w:rPr>
        <w:t>.</w:t>
      </w:r>
      <w:r w:rsidR="00A2453F" w:rsidRPr="00004661">
        <w:rPr>
          <w:rFonts w:ascii="Arial" w:hAnsi="Arial" w:cs="Arial"/>
          <w:sz w:val="22"/>
          <w:szCs w:val="22"/>
        </w:rPr>
        <w:t>201</w:t>
      </w:r>
      <w:r w:rsidR="00317319" w:rsidRPr="00004661">
        <w:rPr>
          <w:rFonts w:ascii="Arial" w:hAnsi="Arial" w:cs="Arial"/>
          <w:sz w:val="22"/>
          <w:szCs w:val="22"/>
        </w:rPr>
        <w:t>8</w:t>
      </w:r>
      <w:r w:rsidR="00842250" w:rsidRPr="00004661">
        <w:rPr>
          <w:rFonts w:ascii="Arial" w:hAnsi="Arial" w:cs="Arial"/>
          <w:sz w:val="22"/>
          <w:szCs w:val="22"/>
        </w:rPr>
        <w:t xml:space="preserve">, jejímž obsahem je předání </w:t>
      </w:r>
      <w:r w:rsidR="00BF7571" w:rsidRPr="00004661">
        <w:rPr>
          <w:rFonts w:ascii="Arial" w:hAnsi="Arial" w:cs="Arial"/>
          <w:sz w:val="22"/>
          <w:szCs w:val="22"/>
        </w:rPr>
        <w:t xml:space="preserve">odvolání </w:t>
      </w:r>
      <w:r w:rsidR="004D21EC" w:rsidRPr="00004661">
        <w:rPr>
          <w:rFonts w:ascii="Arial" w:hAnsi="Arial" w:cs="Arial"/>
          <w:sz w:val="22"/>
          <w:szCs w:val="22"/>
        </w:rPr>
        <w:t>proti</w:t>
      </w:r>
      <w:r w:rsidR="00BF7571" w:rsidRPr="00004661">
        <w:rPr>
          <w:rFonts w:ascii="Arial" w:hAnsi="Arial" w:cs="Arial"/>
          <w:sz w:val="22"/>
          <w:szCs w:val="22"/>
        </w:rPr>
        <w:t xml:space="preserve"> rozhodnutí</w:t>
      </w:r>
      <w:r w:rsidR="004D21EC" w:rsidRPr="00004661">
        <w:rPr>
          <w:rFonts w:ascii="Arial" w:hAnsi="Arial" w:cs="Arial"/>
          <w:sz w:val="22"/>
          <w:szCs w:val="22"/>
        </w:rPr>
        <w:t xml:space="preserve"> ze</w:t>
      </w:r>
      <w:r w:rsidR="001D321B" w:rsidRPr="00004661">
        <w:rPr>
          <w:rFonts w:ascii="Arial" w:hAnsi="Arial" w:cs="Arial"/>
          <w:sz w:val="22"/>
          <w:szCs w:val="22"/>
        </w:rPr>
        <w:t xml:space="preserve"> </w:t>
      </w:r>
      <w:r w:rsidR="00BF7571" w:rsidRPr="00004661">
        <w:rPr>
          <w:rFonts w:ascii="Arial" w:hAnsi="Arial" w:cs="Arial"/>
          <w:sz w:val="22"/>
          <w:szCs w:val="22"/>
        </w:rPr>
        <w:t xml:space="preserve">dne </w:t>
      </w:r>
      <w:r w:rsidR="002515D9" w:rsidRPr="00004661">
        <w:rPr>
          <w:rFonts w:ascii="Arial" w:hAnsi="Arial" w:cs="Arial"/>
          <w:sz w:val="22"/>
          <w:szCs w:val="22"/>
        </w:rPr>
        <w:t>03</w:t>
      </w:r>
      <w:r w:rsidR="000F0452" w:rsidRPr="00004661">
        <w:rPr>
          <w:rFonts w:ascii="Arial" w:hAnsi="Arial" w:cs="Arial"/>
          <w:sz w:val="22"/>
          <w:szCs w:val="22"/>
        </w:rPr>
        <w:t>.</w:t>
      </w:r>
      <w:r w:rsidR="00632885" w:rsidRPr="00004661">
        <w:rPr>
          <w:rFonts w:ascii="Arial" w:hAnsi="Arial" w:cs="Arial"/>
          <w:sz w:val="22"/>
          <w:szCs w:val="22"/>
        </w:rPr>
        <w:t>0</w:t>
      </w:r>
      <w:r w:rsidR="002515D9" w:rsidRPr="00004661">
        <w:rPr>
          <w:rFonts w:ascii="Arial" w:hAnsi="Arial" w:cs="Arial"/>
          <w:sz w:val="22"/>
          <w:szCs w:val="22"/>
        </w:rPr>
        <w:t>5</w:t>
      </w:r>
      <w:r w:rsidR="00994283" w:rsidRPr="00004661">
        <w:rPr>
          <w:rFonts w:ascii="Arial" w:hAnsi="Arial" w:cs="Arial"/>
          <w:sz w:val="22"/>
          <w:szCs w:val="22"/>
        </w:rPr>
        <w:t>.201</w:t>
      </w:r>
      <w:r w:rsidR="00811F02" w:rsidRPr="00004661">
        <w:rPr>
          <w:rFonts w:ascii="Arial" w:hAnsi="Arial" w:cs="Arial"/>
          <w:sz w:val="22"/>
          <w:szCs w:val="22"/>
        </w:rPr>
        <w:t>8</w:t>
      </w:r>
      <w:r w:rsidR="00994283" w:rsidRPr="00004661">
        <w:rPr>
          <w:rFonts w:ascii="Arial" w:hAnsi="Arial" w:cs="Arial"/>
          <w:sz w:val="22"/>
          <w:szCs w:val="22"/>
        </w:rPr>
        <w:t>.</w:t>
      </w:r>
      <w:r w:rsidR="00842250" w:rsidRPr="00004661">
        <w:rPr>
          <w:rFonts w:ascii="Arial" w:hAnsi="Arial" w:cs="Arial"/>
          <w:sz w:val="22"/>
          <w:szCs w:val="22"/>
        </w:rPr>
        <w:t xml:space="preserve"> </w:t>
      </w:r>
    </w:p>
    <w:p w:rsidR="00C73EAB" w:rsidRPr="00004661" w:rsidRDefault="00E56A96" w:rsidP="001872EB">
      <w:pPr>
        <w:spacing w:before="120" w:after="120"/>
        <w:jc w:val="both"/>
        <w:rPr>
          <w:rFonts w:ascii="Arial" w:hAnsi="Arial" w:cs="Arial"/>
          <w:sz w:val="22"/>
          <w:szCs w:val="22"/>
        </w:rPr>
      </w:pPr>
      <w:r w:rsidRPr="00004661">
        <w:rPr>
          <w:rFonts w:ascii="Arial" w:hAnsi="Arial" w:cs="Arial"/>
          <w:sz w:val="22"/>
          <w:szCs w:val="22"/>
        </w:rPr>
        <w:t>Vzhledem k tomu, že výše uvedené spisové materiály byly povinným subjektem předloženy prostřednictvím datové schránky, odvolací orgán je</w:t>
      </w:r>
      <w:r w:rsidR="001D78FE" w:rsidRPr="00004661">
        <w:rPr>
          <w:rFonts w:ascii="Arial" w:hAnsi="Arial" w:cs="Arial"/>
          <w:sz w:val="22"/>
          <w:szCs w:val="22"/>
        </w:rPr>
        <w:t xml:space="preserve"> tedy</w:t>
      </w:r>
      <w:r w:rsidRPr="00004661">
        <w:rPr>
          <w:rFonts w:ascii="Arial" w:hAnsi="Arial" w:cs="Arial"/>
          <w:sz w:val="22"/>
          <w:szCs w:val="22"/>
        </w:rPr>
        <w:t xml:space="preserve"> nevrací zpět. </w:t>
      </w:r>
    </w:p>
    <w:p w:rsidR="00850030" w:rsidRPr="00004661" w:rsidRDefault="00850030" w:rsidP="001872EB">
      <w:pPr>
        <w:spacing w:before="120" w:after="120"/>
        <w:jc w:val="both"/>
        <w:rPr>
          <w:rFonts w:ascii="Arial" w:hAnsi="Arial" w:cs="Arial"/>
          <w:sz w:val="22"/>
          <w:szCs w:val="22"/>
        </w:rPr>
      </w:pPr>
    </w:p>
    <w:p w:rsidR="00DA1D0E" w:rsidRPr="00004661" w:rsidRDefault="00DA1D0E" w:rsidP="001872EB">
      <w:pPr>
        <w:spacing w:before="120" w:after="120"/>
        <w:jc w:val="center"/>
        <w:rPr>
          <w:rFonts w:ascii="Arial" w:hAnsi="Arial" w:cs="Arial"/>
          <w:sz w:val="22"/>
          <w:szCs w:val="22"/>
        </w:rPr>
      </w:pPr>
      <w:r w:rsidRPr="00004661">
        <w:rPr>
          <w:rFonts w:ascii="Arial" w:hAnsi="Arial" w:cs="Arial"/>
          <w:sz w:val="22"/>
          <w:szCs w:val="22"/>
        </w:rPr>
        <w:t>II.</w:t>
      </w:r>
    </w:p>
    <w:p w:rsidR="004C0307" w:rsidRPr="00004661" w:rsidRDefault="000B1AF4" w:rsidP="001872EB">
      <w:pPr>
        <w:spacing w:before="120" w:after="120"/>
        <w:jc w:val="both"/>
        <w:rPr>
          <w:rFonts w:ascii="Arial" w:hAnsi="Arial" w:cs="Arial"/>
          <w:sz w:val="22"/>
          <w:szCs w:val="22"/>
        </w:rPr>
      </w:pPr>
      <w:r w:rsidRPr="00004661">
        <w:rPr>
          <w:rFonts w:ascii="Arial" w:hAnsi="Arial" w:cs="Arial"/>
          <w:sz w:val="22"/>
          <w:szCs w:val="22"/>
        </w:rPr>
        <w:t xml:space="preserve">Z předloženého spisu </w:t>
      </w:r>
      <w:r w:rsidR="00B35C43" w:rsidRPr="00004661">
        <w:rPr>
          <w:rFonts w:ascii="Arial" w:hAnsi="Arial" w:cs="Arial"/>
          <w:sz w:val="22"/>
          <w:szCs w:val="22"/>
        </w:rPr>
        <w:t xml:space="preserve">evidovaného pod čj. </w:t>
      </w:r>
      <w:r w:rsidR="006F3C3C" w:rsidRPr="00004661">
        <w:rPr>
          <w:rFonts w:ascii="Arial" w:hAnsi="Arial" w:cs="Arial"/>
          <w:sz w:val="22"/>
          <w:szCs w:val="22"/>
        </w:rPr>
        <w:t>KUKHK</w:t>
      </w:r>
      <w:r w:rsidR="006F3C3C" w:rsidRPr="00004661">
        <w:rPr>
          <w:rFonts w:ascii="Arial" w:hAnsi="Arial" w:cs="Arial"/>
          <w:sz w:val="22"/>
          <w:szCs w:val="22"/>
        </w:rPr>
        <w:noBreakHyphen/>
      </w:r>
      <w:r w:rsidR="00AB6BF1" w:rsidRPr="00004661">
        <w:rPr>
          <w:rFonts w:ascii="Arial" w:hAnsi="Arial" w:cs="Arial"/>
          <w:sz w:val="22"/>
          <w:szCs w:val="22"/>
        </w:rPr>
        <w:t>18859</w:t>
      </w:r>
      <w:r w:rsidR="006F3C3C" w:rsidRPr="00004661">
        <w:rPr>
          <w:rFonts w:ascii="Arial" w:hAnsi="Arial" w:cs="Arial"/>
          <w:sz w:val="22"/>
          <w:szCs w:val="22"/>
        </w:rPr>
        <w:t xml:space="preserve">/OP/2018 </w:t>
      </w:r>
      <w:r w:rsidRPr="00004661">
        <w:rPr>
          <w:rFonts w:ascii="Arial" w:hAnsi="Arial" w:cs="Arial"/>
          <w:sz w:val="22"/>
          <w:szCs w:val="22"/>
        </w:rPr>
        <w:t xml:space="preserve">odvolací orgán zjistil následující skutečnosti. </w:t>
      </w:r>
    </w:p>
    <w:p w:rsidR="002E273D" w:rsidRPr="00004661" w:rsidRDefault="00AD2D3F" w:rsidP="001872EB">
      <w:pPr>
        <w:spacing w:before="120" w:after="120"/>
        <w:jc w:val="both"/>
        <w:rPr>
          <w:rFonts w:ascii="Arial" w:hAnsi="Arial" w:cs="Arial"/>
          <w:sz w:val="22"/>
          <w:szCs w:val="22"/>
        </w:rPr>
      </w:pPr>
      <w:r w:rsidRPr="00004661">
        <w:rPr>
          <w:rFonts w:ascii="Arial" w:hAnsi="Arial" w:cs="Arial"/>
          <w:sz w:val="22"/>
          <w:szCs w:val="22"/>
        </w:rPr>
        <w:t xml:space="preserve">Dne </w:t>
      </w:r>
      <w:r w:rsidR="00B12FCD" w:rsidRPr="00004661">
        <w:rPr>
          <w:rFonts w:ascii="Arial" w:hAnsi="Arial" w:cs="Arial"/>
          <w:sz w:val="22"/>
          <w:szCs w:val="22"/>
        </w:rPr>
        <w:t>19</w:t>
      </w:r>
      <w:r w:rsidRPr="00004661">
        <w:rPr>
          <w:rFonts w:ascii="Arial" w:hAnsi="Arial" w:cs="Arial"/>
          <w:sz w:val="22"/>
          <w:szCs w:val="22"/>
        </w:rPr>
        <w:t>.</w:t>
      </w:r>
      <w:r w:rsidR="00B12FCD" w:rsidRPr="00004661">
        <w:rPr>
          <w:rFonts w:ascii="Arial" w:hAnsi="Arial" w:cs="Arial"/>
          <w:sz w:val="22"/>
          <w:szCs w:val="22"/>
        </w:rPr>
        <w:t>04</w:t>
      </w:r>
      <w:r w:rsidRPr="00004661">
        <w:rPr>
          <w:rFonts w:ascii="Arial" w:hAnsi="Arial" w:cs="Arial"/>
          <w:sz w:val="22"/>
          <w:szCs w:val="22"/>
        </w:rPr>
        <w:t>.201</w:t>
      </w:r>
      <w:r w:rsidR="00B12FCD" w:rsidRPr="00004661">
        <w:rPr>
          <w:rFonts w:ascii="Arial" w:hAnsi="Arial" w:cs="Arial"/>
          <w:sz w:val="22"/>
          <w:szCs w:val="22"/>
        </w:rPr>
        <w:t>8</w:t>
      </w:r>
      <w:r w:rsidRPr="00004661">
        <w:rPr>
          <w:rFonts w:ascii="Arial" w:hAnsi="Arial" w:cs="Arial"/>
          <w:sz w:val="22"/>
          <w:szCs w:val="22"/>
        </w:rPr>
        <w:t xml:space="preserve"> prostřednictvím elektronické podatelny podal u povinného subjektu </w:t>
      </w:r>
      <w:r w:rsidR="005D3DA6" w:rsidRPr="00004661">
        <w:rPr>
          <w:rFonts w:ascii="Arial" w:hAnsi="Arial" w:cs="Arial"/>
          <w:sz w:val="22"/>
          <w:szCs w:val="22"/>
        </w:rPr>
        <w:t>odvolatel</w:t>
      </w:r>
      <w:r w:rsidRPr="00004661">
        <w:rPr>
          <w:rFonts w:ascii="Arial" w:hAnsi="Arial" w:cs="Arial"/>
          <w:sz w:val="22"/>
          <w:szCs w:val="22"/>
        </w:rPr>
        <w:t xml:space="preserve"> podání ze dne </w:t>
      </w:r>
      <w:r w:rsidR="00B12FCD" w:rsidRPr="00004661">
        <w:rPr>
          <w:rFonts w:ascii="Arial" w:hAnsi="Arial" w:cs="Arial"/>
          <w:sz w:val="22"/>
          <w:szCs w:val="22"/>
        </w:rPr>
        <w:t>19.04.2018</w:t>
      </w:r>
      <w:r w:rsidRPr="00004661">
        <w:rPr>
          <w:rFonts w:ascii="Arial" w:hAnsi="Arial" w:cs="Arial"/>
          <w:sz w:val="22"/>
          <w:szCs w:val="22"/>
        </w:rPr>
        <w:t xml:space="preserve">, značky ZOI </w:t>
      </w:r>
      <w:r w:rsidR="00E26528" w:rsidRPr="00004661">
        <w:rPr>
          <w:rFonts w:ascii="Arial" w:hAnsi="Arial" w:cs="Arial"/>
          <w:sz w:val="22"/>
          <w:szCs w:val="22"/>
        </w:rPr>
        <w:t>372_Š</w:t>
      </w:r>
      <w:r w:rsidRPr="00004661">
        <w:rPr>
          <w:rFonts w:ascii="Arial" w:hAnsi="Arial" w:cs="Arial"/>
          <w:sz w:val="22"/>
          <w:szCs w:val="22"/>
        </w:rPr>
        <w:t>, kterým žádal povinný subjekt podle InfZ o poskytnutí následujících informací (citace</w:t>
      </w:r>
      <w:r w:rsidR="002E273D" w:rsidRPr="00004661">
        <w:rPr>
          <w:rFonts w:ascii="Arial" w:hAnsi="Arial" w:cs="Arial"/>
          <w:sz w:val="22"/>
          <w:szCs w:val="22"/>
        </w:rPr>
        <w:t xml:space="preserve"> včetně chyb</w:t>
      </w:r>
      <w:r w:rsidRPr="00004661">
        <w:rPr>
          <w:rFonts w:ascii="Arial" w:hAnsi="Arial" w:cs="Arial"/>
          <w:sz w:val="22"/>
          <w:szCs w:val="22"/>
        </w:rPr>
        <w:t>):</w:t>
      </w:r>
    </w:p>
    <w:p w:rsidR="007C7FF4" w:rsidRPr="00004661" w:rsidRDefault="00AD2D3F" w:rsidP="007C7FF4">
      <w:pPr>
        <w:spacing w:before="120" w:after="120"/>
        <w:jc w:val="both"/>
        <w:rPr>
          <w:rFonts w:ascii="Arial" w:hAnsi="Arial" w:cs="Arial"/>
          <w:i/>
          <w:sz w:val="22"/>
          <w:szCs w:val="22"/>
        </w:rPr>
      </w:pPr>
      <w:r w:rsidRPr="00004661">
        <w:rPr>
          <w:rFonts w:ascii="Arial" w:hAnsi="Arial" w:cs="Arial"/>
          <w:i/>
          <w:sz w:val="22"/>
          <w:szCs w:val="22"/>
        </w:rPr>
        <w:t>„</w:t>
      </w:r>
      <w:r w:rsidR="007C7FF4" w:rsidRPr="00004661">
        <w:rPr>
          <w:rFonts w:ascii="Arial" w:hAnsi="Arial" w:cs="Arial"/>
          <w:i/>
          <w:sz w:val="22"/>
          <w:szCs w:val="22"/>
        </w:rPr>
        <w:t xml:space="preserve">1) Byl jsem k předložení plné moci ze dne 18.05.2016 vyzván (výzvou ze dne 17.04.2018) v režimu InfZ konkrétně v souladu s </w:t>
      </w:r>
      <w:proofErr w:type="spellStart"/>
      <w:r w:rsidR="007C7FF4" w:rsidRPr="00004661">
        <w:rPr>
          <w:rFonts w:ascii="Arial" w:hAnsi="Arial" w:cs="Arial"/>
          <w:i/>
          <w:sz w:val="22"/>
          <w:szCs w:val="22"/>
        </w:rPr>
        <w:t>ust</w:t>
      </w:r>
      <w:proofErr w:type="spellEnd"/>
      <w:r w:rsidR="007C7FF4" w:rsidRPr="00004661">
        <w:rPr>
          <w:rFonts w:ascii="Arial" w:hAnsi="Arial" w:cs="Arial"/>
          <w:i/>
          <w:sz w:val="22"/>
          <w:szCs w:val="22"/>
        </w:rPr>
        <w:t>. § 14 odst. 5 InfZ písm. a)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2) Byl jsem vyzván (výzvou ze dne 17.04.2018) k upravení termínů v žádosti ŠTOČ 01 v souladu s</w:t>
      </w:r>
      <w:r w:rsidR="008B31AA" w:rsidRPr="00004661">
        <w:rPr>
          <w:rFonts w:ascii="Arial" w:hAnsi="Arial" w:cs="Arial"/>
          <w:i/>
          <w:sz w:val="22"/>
          <w:szCs w:val="22"/>
        </w:rPr>
        <w:t> </w:t>
      </w:r>
      <w:proofErr w:type="spellStart"/>
      <w:r w:rsidRPr="00004661">
        <w:rPr>
          <w:rFonts w:ascii="Arial" w:hAnsi="Arial" w:cs="Arial"/>
          <w:i/>
          <w:sz w:val="22"/>
          <w:szCs w:val="22"/>
        </w:rPr>
        <w:t>ust</w:t>
      </w:r>
      <w:proofErr w:type="spellEnd"/>
      <w:r w:rsidRPr="00004661">
        <w:rPr>
          <w:rFonts w:ascii="Arial" w:hAnsi="Arial" w:cs="Arial"/>
          <w:i/>
          <w:sz w:val="22"/>
          <w:szCs w:val="22"/>
        </w:rPr>
        <w:t>. §14 odst. 5 InfZ písm. b) ? Pokud ANO, jaký konkrétní termín požaduje PS upravit v žádosti ŠTOČ 01 upravit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3) Byl jsem vyzván (výzvou ze dne 17.04.2018) k upravení termínů v žádosti ŠTOČ 02 v souladu s</w:t>
      </w:r>
      <w:r w:rsidR="008B31AA" w:rsidRPr="00004661">
        <w:rPr>
          <w:rFonts w:ascii="Arial" w:hAnsi="Arial" w:cs="Arial"/>
          <w:i/>
          <w:sz w:val="22"/>
          <w:szCs w:val="22"/>
        </w:rPr>
        <w:t> </w:t>
      </w:r>
      <w:proofErr w:type="spellStart"/>
      <w:r w:rsidRPr="00004661">
        <w:rPr>
          <w:rFonts w:ascii="Arial" w:hAnsi="Arial" w:cs="Arial"/>
          <w:i/>
          <w:sz w:val="22"/>
          <w:szCs w:val="22"/>
        </w:rPr>
        <w:t>ust</w:t>
      </w:r>
      <w:proofErr w:type="spellEnd"/>
      <w:r w:rsidRPr="00004661">
        <w:rPr>
          <w:rFonts w:ascii="Arial" w:hAnsi="Arial" w:cs="Arial"/>
          <w:i/>
          <w:sz w:val="22"/>
          <w:szCs w:val="22"/>
        </w:rPr>
        <w:t>. §14 odst. 5 InfZ písm. b) ? Pokud ANO, jaký konkrétní termín požaduje PS upravit v žádosti ŠTOČ 02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lastRenderedPageBreak/>
        <w:t>4) Byl jsem vyzván (výzvou ze dne 17.04.2018) k upravení termínů v žádosti ŠTOČ 03 v souladu s</w:t>
      </w:r>
      <w:r w:rsidR="008B31AA" w:rsidRPr="00004661">
        <w:rPr>
          <w:rFonts w:ascii="Arial" w:hAnsi="Arial" w:cs="Arial"/>
          <w:i/>
          <w:sz w:val="22"/>
          <w:szCs w:val="22"/>
        </w:rPr>
        <w:t> </w:t>
      </w:r>
      <w:proofErr w:type="spellStart"/>
      <w:r w:rsidRPr="00004661">
        <w:rPr>
          <w:rFonts w:ascii="Arial" w:hAnsi="Arial" w:cs="Arial"/>
          <w:i/>
          <w:sz w:val="22"/>
          <w:szCs w:val="22"/>
        </w:rPr>
        <w:t>ust</w:t>
      </w:r>
      <w:proofErr w:type="spellEnd"/>
      <w:r w:rsidRPr="00004661">
        <w:rPr>
          <w:rFonts w:ascii="Arial" w:hAnsi="Arial" w:cs="Arial"/>
          <w:i/>
          <w:sz w:val="22"/>
          <w:szCs w:val="22"/>
        </w:rPr>
        <w:t>. §14 odst. 5 InfZ písm. b) ? Pokud ANO, jaký konkrétní termín požaduje PS upravit v žádosti ŠTOČ 03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5) Je nějaký požadavek o poskytnutí informace v žádosti ŠTOČ 01 zmatečný ? Pokud ANO, jaký konkrétní požadavek v žádosti ŠTOČ 01 zmatečný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6) Je nějaký požadavek o poskytnutí informace v žádosti ŠTOČ 02 zmatečný ? Pokud ANO, jaký konkrétní požadavek v žádosti ŠTOČ 02 zmatečný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7) Je nějaký požadavek o poskytnutí informace v žádosti ŠTOČ 03 zmatečný ? Pokud ANO, jaký konkrétní požadavek v žádosti ŠTOČ 03 zmatečný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 xml:space="preserve">8) Podle </w:t>
      </w:r>
      <w:proofErr w:type="spellStart"/>
      <w:r w:rsidRPr="00004661">
        <w:rPr>
          <w:rFonts w:ascii="Arial" w:hAnsi="Arial" w:cs="Arial"/>
          <w:i/>
          <w:sz w:val="22"/>
          <w:szCs w:val="22"/>
        </w:rPr>
        <w:t>ust.§</w:t>
      </w:r>
      <w:proofErr w:type="spellEnd"/>
      <w:r w:rsidRPr="00004661">
        <w:rPr>
          <w:rFonts w:ascii="Arial" w:hAnsi="Arial" w:cs="Arial"/>
          <w:i/>
          <w:sz w:val="22"/>
          <w:szCs w:val="22"/>
        </w:rPr>
        <w:t xml:space="preserve"> 14 odst. 2 InfZ musí být ze žádosti zřejmé, kterému povinnému subjektu je určena, a</w:t>
      </w:r>
      <w:r w:rsidR="008B31AA" w:rsidRPr="00004661">
        <w:rPr>
          <w:rFonts w:ascii="Arial" w:hAnsi="Arial" w:cs="Arial"/>
          <w:i/>
          <w:sz w:val="22"/>
          <w:szCs w:val="22"/>
        </w:rPr>
        <w:t> </w:t>
      </w:r>
      <w:r w:rsidRPr="00004661">
        <w:rPr>
          <w:rFonts w:ascii="Arial" w:hAnsi="Arial" w:cs="Arial"/>
          <w:i/>
          <w:sz w:val="22"/>
          <w:szCs w:val="22"/>
        </w:rPr>
        <w:t>že se žadatel domáhá poskytnutí informace ve smyslu tohoto zákona. Fyzická osoba uvede v</w:t>
      </w:r>
      <w:r w:rsidR="008B31AA" w:rsidRPr="00004661">
        <w:rPr>
          <w:rFonts w:ascii="Arial" w:hAnsi="Arial" w:cs="Arial"/>
          <w:i/>
          <w:sz w:val="22"/>
          <w:szCs w:val="22"/>
        </w:rPr>
        <w:t> </w:t>
      </w:r>
      <w:r w:rsidRPr="00004661">
        <w:rPr>
          <w:rFonts w:ascii="Arial" w:hAnsi="Arial" w:cs="Arial"/>
          <w:i/>
          <w:sz w:val="22"/>
          <w:szCs w:val="22"/>
        </w:rPr>
        <w:t>žádosti jméno, příjmení, datum narození, adresu místa trvalého pobytu nebo, není-li přihlášena k</w:t>
      </w:r>
      <w:r w:rsidR="008B31AA" w:rsidRPr="00004661">
        <w:rPr>
          <w:rFonts w:ascii="Arial" w:hAnsi="Arial" w:cs="Arial"/>
          <w:i/>
          <w:sz w:val="22"/>
          <w:szCs w:val="22"/>
        </w:rPr>
        <w:t> </w:t>
      </w:r>
      <w:r w:rsidRPr="00004661">
        <w:rPr>
          <w:rFonts w:ascii="Arial" w:hAnsi="Arial" w:cs="Arial"/>
          <w:i/>
          <w:sz w:val="22"/>
          <w:szCs w:val="22"/>
        </w:rPr>
        <w:t>trvalému pobytu, adresu bydliště a adresu pro doručování, liší-li se od adresy místa trvalého pobytu nebo bydliště.</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8a) Je ze žádosti ŠTOČ 01 zřejmé, kterému povinnému subjektu je žádost určena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8b) Je v žádosti ŠTOČ 01 uvedeno, že se žadatel domáhá poskytnutí informace ve smyslu InfZ?</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8c) Je v žádosti ŠTOČ 01 uvedeno jméno žadatele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8d) Je v žádosti ŠTOČ 01 uvedeno příjmení žadatele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8e) Je v žádosti ŠTOČ 01 uvedeno datum narození žadatele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8f) Pokud jsou odpovědi na body 8a) až 8e) ANO, v čem je žádost ŠTOČ 01 neúplná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 xml:space="preserve">9) Podle </w:t>
      </w:r>
      <w:proofErr w:type="spellStart"/>
      <w:r w:rsidRPr="00004661">
        <w:rPr>
          <w:rFonts w:ascii="Arial" w:hAnsi="Arial" w:cs="Arial"/>
          <w:i/>
          <w:sz w:val="22"/>
          <w:szCs w:val="22"/>
        </w:rPr>
        <w:t>ust.§</w:t>
      </w:r>
      <w:proofErr w:type="spellEnd"/>
      <w:r w:rsidRPr="00004661">
        <w:rPr>
          <w:rFonts w:ascii="Arial" w:hAnsi="Arial" w:cs="Arial"/>
          <w:i/>
          <w:sz w:val="22"/>
          <w:szCs w:val="22"/>
        </w:rPr>
        <w:t xml:space="preserve"> 14 odst. 2 InfZ musí být ze žádosti zřejmé, kterému povinnému subjektu je určena, a</w:t>
      </w:r>
      <w:r w:rsidR="008B31AA" w:rsidRPr="00004661">
        <w:rPr>
          <w:rFonts w:ascii="Arial" w:hAnsi="Arial" w:cs="Arial"/>
          <w:i/>
          <w:sz w:val="22"/>
          <w:szCs w:val="22"/>
        </w:rPr>
        <w:t> </w:t>
      </w:r>
      <w:r w:rsidRPr="00004661">
        <w:rPr>
          <w:rFonts w:ascii="Arial" w:hAnsi="Arial" w:cs="Arial"/>
          <w:i/>
          <w:sz w:val="22"/>
          <w:szCs w:val="22"/>
        </w:rPr>
        <w:t>že se žadatel domáhá poskytnutí informace ve smyslu tohoto zákona. Fyzická osoba uvede v</w:t>
      </w:r>
      <w:r w:rsidR="008B31AA" w:rsidRPr="00004661">
        <w:rPr>
          <w:rFonts w:ascii="Arial" w:hAnsi="Arial" w:cs="Arial"/>
          <w:i/>
          <w:sz w:val="22"/>
          <w:szCs w:val="22"/>
        </w:rPr>
        <w:t> </w:t>
      </w:r>
      <w:r w:rsidRPr="00004661">
        <w:rPr>
          <w:rFonts w:ascii="Arial" w:hAnsi="Arial" w:cs="Arial"/>
          <w:i/>
          <w:sz w:val="22"/>
          <w:szCs w:val="22"/>
        </w:rPr>
        <w:t>žádosti jméno, příjmení, datum narození, adresu místa trvalého pobytu nebo, není-li přihlášena k</w:t>
      </w:r>
      <w:r w:rsidR="008B31AA" w:rsidRPr="00004661">
        <w:rPr>
          <w:rFonts w:ascii="Arial" w:hAnsi="Arial" w:cs="Arial"/>
          <w:i/>
          <w:sz w:val="22"/>
          <w:szCs w:val="22"/>
        </w:rPr>
        <w:t> </w:t>
      </w:r>
      <w:r w:rsidRPr="00004661">
        <w:rPr>
          <w:rFonts w:ascii="Arial" w:hAnsi="Arial" w:cs="Arial"/>
          <w:i/>
          <w:sz w:val="22"/>
          <w:szCs w:val="22"/>
        </w:rPr>
        <w:t>trvalému pobytu, adresu bydliště a adresu pro doručování, liší-li se od adresy místa trvalého pobytu nebo bydliště.</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9a) Je ze žádosti ŠTOČ 02 zřejmé, kterému povinnému subjektu je žádost určena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9b) Je v žádosti ŠTOČ 02 uvedeno, že se žadatel domáhá poskytnutí informace ve smyslu InfZ?</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9c) Je v žádosti ŠTOČ 02 uvedeno jméno žadatele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9d) Je v žádosti ŠTOČ 02 uvedeno příjmení žadatele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9e) Je v žádosti ŠTOČ 02 uvedeno datum narození žadatele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9f) Pokud jsou odpovědi na body 9a) až 9e) ANO, v čem je žádost ŠTOČ 02 neúplná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 xml:space="preserve">10) Podle </w:t>
      </w:r>
      <w:proofErr w:type="spellStart"/>
      <w:r w:rsidRPr="00004661">
        <w:rPr>
          <w:rFonts w:ascii="Arial" w:hAnsi="Arial" w:cs="Arial"/>
          <w:i/>
          <w:sz w:val="22"/>
          <w:szCs w:val="22"/>
        </w:rPr>
        <w:t>ust.§</w:t>
      </w:r>
      <w:proofErr w:type="spellEnd"/>
      <w:r w:rsidRPr="00004661">
        <w:rPr>
          <w:rFonts w:ascii="Arial" w:hAnsi="Arial" w:cs="Arial"/>
          <w:i/>
          <w:sz w:val="22"/>
          <w:szCs w:val="22"/>
        </w:rPr>
        <w:t xml:space="preserve"> 14 odst. 2 InfZ musí být ze žádosti zřejmé, kterému povinnému subjektu je určena, a že se žadatel domáhá poskytnutí informace ve smyslu tohoto zákona. Fyzická osoba uvede v</w:t>
      </w:r>
      <w:r w:rsidR="008B31AA" w:rsidRPr="00004661">
        <w:rPr>
          <w:rFonts w:ascii="Arial" w:hAnsi="Arial" w:cs="Arial"/>
          <w:i/>
          <w:sz w:val="22"/>
          <w:szCs w:val="22"/>
        </w:rPr>
        <w:t> </w:t>
      </w:r>
      <w:r w:rsidRPr="00004661">
        <w:rPr>
          <w:rFonts w:ascii="Arial" w:hAnsi="Arial" w:cs="Arial"/>
          <w:i/>
          <w:sz w:val="22"/>
          <w:szCs w:val="22"/>
        </w:rPr>
        <w:t>žádosti jméno, příjmení, datum narození, adresu místa trvalého pobytu nebo, není-li přihlášena k</w:t>
      </w:r>
      <w:r w:rsidR="008B31AA" w:rsidRPr="00004661">
        <w:rPr>
          <w:rFonts w:ascii="Arial" w:hAnsi="Arial" w:cs="Arial"/>
          <w:i/>
          <w:sz w:val="22"/>
          <w:szCs w:val="22"/>
        </w:rPr>
        <w:t> </w:t>
      </w:r>
      <w:r w:rsidRPr="00004661">
        <w:rPr>
          <w:rFonts w:ascii="Arial" w:hAnsi="Arial" w:cs="Arial"/>
          <w:i/>
          <w:sz w:val="22"/>
          <w:szCs w:val="22"/>
        </w:rPr>
        <w:t>trvalému pobytu, adresu bydliště a adresu pro doručování, liší-li se od adresy místa trvalého pobytu nebo bydliště.</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10a) Je ze žádosti ŠTOČ 03 zřejmé, kterému povinnému subjektu je žádost určena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10b) Je v žádosti ŠTOČ 03 uvedeno, že se žadatel domáhá poskytnutí informace ve smyslu InfZ?</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10c) Je v žádosti ŠTOČ 03 uvedeno jméno žadatele ?</w:t>
      </w:r>
    </w:p>
    <w:p w:rsidR="007C7FF4" w:rsidRPr="00004661" w:rsidRDefault="008B31AA" w:rsidP="007C7FF4">
      <w:pPr>
        <w:spacing w:before="120" w:after="120"/>
        <w:jc w:val="both"/>
        <w:rPr>
          <w:rFonts w:ascii="Arial" w:hAnsi="Arial" w:cs="Arial"/>
          <w:i/>
          <w:sz w:val="22"/>
          <w:szCs w:val="22"/>
        </w:rPr>
      </w:pPr>
      <w:r w:rsidRPr="00004661">
        <w:rPr>
          <w:rFonts w:ascii="Arial" w:hAnsi="Arial" w:cs="Arial"/>
          <w:i/>
          <w:sz w:val="22"/>
          <w:szCs w:val="22"/>
        </w:rPr>
        <w:t>10</w:t>
      </w:r>
      <w:r w:rsidR="007C7FF4" w:rsidRPr="00004661">
        <w:rPr>
          <w:rFonts w:ascii="Arial" w:hAnsi="Arial" w:cs="Arial"/>
          <w:i/>
          <w:sz w:val="22"/>
          <w:szCs w:val="22"/>
        </w:rPr>
        <w:t>d) Je v žádosti ŠTOČ 03 uvedeno příjmení žadatele ?</w:t>
      </w:r>
    </w:p>
    <w:p w:rsidR="007C7FF4" w:rsidRPr="00004661" w:rsidRDefault="008B31AA" w:rsidP="007C7FF4">
      <w:pPr>
        <w:spacing w:before="120" w:after="120"/>
        <w:jc w:val="both"/>
        <w:rPr>
          <w:rFonts w:ascii="Arial" w:hAnsi="Arial" w:cs="Arial"/>
          <w:i/>
          <w:sz w:val="22"/>
          <w:szCs w:val="22"/>
        </w:rPr>
      </w:pPr>
      <w:r w:rsidRPr="00004661">
        <w:rPr>
          <w:rFonts w:ascii="Arial" w:hAnsi="Arial" w:cs="Arial"/>
          <w:i/>
          <w:sz w:val="22"/>
          <w:szCs w:val="22"/>
        </w:rPr>
        <w:t>10</w:t>
      </w:r>
      <w:r w:rsidR="007C7FF4" w:rsidRPr="00004661">
        <w:rPr>
          <w:rFonts w:ascii="Arial" w:hAnsi="Arial" w:cs="Arial"/>
          <w:i/>
          <w:sz w:val="22"/>
          <w:szCs w:val="22"/>
        </w:rPr>
        <w:t>e) Je v žádosti ŠTOČ 03 uvedeno datum narození žadatele ?</w:t>
      </w:r>
    </w:p>
    <w:p w:rsidR="007C7FF4" w:rsidRPr="00004661" w:rsidRDefault="008B31AA" w:rsidP="007C7FF4">
      <w:pPr>
        <w:spacing w:before="120" w:after="120"/>
        <w:jc w:val="both"/>
        <w:rPr>
          <w:rFonts w:ascii="Arial" w:hAnsi="Arial" w:cs="Arial"/>
          <w:i/>
          <w:sz w:val="22"/>
          <w:szCs w:val="22"/>
        </w:rPr>
      </w:pPr>
      <w:r w:rsidRPr="00004661">
        <w:rPr>
          <w:rFonts w:ascii="Arial" w:hAnsi="Arial" w:cs="Arial"/>
          <w:i/>
          <w:sz w:val="22"/>
          <w:szCs w:val="22"/>
        </w:rPr>
        <w:t>10</w:t>
      </w:r>
      <w:r w:rsidR="007C7FF4" w:rsidRPr="00004661">
        <w:rPr>
          <w:rFonts w:ascii="Arial" w:hAnsi="Arial" w:cs="Arial"/>
          <w:i/>
          <w:sz w:val="22"/>
          <w:szCs w:val="22"/>
        </w:rPr>
        <w:t xml:space="preserve">f) Pokud jsou odpovědi na body 10a) až </w:t>
      </w:r>
      <w:proofErr w:type="spellStart"/>
      <w:r w:rsidR="007C7FF4" w:rsidRPr="00004661">
        <w:rPr>
          <w:rFonts w:ascii="Arial" w:hAnsi="Arial" w:cs="Arial"/>
          <w:i/>
          <w:sz w:val="22"/>
          <w:szCs w:val="22"/>
        </w:rPr>
        <w:t>lOe</w:t>
      </w:r>
      <w:proofErr w:type="spellEnd"/>
      <w:r w:rsidR="007C7FF4" w:rsidRPr="00004661">
        <w:rPr>
          <w:rFonts w:ascii="Arial" w:hAnsi="Arial" w:cs="Arial"/>
          <w:i/>
          <w:sz w:val="22"/>
          <w:szCs w:val="22"/>
        </w:rPr>
        <w:t>) ANO, v čem je žádost STOČ 03 neúplná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 xml:space="preserve">11) V § 13 </w:t>
      </w:r>
      <w:proofErr w:type="spellStart"/>
      <w:r w:rsidRPr="00004661">
        <w:rPr>
          <w:rFonts w:ascii="Arial" w:hAnsi="Arial" w:cs="Arial"/>
          <w:i/>
          <w:sz w:val="22"/>
          <w:szCs w:val="22"/>
        </w:rPr>
        <w:t>odst</w:t>
      </w:r>
      <w:proofErr w:type="spellEnd"/>
      <w:r w:rsidRPr="00004661">
        <w:rPr>
          <w:rFonts w:ascii="Arial" w:hAnsi="Arial" w:cs="Arial"/>
          <w:i/>
          <w:sz w:val="22"/>
          <w:szCs w:val="22"/>
        </w:rPr>
        <w:t xml:space="preserve"> 1. InfZ je uvedeno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iCs/>
          <w:sz w:val="22"/>
          <w:szCs w:val="22"/>
        </w:rPr>
        <w:lastRenderedPageBreak/>
        <w:t>Žádost o poskytnutí informace se podává ústně nebo písemně, a to i prostřednictvím sítě nebo služby elektronických komunikací.</w:t>
      </w:r>
    </w:p>
    <w:p w:rsidR="007C7FF4" w:rsidRPr="00004661" w:rsidRDefault="008B31AA" w:rsidP="007C7FF4">
      <w:pPr>
        <w:spacing w:before="120" w:after="120"/>
        <w:jc w:val="both"/>
        <w:rPr>
          <w:rFonts w:ascii="Arial" w:hAnsi="Arial" w:cs="Arial"/>
          <w:i/>
          <w:sz w:val="22"/>
          <w:szCs w:val="22"/>
        </w:rPr>
      </w:pPr>
      <w:r w:rsidRPr="00004661">
        <w:rPr>
          <w:rFonts w:ascii="Arial" w:hAnsi="Arial" w:cs="Arial"/>
          <w:i/>
          <w:sz w:val="22"/>
          <w:szCs w:val="22"/>
        </w:rPr>
        <w:t>11</w:t>
      </w:r>
      <w:r w:rsidR="007C7FF4" w:rsidRPr="00004661">
        <w:rPr>
          <w:rFonts w:ascii="Arial" w:hAnsi="Arial" w:cs="Arial"/>
          <w:i/>
          <w:sz w:val="22"/>
          <w:szCs w:val="22"/>
        </w:rPr>
        <w:t xml:space="preserve">a) Byla žádost označená ŠTOČ 01 podána písemně prostřednictvím sítě tedy v souladu s </w:t>
      </w:r>
      <w:proofErr w:type="spellStart"/>
      <w:r w:rsidR="007C7FF4" w:rsidRPr="00004661">
        <w:rPr>
          <w:rFonts w:ascii="Arial" w:hAnsi="Arial" w:cs="Arial"/>
          <w:i/>
          <w:sz w:val="22"/>
          <w:szCs w:val="22"/>
        </w:rPr>
        <w:t>ust</w:t>
      </w:r>
      <w:proofErr w:type="spellEnd"/>
      <w:r w:rsidR="007C7FF4" w:rsidRPr="00004661">
        <w:rPr>
          <w:rFonts w:ascii="Arial" w:hAnsi="Arial" w:cs="Arial"/>
          <w:i/>
          <w:sz w:val="22"/>
          <w:szCs w:val="22"/>
        </w:rPr>
        <w:t>. §</w:t>
      </w:r>
      <w:r w:rsidR="00F662D3" w:rsidRPr="00004661">
        <w:rPr>
          <w:rFonts w:ascii="Arial" w:hAnsi="Arial" w:cs="Arial"/>
          <w:i/>
          <w:sz w:val="22"/>
          <w:szCs w:val="22"/>
        </w:rPr>
        <w:t> </w:t>
      </w:r>
      <w:r w:rsidR="007C7FF4" w:rsidRPr="00004661">
        <w:rPr>
          <w:rFonts w:ascii="Arial" w:hAnsi="Arial" w:cs="Arial"/>
          <w:i/>
          <w:sz w:val="22"/>
          <w:szCs w:val="22"/>
        </w:rPr>
        <w:t xml:space="preserve">13 </w:t>
      </w:r>
      <w:proofErr w:type="spellStart"/>
      <w:r w:rsidR="007C7FF4" w:rsidRPr="00004661">
        <w:rPr>
          <w:rFonts w:ascii="Arial" w:hAnsi="Arial" w:cs="Arial"/>
          <w:i/>
          <w:sz w:val="22"/>
          <w:szCs w:val="22"/>
        </w:rPr>
        <w:t>odst</w:t>
      </w:r>
      <w:proofErr w:type="spellEnd"/>
      <w:r w:rsidR="007C7FF4" w:rsidRPr="00004661">
        <w:rPr>
          <w:rFonts w:ascii="Arial" w:hAnsi="Arial" w:cs="Arial"/>
          <w:i/>
          <w:sz w:val="22"/>
          <w:szCs w:val="22"/>
        </w:rPr>
        <w:t xml:space="preserve"> 1. InfZ ?</w:t>
      </w:r>
    </w:p>
    <w:p w:rsidR="007C7FF4" w:rsidRPr="00004661" w:rsidRDefault="008B31AA" w:rsidP="007C7FF4">
      <w:pPr>
        <w:spacing w:before="120" w:after="120"/>
        <w:jc w:val="both"/>
        <w:rPr>
          <w:rFonts w:ascii="Arial" w:hAnsi="Arial" w:cs="Arial"/>
          <w:i/>
          <w:sz w:val="22"/>
          <w:szCs w:val="22"/>
        </w:rPr>
      </w:pPr>
      <w:r w:rsidRPr="00004661">
        <w:rPr>
          <w:rFonts w:ascii="Arial" w:hAnsi="Arial" w:cs="Arial"/>
          <w:i/>
          <w:sz w:val="22"/>
          <w:szCs w:val="22"/>
        </w:rPr>
        <w:t>11</w:t>
      </w:r>
      <w:r w:rsidR="007C7FF4" w:rsidRPr="00004661">
        <w:rPr>
          <w:rFonts w:ascii="Arial" w:hAnsi="Arial" w:cs="Arial"/>
          <w:i/>
          <w:sz w:val="22"/>
          <w:szCs w:val="22"/>
        </w:rPr>
        <w:t xml:space="preserve">b) Byla žádost označená ŠTOČ 02 podána písemně prostřednictvím sítě tedy v souladu s </w:t>
      </w:r>
      <w:proofErr w:type="spellStart"/>
      <w:r w:rsidR="007C7FF4" w:rsidRPr="00004661">
        <w:rPr>
          <w:rFonts w:ascii="Arial" w:hAnsi="Arial" w:cs="Arial"/>
          <w:i/>
          <w:sz w:val="22"/>
          <w:szCs w:val="22"/>
        </w:rPr>
        <w:t>ust</w:t>
      </w:r>
      <w:proofErr w:type="spellEnd"/>
      <w:r w:rsidR="007C7FF4" w:rsidRPr="00004661">
        <w:rPr>
          <w:rFonts w:ascii="Arial" w:hAnsi="Arial" w:cs="Arial"/>
          <w:i/>
          <w:sz w:val="22"/>
          <w:szCs w:val="22"/>
        </w:rPr>
        <w:t>. §</w:t>
      </w:r>
      <w:r w:rsidR="00F662D3" w:rsidRPr="00004661">
        <w:rPr>
          <w:rFonts w:ascii="Arial" w:hAnsi="Arial" w:cs="Arial"/>
          <w:i/>
          <w:sz w:val="22"/>
          <w:szCs w:val="22"/>
        </w:rPr>
        <w:t> </w:t>
      </w:r>
      <w:r w:rsidR="007C7FF4" w:rsidRPr="00004661">
        <w:rPr>
          <w:rFonts w:ascii="Arial" w:hAnsi="Arial" w:cs="Arial"/>
          <w:i/>
          <w:sz w:val="22"/>
          <w:szCs w:val="22"/>
        </w:rPr>
        <w:t xml:space="preserve">13 </w:t>
      </w:r>
      <w:proofErr w:type="spellStart"/>
      <w:r w:rsidR="007C7FF4" w:rsidRPr="00004661">
        <w:rPr>
          <w:rFonts w:ascii="Arial" w:hAnsi="Arial" w:cs="Arial"/>
          <w:i/>
          <w:sz w:val="22"/>
          <w:szCs w:val="22"/>
        </w:rPr>
        <w:t>odst</w:t>
      </w:r>
      <w:proofErr w:type="spellEnd"/>
      <w:r w:rsidR="007C7FF4" w:rsidRPr="00004661">
        <w:rPr>
          <w:rFonts w:ascii="Arial" w:hAnsi="Arial" w:cs="Arial"/>
          <w:i/>
          <w:sz w:val="22"/>
          <w:szCs w:val="22"/>
        </w:rPr>
        <w:t xml:space="preserve"> 1. InfZ ?</w:t>
      </w:r>
    </w:p>
    <w:p w:rsidR="007C7FF4" w:rsidRPr="00004661" w:rsidRDefault="008B31AA" w:rsidP="007C7FF4">
      <w:pPr>
        <w:spacing w:before="120" w:after="120"/>
        <w:jc w:val="both"/>
        <w:rPr>
          <w:rFonts w:ascii="Arial" w:hAnsi="Arial" w:cs="Arial"/>
          <w:i/>
          <w:sz w:val="22"/>
          <w:szCs w:val="22"/>
        </w:rPr>
      </w:pPr>
      <w:r w:rsidRPr="00004661">
        <w:rPr>
          <w:rFonts w:ascii="Arial" w:hAnsi="Arial" w:cs="Arial"/>
          <w:i/>
          <w:sz w:val="22"/>
          <w:szCs w:val="22"/>
        </w:rPr>
        <w:t>11</w:t>
      </w:r>
      <w:r w:rsidR="007C7FF4" w:rsidRPr="00004661">
        <w:rPr>
          <w:rFonts w:ascii="Arial" w:hAnsi="Arial" w:cs="Arial"/>
          <w:i/>
          <w:sz w:val="22"/>
          <w:szCs w:val="22"/>
        </w:rPr>
        <w:t xml:space="preserve">c) Byla žádost označená ŠTOČ 03 podána písemně prostřednictvím sítě tedy v souladu s </w:t>
      </w:r>
      <w:proofErr w:type="spellStart"/>
      <w:r w:rsidR="007C7FF4" w:rsidRPr="00004661">
        <w:rPr>
          <w:rFonts w:ascii="Arial" w:hAnsi="Arial" w:cs="Arial"/>
          <w:i/>
          <w:sz w:val="22"/>
          <w:szCs w:val="22"/>
        </w:rPr>
        <w:t>ust</w:t>
      </w:r>
      <w:proofErr w:type="spellEnd"/>
      <w:r w:rsidR="007C7FF4" w:rsidRPr="00004661">
        <w:rPr>
          <w:rFonts w:ascii="Arial" w:hAnsi="Arial" w:cs="Arial"/>
          <w:i/>
          <w:sz w:val="22"/>
          <w:szCs w:val="22"/>
        </w:rPr>
        <w:t>. §</w:t>
      </w:r>
      <w:r w:rsidR="00F662D3" w:rsidRPr="00004661">
        <w:rPr>
          <w:rFonts w:ascii="Arial" w:hAnsi="Arial" w:cs="Arial"/>
          <w:i/>
          <w:sz w:val="22"/>
          <w:szCs w:val="22"/>
        </w:rPr>
        <w:t> </w:t>
      </w:r>
      <w:r w:rsidR="007C7FF4" w:rsidRPr="00004661">
        <w:rPr>
          <w:rFonts w:ascii="Arial" w:hAnsi="Arial" w:cs="Arial"/>
          <w:i/>
          <w:sz w:val="22"/>
          <w:szCs w:val="22"/>
        </w:rPr>
        <w:t xml:space="preserve">13 </w:t>
      </w:r>
      <w:proofErr w:type="spellStart"/>
      <w:r w:rsidR="007C7FF4" w:rsidRPr="00004661">
        <w:rPr>
          <w:rFonts w:ascii="Arial" w:hAnsi="Arial" w:cs="Arial"/>
          <w:i/>
          <w:sz w:val="22"/>
          <w:szCs w:val="22"/>
        </w:rPr>
        <w:t>odst</w:t>
      </w:r>
      <w:proofErr w:type="spellEnd"/>
      <w:r w:rsidR="007C7FF4" w:rsidRPr="00004661">
        <w:rPr>
          <w:rFonts w:ascii="Arial" w:hAnsi="Arial" w:cs="Arial"/>
          <w:i/>
          <w:sz w:val="22"/>
          <w:szCs w:val="22"/>
        </w:rPr>
        <w:t xml:space="preserve"> 1. InfZ ?</w:t>
      </w:r>
    </w:p>
    <w:p w:rsidR="007C7FF4" w:rsidRPr="00004661" w:rsidRDefault="007C7FF4" w:rsidP="007C7FF4">
      <w:pPr>
        <w:spacing w:before="120" w:after="120"/>
        <w:jc w:val="both"/>
        <w:rPr>
          <w:rFonts w:ascii="Arial" w:hAnsi="Arial" w:cs="Arial"/>
          <w:i/>
          <w:sz w:val="22"/>
          <w:szCs w:val="22"/>
        </w:rPr>
      </w:pPr>
      <w:r w:rsidRPr="00004661">
        <w:rPr>
          <w:rFonts w:ascii="Arial" w:hAnsi="Arial" w:cs="Arial"/>
          <w:i/>
          <w:sz w:val="22"/>
          <w:szCs w:val="22"/>
        </w:rPr>
        <w:t>12) V jakém časovém termínu požaduje PS upravit termíny ?</w:t>
      </w:r>
    </w:p>
    <w:p w:rsidR="00A441EC" w:rsidRPr="00004661" w:rsidRDefault="007C7FF4" w:rsidP="001872EB">
      <w:pPr>
        <w:spacing w:before="120" w:after="120"/>
        <w:jc w:val="both"/>
        <w:rPr>
          <w:rFonts w:ascii="Arial" w:hAnsi="Arial" w:cs="Arial"/>
          <w:sz w:val="22"/>
          <w:szCs w:val="22"/>
        </w:rPr>
      </w:pPr>
      <w:r w:rsidRPr="00004661">
        <w:rPr>
          <w:rFonts w:ascii="Arial" w:hAnsi="Arial" w:cs="Arial"/>
          <w:i/>
          <w:sz w:val="22"/>
          <w:szCs w:val="22"/>
        </w:rPr>
        <w:t>13) Na základě jakého právního předpisu (v případě zákona požaduji uvést §, odstavec popř. písmeno) požaduje PS upravení termínů v žádostech ŠTOČ 01, ŠTOČ 02 a ŠTOČ 03.</w:t>
      </w:r>
      <w:r w:rsidR="00A441EC" w:rsidRPr="00004661">
        <w:rPr>
          <w:rFonts w:ascii="Arial" w:hAnsi="Arial" w:cs="Arial"/>
          <w:i/>
          <w:sz w:val="22"/>
          <w:szCs w:val="22"/>
        </w:rPr>
        <w:t>“</w:t>
      </w:r>
    </w:p>
    <w:p w:rsidR="007C6688" w:rsidRPr="00004661" w:rsidRDefault="00FE49B2" w:rsidP="007C6688">
      <w:pPr>
        <w:spacing w:before="120" w:after="120"/>
        <w:jc w:val="both"/>
        <w:rPr>
          <w:rFonts w:ascii="Arial" w:hAnsi="Arial" w:cs="Arial"/>
          <w:bCs/>
          <w:sz w:val="22"/>
          <w:szCs w:val="22"/>
        </w:rPr>
      </w:pPr>
      <w:r w:rsidRPr="00004661">
        <w:rPr>
          <w:rFonts w:ascii="Arial" w:hAnsi="Arial" w:cs="Arial"/>
          <w:bCs/>
          <w:sz w:val="22"/>
          <w:szCs w:val="22"/>
        </w:rPr>
        <w:t xml:space="preserve">K žádosti </w:t>
      </w:r>
      <w:r w:rsidR="007C7FF4" w:rsidRPr="00004661">
        <w:rPr>
          <w:rFonts w:ascii="Arial" w:hAnsi="Arial" w:cs="Arial"/>
          <w:bCs/>
          <w:sz w:val="22"/>
          <w:szCs w:val="22"/>
        </w:rPr>
        <w:t xml:space="preserve">odvolatel přiložil dvě přílohy a to </w:t>
      </w:r>
      <w:proofErr w:type="spellStart"/>
      <w:r w:rsidR="007C7FF4" w:rsidRPr="00004661">
        <w:rPr>
          <w:rFonts w:ascii="Arial" w:hAnsi="Arial" w:cs="Arial"/>
          <w:bCs/>
          <w:sz w:val="22"/>
          <w:szCs w:val="22"/>
        </w:rPr>
        <w:t>sken</w:t>
      </w:r>
      <w:proofErr w:type="spellEnd"/>
      <w:r w:rsidR="007C7FF4" w:rsidRPr="00004661">
        <w:rPr>
          <w:rFonts w:ascii="Arial" w:hAnsi="Arial" w:cs="Arial"/>
          <w:bCs/>
          <w:sz w:val="22"/>
          <w:szCs w:val="22"/>
        </w:rPr>
        <w:t xml:space="preserve"> písemnosti povinného subjektu ze dne 17.04.2018 s názvem </w:t>
      </w:r>
      <w:r w:rsidR="007C7FF4" w:rsidRPr="00004661">
        <w:rPr>
          <w:rFonts w:ascii="Arial" w:hAnsi="Arial" w:cs="Arial"/>
          <w:bCs/>
          <w:i/>
          <w:sz w:val="22"/>
          <w:szCs w:val="22"/>
        </w:rPr>
        <w:t>„Věc: Výzva - k vašemu dopisu ze dne 10.4.2018“</w:t>
      </w:r>
      <w:r w:rsidR="007C7FF4" w:rsidRPr="00004661">
        <w:rPr>
          <w:rFonts w:ascii="Arial" w:hAnsi="Arial" w:cs="Arial"/>
          <w:bCs/>
          <w:sz w:val="22"/>
          <w:szCs w:val="22"/>
        </w:rPr>
        <w:t xml:space="preserve"> a dále citaci ustanovení § 14 odst. 5 písmeno </w:t>
      </w:r>
      <w:r w:rsidR="00D94AB4" w:rsidRPr="00004661">
        <w:rPr>
          <w:rFonts w:ascii="Arial" w:hAnsi="Arial" w:cs="Arial"/>
          <w:bCs/>
          <w:sz w:val="22"/>
          <w:szCs w:val="22"/>
        </w:rPr>
        <w:t xml:space="preserve">a) a </w:t>
      </w:r>
      <w:r w:rsidR="007C7FF4" w:rsidRPr="00004661">
        <w:rPr>
          <w:rFonts w:ascii="Arial" w:hAnsi="Arial" w:cs="Arial"/>
          <w:bCs/>
          <w:sz w:val="22"/>
          <w:szCs w:val="22"/>
        </w:rPr>
        <w:t>b) InfZ.</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sz w:val="22"/>
          <w:szCs w:val="22"/>
        </w:rPr>
        <w:t>Úvodem své žádosti odvolatel sdělil následující (citace</w:t>
      </w:r>
      <w:r w:rsidR="00216A3A" w:rsidRPr="00004661">
        <w:rPr>
          <w:rFonts w:ascii="Arial" w:hAnsi="Arial" w:cs="Arial"/>
          <w:bCs/>
          <w:sz w:val="22"/>
          <w:szCs w:val="22"/>
        </w:rPr>
        <w:t xml:space="preserve"> včetně chyb</w:t>
      </w:r>
      <w:r w:rsidRPr="00004661">
        <w:rPr>
          <w:rFonts w:ascii="Arial" w:hAnsi="Arial" w:cs="Arial"/>
          <w:bCs/>
          <w:sz w:val="22"/>
          <w:szCs w:val="22"/>
        </w:rPr>
        <w:t xml:space="preserve">): </w:t>
      </w:r>
      <w:r w:rsidRPr="00004661">
        <w:rPr>
          <w:rFonts w:ascii="Arial" w:hAnsi="Arial" w:cs="Arial"/>
          <w:bCs/>
          <w:i/>
          <w:sz w:val="22"/>
          <w:szCs w:val="22"/>
        </w:rPr>
        <w:t>„Obdržel jsem písemnost (podepsán starosta Cejnar) ze dne 17.04.2018 ve které jsem byl vyzván k předložení originálu plné moci ze dne 18.05.2016 (což jsem 18.04.2018 učinil) a dále jsem byl vyzván k upravení termínů v</w:t>
      </w:r>
      <w:r w:rsidR="003F477B" w:rsidRPr="00004661">
        <w:rPr>
          <w:rFonts w:ascii="Arial" w:hAnsi="Arial" w:cs="Arial"/>
          <w:bCs/>
          <w:i/>
          <w:sz w:val="22"/>
          <w:szCs w:val="22"/>
        </w:rPr>
        <w:t> </w:t>
      </w:r>
      <w:r w:rsidRPr="00004661">
        <w:rPr>
          <w:rFonts w:ascii="Arial" w:hAnsi="Arial" w:cs="Arial"/>
          <w:bCs/>
          <w:i/>
          <w:sz w:val="22"/>
          <w:szCs w:val="22"/>
        </w:rPr>
        <w:t>předložených žádostech (ŠTOČ 01, STOČ 02 a ŠTOČ 03), neboť jsou zmatečné a v některých případech neúplné (viz Příloha 1.)</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i/>
          <w:sz w:val="22"/>
          <w:szCs w:val="22"/>
        </w:rPr>
        <w:t>Předpokládal jsem, že toto značně neuměle sepsané dílko považuje jeho autor za výzvu podle § 14 odst. 5 písm. a) a b) zákona č. 106/1999 Sb. (viz Příloha 2). Z uvedené přílohy je zřejmé, že povinný subjekt vyzve žadatele k doplnění údajů o žadateli nebo k upřesnění žádosti, je-li žádost nesrozumitelná, není zřejmé, jaká informace je požadována, neboje formulována příliš obecně.</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i/>
          <w:sz w:val="22"/>
          <w:szCs w:val="22"/>
        </w:rPr>
        <w:t xml:space="preserve">Výše zmíněné dílko se však zmiňuje toliko o upravení termínů, zmatečnosti a neúplnosti žádosti. Vzhledem k tomu, že žádný z výše uvedených pojmů v </w:t>
      </w:r>
      <w:proofErr w:type="spellStart"/>
      <w:r w:rsidRPr="00004661">
        <w:rPr>
          <w:rFonts w:ascii="Arial" w:hAnsi="Arial" w:cs="Arial"/>
          <w:bCs/>
          <w:i/>
          <w:sz w:val="22"/>
          <w:szCs w:val="22"/>
        </w:rPr>
        <w:t>ust</w:t>
      </w:r>
      <w:proofErr w:type="spellEnd"/>
      <w:r w:rsidRPr="00004661">
        <w:rPr>
          <w:rFonts w:ascii="Arial" w:hAnsi="Arial" w:cs="Arial"/>
          <w:bCs/>
          <w:i/>
          <w:sz w:val="22"/>
          <w:szCs w:val="22"/>
        </w:rPr>
        <w:t>. § 14 odst. 5 písm. a) a b) zákona č. 106/1999 Sb. se (jako důvod k zaslání výzvy) nenachází (uvedeno je pouze nedostatek údajů, nesrozumitelnost žádosti a příliš obecně formulovaná žádost),</w:t>
      </w:r>
      <w:r w:rsidR="005F589A" w:rsidRPr="00004661">
        <w:rPr>
          <w:rFonts w:ascii="Arial" w:hAnsi="Arial" w:cs="Arial"/>
          <w:bCs/>
          <w:i/>
          <w:sz w:val="22"/>
          <w:szCs w:val="22"/>
        </w:rPr>
        <w:t xml:space="preserve"> </w:t>
      </w:r>
      <w:r w:rsidRPr="00004661">
        <w:rPr>
          <w:rFonts w:ascii="Arial" w:hAnsi="Arial" w:cs="Arial"/>
          <w:bCs/>
          <w:i/>
          <w:sz w:val="22"/>
          <w:szCs w:val="22"/>
        </w:rPr>
        <w:t>dostavil jsem se v úředních hodinách do úřadovny O</w:t>
      </w:r>
      <w:r w:rsidR="003F477B" w:rsidRPr="00004661">
        <w:rPr>
          <w:rFonts w:ascii="Arial" w:hAnsi="Arial" w:cs="Arial"/>
          <w:bCs/>
          <w:i/>
          <w:sz w:val="22"/>
          <w:szCs w:val="22"/>
        </w:rPr>
        <w:t>Ú</w:t>
      </w:r>
      <w:r w:rsidRPr="00004661">
        <w:rPr>
          <w:rFonts w:ascii="Arial" w:hAnsi="Arial" w:cs="Arial"/>
          <w:bCs/>
          <w:i/>
          <w:sz w:val="22"/>
          <w:szCs w:val="22"/>
        </w:rPr>
        <w:t>.</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i/>
          <w:sz w:val="22"/>
          <w:szCs w:val="22"/>
        </w:rPr>
        <w:t xml:space="preserve">Na můj požadavek o vysvětlení, co konkrétně požaduje povinný subjekt v doručené </w:t>
      </w:r>
      <w:proofErr w:type="spellStart"/>
      <w:r w:rsidRPr="00004661">
        <w:rPr>
          <w:rFonts w:ascii="Arial" w:hAnsi="Arial" w:cs="Arial"/>
          <w:bCs/>
          <w:i/>
          <w:sz w:val="22"/>
          <w:szCs w:val="22"/>
        </w:rPr>
        <w:t>význě</w:t>
      </w:r>
      <w:proofErr w:type="spellEnd"/>
      <w:r w:rsidRPr="00004661">
        <w:rPr>
          <w:rFonts w:ascii="Arial" w:hAnsi="Arial" w:cs="Arial"/>
          <w:bCs/>
          <w:i/>
          <w:sz w:val="22"/>
          <w:szCs w:val="22"/>
        </w:rPr>
        <w:t>, mi starosta Cejnar sdělil (doslovný přepis zvukového záznamu)</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i/>
          <w:iCs/>
          <w:sz w:val="22"/>
          <w:szCs w:val="22"/>
        </w:rPr>
        <w:t xml:space="preserve">"Je to je to podaná </w:t>
      </w:r>
      <w:proofErr w:type="spellStart"/>
      <w:r w:rsidRPr="00004661">
        <w:rPr>
          <w:rFonts w:ascii="Arial" w:hAnsi="Arial" w:cs="Arial"/>
          <w:bCs/>
          <w:i/>
          <w:iCs/>
          <w:sz w:val="22"/>
          <w:szCs w:val="22"/>
        </w:rPr>
        <w:t>podaná</w:t>
      </w:r>
      <w:proofErr w:type="spellEnd"/>
      <w:r w:rsidRPr="00004661">
        <w:rPr>
          <w:rFonts w:ascii="Arial" w:hAnsi="Arial" w:cs="Arial"/>
          <w:bCs/>
          <w:i/>
          <w:iCs/>
          <w:sz w:val="22"/>
          <w:szCs w:val="22"/>
        </w:rPr>
        <w:t xml:space="preserve"> výzva k upřesnění. " </w:t>
      </w:r>
      <w:r w:rsidRPr="00004661">
        <w:rPr>
          <w:rFonts w:ascii="Arial" w:hAnsi="Arial" w:cs="Arial"/>
          <w:bCs/>
          <w:i/>
          <w:sz w:val="22"/>
          <w:szCs w:val="22"/>
        </w:rPr>
        <w:t>(je to a podaná se skutečně opakují)</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i/>
          <w:iCs/>
          <w:sz w:val="22"/>
          <w:szCs w:val="22"/>
        </w:rPr>
        <w:t>"Citujte to do odpovědi. "</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i/>
          <w:iCs/>
          <w:sz w:val="22"/>
          <w:szCs w:val="22"/>
        </w:rPr>
        <w:t>"Máte tu jasnou výzvu k upřesnění. "</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i/>
          <w:iCs/>
          <w:sz w:val="22"/>
          <w:szCs w:val="22"/>
        </w:rPr>
        <w:t>"Čtete to tam ?"</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i/>
          <w:iCs/>
          <w:sz w:val="22"/>
          <w:szCs w:val="22"/>
        </w:rPr>
        <w:t>"Zareagujte písemně!"</w:t>
      </w:r>
    </w:p>
    <w:p w:rsidR="007C7FF4" w:rsidRPr="00004661" w:rsidRDefault="007C7FF4" w:rsidP="007C7FF4">
      <w:pPr>
        <w:spacing w:before="120" w:after="120"/>
        <w:jc w:val="both"/>
        <w:rPr>
          <w:rFonts w:ascii="Arial" w:hAnsi="Arial" w:cs="Arial"/>
          <w:bCs/>
          <w:i/>
          <w:sz w:val="22"/>
          <w:szCs w:val="22"/>
        </w:rPr>
      </w:pPr>
      <w:r w:rsidRPr="00004661">
        <w:rPr>
          <w:rFonts w:ascii="Arial" w:hAnsi="Arial" w:cs="Arial"/>
          <w:bCs/>
          <w:i/>
          <w:iCs/>
          <w:sz w:val="22"/>
          <w:szCs w:val="22"/>
        </w:rPr>
        <w:t>"Lituju, já mám jednáni. "</w:t>
      </w:r>
    </w:p>
    <w:p w:rsidR="007C7FF4" w:rsidRPr="00004661" w:rsidRDefault="007C7FF4" w:rsidP="007C7FF4">
      <w:pPr>
        <w:spacing w:before="120" w:after="120"/>
        <w:jc w:val="both"/>
        <w:rPr>
          <w:rFonts w:ascii="Arial" w:hAnsi="Arial" w:cs="Arial"/>
          <w:bCs/>
          <w:sz w:val="22"/>
          <w:szCs w:val="22"/>
        </w:rPr>
      </w:pPr>
      <w:r w:rsidRPr="00004661">
        <w:rPr>
          <w:rFonts w:ascii="Arial" w:hAnsi="Arial" w:cs="Arial"/>
          <w:bCs/>
          <w:i/>
          <w:sz w:val="22"/>
          <w:szCs w:val="22"/>
        </w:rPr>
        <w:t xml:space="preserve">Protože nedisponuji takovou inteligencí jako starosta Cejnar a </w:t>
      </w:r>
      <w:proofErr w:type="spellStart"/>
      <w:r w:rsidRPr="00004661">
        <w:rPr>
          <w:rFonts w:ascii="Arial" w:hAnsi="Arial" w:cs="Arial"/>
          <w:bCs/>
          <w:i/>
          <w:sz w:val="22"/>
          <w:szCs w:val="22"/>
        </w:rPr>
        <w:t>nepochpil</w:t>
      </w:r>
      <w:proofErr w:type="spellEnd"/>
      <w:r w:rsidRPr="00004661">
        <w:rPr>
          <w:rFonts w:ascii="Arial" w:hAnsi="Arial" w:cs="Arial"/>
          <w:bCs/>
          <w:i/>
          <w:sz w:val="22"/>
          <w:szCs w:val="22"/>
        </w:rPr>
        <w:t xml:space="preserve"> jsem tedy z jeho ústního vyjádření, co ode mne jím podepsaná výzva požaduje</w:t>
      </w:r>
      <w:r w:rsidR="00D94AB4" w:rsidRPr="00004661">
        <w:rPr>
          <w:rFonts w:ascii="Arial" w:hAnsi="Arial" w:cs="Arial"/>
          <w:bCs/>
          <w:i/>
          <w:sz w:val="22"/>
          <w:szCs w:val="22"/>
        </w:rPr>
        <w:t>,</w:t>
      </w:r>
      <w:r w:rsidR="00343020" w:rsidRPr="00004661">
        <w:rPr>
          <w:rFonts w:ascii="Arial" w:hAnsi="Arial" w:cs="Arial"/>
          <w:bCs/>
          <w:i/>
          <w:sz w:val="22"/>
          <w:szCs w:val="22"/>
        </w:rPr>
        <w:t xml:space="preserve"> </w:t>
      </w:r>
      <w:r w:rsidRPr="00004661">
        <w:rPr>
          <w:rFonts w:ascii="Arial" w:hAnsi="Arial" w:cs="Arial"/>
          <w:bCs/>
          <w:i/>
          <w:sz w:val="22"/>
          <w:szCs w:val="22"/>
        </w:rPr>
        <w:t>žádám</w:t>
      </w:r>
      <w:r w:rsidR="00343020" w:rsidRPr="00004661">
        <w:rPr>
          <w:rFonts w:ascii="Arial" w:hAnsi="Arial" w:cs="Arial"/>
          <w:bCs/>
          <w:i/>
          <w:sz w:val="22"/>
          <w:szCs w:val="22"/>
        </w:rPr>
        <w:t xml:space="preserve"> </w:t>
      </w:r>
      <w:r w:rsidRPr="00004661">
        <w:rPr>
          <w:rFonts w:ascii="Arial" w:hAnsi="Arial" w:cs="Arial"/>
          <w:bCs/>
          <w:i/>
          <w:sz w:val="22"/>
          <w:szCs w:val="22"/>
        </w:rPr>
        <w:t>Obec Olešnice v Orlických horách jako povinný subjekt (dále PS) o poskytnutí informací podle zákona č. 106/1999 Sb. (dále InfZ) o</w:t>
      </w:r>
      <w:r w:rsidR="00D94AB4" w:rsidRPr="00004661">
        <w:rPr>
          <w:rFonts w:ascii="Arial" w:hAnsi="Arial" w:cs="Arial"/>
          <w:bCs/>
          <w:i/>
          <w:sz w:val="22"/>
          <w:szCs w:val="22"/>
        </w:rPr>
        <w:t> </w:t>
      </w:r>
      <w:r w:rsidRPr="00004661">
        <w:rPr>
          <w:rFonts w:ascii="Arial" w:hAnsi="Arial" w:cs="Arial"/>
          <w:bCs/>
          <w:i/>
          <w:sz w:val="22"/>
          <w:szCs w:val="22"/>
        </w:rPr>
        <w:t>svobodném přístupu k informacím, ve znění pozdějších předpisů, v zákonem stanovených lhůtách o poskytnutí informací v následujícím rozsahu“</w:t>
      </w:r>
      <w:r w:rsidRPr="00004661">
        <w:rPr>
          <w:rFonts w:ascii="Arial" w:hAnsi="Arial" w:cs="Arial"/>
          <w:bCs/>
          <w:sz w:val="22"/>
          <w:szCs w:val="22"/>
        </w:rPr>
        <w:t>.</w:t>
      </w:r>
    </w:p>
    <w:p w:rsidR="007C6688" w:rsidRPr="00004661" w:rsidRDefault="007C6688" w:rsidP="007C6688">
      <w:pPr>
        <w:spacing w:before="120" w:after="120"/>
        <w:jc w:val="both"/>
        <w:rPr>
          <w:rFonts w:ascii="Arial" w:hAnsi="Arial" w:cs="Arial"/>
          <w:bCs/>
          <w:sz w:val="22"/>
          <w:szCs w:val="22"/>
        </w:rPr>
      </w:pPr>
      <w:r w:rsidRPr="00004661">
        <w:rPr>
          <w:rFonts w:ascii="Arial" w:hAnsi="Arial" w:cs="Arial"/>
          <w:bCs/>
          <w:sz w:val="22"/>
          <w:szCs w:val="22"/>
        </w:rPr>
        <w:t xml:space="preserve">Povinný subjekt reagoval na žádost o informace písemnou odpovědí ze dne </w:t>
      </w:r>
      <w:r w:rsidR="00EB16DC" w:rsidRPr="00004661">
        <w:rPr>
          <w:rFonts w:ascii="Arial" w:hAnsi="Arial" w:cs="Arial"/>
          <w:bCs/>
          <w:sz w:val="22"/>
          <w:szCs w:val="22"/>
        </w:rPr>
        <w:t>03</w:t>
      </w:r>
      <w:r w:rsidRPr="00004661">
        <w:rPr>
          <w:rFonts w:ascii="Arial" w:hAnsi="Arial" w:cs="Arial"/>
          <w:bCs/>
          <w:sz w:val="22"/>
          <w:szCs w:val="22"/>
        </w:rPr>
        <w:t>.0</w:t>
      </w:r>
      <w:r w:rsidR="00EB16DC" w:rsidRPr="00004661">
        <w:rPr>
          <w:rFonts w:ascii="Arial" w:hAnsi="Arial" w:cs="Arial"/>
          <w:bCs/>
          <w:sz w:val="22"/>
          <w:szCs w:val="22"/>
        </w:rPr>
        <w:t>5</w:t>
      </w:r>
      <w:r w:rsidRPr="00004661">
        <w:rPr>
          <w:rFonts w:ascii="Arial" w:hAnsi="Arial" w:cs="Arial"/>
          <w:bCs/>
          <w:sz w:val="22"/>
          <w:szCs w:val="22"/>
        </w:rPr>
        <w:t xml:space="preserve">.2018, s názvem </w:t>
      </w:r>
      <w:r w:rsidRPr="00004661">
        <w:rPr>
          <w:rFonts w:ascii="Arial" w:hAnsi="Arial" w:cs="Arial"/>
          <w:bCs/>
          <w:i/>
          <w:sz w:val="22"/>
          <w:szCs w:val="22"/>
        </w:rPr>
        <w:t>„K vaší zn. ZOI 3</w:t>
      </w:r>
      <w:r w:rsidR="00EB16DC" w:rsidRPr="00004661">
        <w:rPr>
          <w:rFonts w:ascii="Arial" w:hAnsi="Arial" w:cs="Arial"/>
          <w:bCs/>
          <w:i/>
          <w:sz w:val="22"/>
          <w:szCs w:val="22"/>
        </w:rPr>
        <w:t>72</w:t>
      </w:r>
      <w:r w:rsidRPr="00004661">
        <w:rPr>
          <w:rFonts w:ascii="Arial" w:hAnsi="Arial" w:cs="Arial"/>
          <w:bCs/>
          <w:i/>
          <w:sz w:val="22"/>
          <w:szCs w:val="22"/>
        </w:rPr>
        <w:t>_</w:t>
      </w:r>
      <w:r w:rsidR="00EB16DC" w:rsidRPr="00004661">
        <w:rPr>
          <w:rFonts w:ascii="Arial" w:hAnsi="Arial" w:cs="Arial"/>
          <w:bCs/>
          <w:i/>
          <w:sz w:val="22"/>
          <w:szCs w:val="22"/>
        </w:rPr>
        <w:t>Š</w:t>
      </w:r>
      <w:r w:rsidRPr="00004661">
        <w:rPr>
          <w:rFonts w:ascii="Arial" w:hAnsi="Arial" w:cs="Arial"/>
          <w:bCs/>
          <w:i/>
          <w:sz w:val="22"/>
          <w:szCs w:val="22"/>
        </w:rPr>
        <w:t xml:space="preserve"> Věc: Poskytnutí informace dle zákona č. 106/1999 Sb. – k vašemu dopisu ze dne </w:t>
      </w:r>
      <w:r w:rsidR="00EB16DC" w:rsidRPr="00004661">
        <w:rPr>
          <w:rFonts w:ascii="Arial" w:hAnsi="Arial" w:cs="Arial"/>
          <w:bCs/>
          <w:i/>
          <w:sz w:val="22"/>
          <w:szCs w:val="22"/>
        </w:rPr>
        <w:t>19</w:t>
      </w:r>
      <w:r w:rsidRPr="00004661">
        <w:rPr>
          <w:rFonts w:ascii="Arial" w:hAnsi="Arial" w:cs="Arial"/>
          <w:bCs/>
          <w:i/>
          <w:sz w:val="22"/>
          <w:szCs w:val="22"/>
        </w:rPr>
        <w:t xml:space="preserve">. </w:t>
      </w:r>
      <w:r w:rsidR="00EB16DC" w:rsidRPr="00004661">
        <w:rPr>
          <w:rFonts w:ascii="Arial" w:hAnsi="Arial" w:cs="Arial"/>
          <w:bCs/>
          <w:i/>
          <w:sz w:val="22"/>
          <w:szCs w:val="22"/>
        </w:rPr>
        <w:t>4</w:t>
      </w:r>
      <w:r w:rsidRPr="00004661">
        <w:rPr>
          <w:rFonts w:ascii="Arial" w:hAnsi="Arial" w:cs="Arial"/>
          <w:bCs/>
          <w:i/>
          <w:sz w:val="22"/>
          <w:szCs w:val="22"/>
        </w:rPr>
        <w:t>. 2018“</w:t>
      </w:r>
      <w:r w:rsidRPr="00004661">
        <w:rPr>
          <w:rFonts w:ascii="Arial" w:hAnsi="Arial" w:cs="Arial"/>
          <w:bCs/>
          <w:sz w:val="22"/>
          <w:szCs w:val="22"/>
        </w:rPr>
        <w:t>, ve které uvedl k požadavku odvolatele následující, citace:</w:t>
      </w:r>
    </w:p>
    <w:p w:rsidR="007C6688" w:rsidRPr="00004661" w:rsidRDefault="007C6688" w:rsidP="007C6688">
      <w:pPr>
        <w:spacing w:before="120" w:after="120"/>
        <w:jc w:val="both"/>
        <w:rPr>
          <w:rFonts w:ascii="Arial" w:hAnsi="Arial" w:cs="Arial"/>
          <w:bCs/>
          <w:i/>
          <w:sz w:val="22"/>
          <w:szCs w:val="22"/>
        </w:rPr>
      </w:pPr>
      <w:r w:rsidRPr="00004661">
        <w:rPr>
          <w:rFonts w:ascii="Arial" w:hAnsi="Arial" w:cs="Arial"/>
          <w:bCs/>
          <w:i/>
          <w:sz w:val="22"/>
          <w:szCs w:val="22"/>
        </w:rPr>
        <w:t>„</w:t>
      </w:r>
      <w:r w:rsidR="00EB16DC" w:rsidRPr="00004661">
        <w:rPr>
          <w:rFonts w:ascii="Arial" w:hAnsi="Arial" w:cs="Arial"/>
          <w:bCs/>
          <w:i/>
          <w:sz w:val="22"/>
          <w:szCs w:val="22"/>
        </w:rPr>
        <w:t xml:space="preserve">body </w:t>
      </w:r>
      <w:r w:rsidRPr="00004661">
        <w:rPr>
          <w:rFonts w:ascii="Arial" w:hAnsi="Arial" w:cs="Arial"/>
          <w:bCs/>
          <w:i/>
          <w:sz w:val="22"/>
          <w:szCs w:val="22"/>
        </w:rPr>
        <w:t xml:space="preserve">1) </w:t>
      </w:r>
      <w:r w:rsidR="00EB16DC" w:rsidRPr="00004661">
        <w:rPr>
          <w:rFonts w:ascii="Arial" w:hAnsi="Arial" w:cs="Arial"/>
          <w:bCs/>
          <w:i/>
          <w:sz w:val="22"/>
          <w:szCs w:val="22"/>
        </w:rPr>
        <w:t xml:space="preserve">až 13) </w:t>
      </w:r>
      <w:r w:rsidRPr="00004661">
        <w:rPr>
          <w:rFonts w:ascii="Arial" w:hAnsi="Arial" w:cs="Arial"/>
          <w:bCs/>
          <w:i/>
          <w:sz w:val="22"/>
          <w:szCs w:val="22"/>
        </w:rPr>
        <w:t>- viz R</w:t>
      </w:r>
      <w:r w:rsidR="00EB16DC" w:rsidRPr="00004661">
        <w:rPr>
          <w:rFonts w:ascii="Arial" w:hAnsi="Arial" w:cs="Arial"/>
          <w:bCs/>
          <w:i/>
          <w:sz w:val="22"/>
          <w:szCs w:val="22"/>
        </w:rPr>
        <w:t>24</w:t>
      </w:r>
      <w:r w:rsidRPr="00004661">
        <w:rPr>
          <w:rFonts w:ascii="Arial" w:hAnsi="Arial" w:cs="Arial"/>
          <w:bCs/>
          <w:i/>
          <w:sz w:val="22"/>
          <w:szCs w:val="22"/>
        </w:rPr>
        <w:t>/2018“.</w:t>
      </w:r>
    </w:p>
    <w:p w:rsidR="007C6688" w:rsidRPr="00004661" w:rsidRDefault="007C6688" w:rsidP="007C6688">
      <w:pPr>
        <w:spacing w:before="120" w:after="120"/>
        <w:jc w:val="both"/>
        <w:rPr>
          <w:rFonts w:ascii="Arial" w:hAnsi="Arial" w:cs="Arial"/>
          <w:bCs/>
          <w:sz w:val="22"/>
          <w:szCs w:val="22"/>
        </w:rPr>
      </w:pPr>
      <w:r w:rsidRPr="00004661">
        <w:rPr>
          <w:rFonts w:ascii="Arial" w:hAnsi="Arial" w:cs="Arial"/>
          <w:bCs/>
          <w:sz w:val="22"/>
          <w:szCs w:val="22"/>
        </w:rPr>
        <w:t xml:space="preserve">Odpověď na žádost byla odvolateli dle předložené doručenky doručena dne </w:t>
      </w:r>
      <w:r w:rsidR="00EB16DC" w:rsidRPr="00004661">
        <w:rPr>
          <w:rFonts w:ascii="Arial" w:hAnsi="Arial" w:cs="Arial"/>
          <w:bCs/>
          <w:sz w:val="22"/>
          <w:szCs w:val="22"/>
        </w:rPr>
        <w:t>14</w:t>
      </w:r>
      <w:r w:rsidRPr="00004661">
        <w:rPr>
          <w:rFonts w:ascii="Arial" w:hAnsi="Arial" w:cs="Arial"/>
          <w:bCs/>
          <w:sz w:val="22"/>
          <w:szCs w:val="22"/>
        </w:rPr>
        <w:t>.0</w:t>
      </w:r>
      <w:r w:rsidR="00EB16DC" w:rsidRPr="00004661">
        <w:rPr>
          <w:rFonts w:ascii="Arial" w:hAnsi="Arial" w:cs="Arial"/>
          <w:bCs/>
          <w:sz w:val="22"/>
          <w:szCs w:val="22"/>
        </w:rPr>
        <w:t>5</w:t>
      </w:r>
      <w:r w:rsidRPr="00004661">
        <w:rPr>
          <w:rFonts w:ascii="Arial" w:hAnsi="Arial" w:cs="Arial"/>
          <w:bCs/>
          <w:sz w:val="22"/>
          <w:szCs w:val="22"/>
        </w:rPr>
        <w:t xml:space="preserve">.2018. </w:t>
      </w:r>
    </w:p>
    <w:p w:rsidR="006F3C3C" w:rsidRPr="00004661" w:rsidRDefault="006F3C3C" w:rsidP="001872EB">
      <w:pPr>
        <w:spacing w:before="120" w:after="120"/>
        <w:jc w:val="both"/>
        <w:rPr>
          <w:rFonts w:ascii="Arial" w:hAnsi="Arial" w:cs="Arial"/>
          <w:sz w:val="22"/>
          <w:szCs w:val="22"/>
        </w:rPr>
      </w:pPr>
      <w:r w:rsidRPr="00004661">
        <w:rPr>
          <w:rFonts w:ascii="Arial" w:hAnsi="Arial" w:cs="Arial"/>
          <w:sz w:val="22"/>
          <w:szCs w:val="22"/>
        </w:rPr>
        <w:lastRenderedPageBreak/>
        <w:t xml:space="preserve">Zároveň povinný subjekt vydal dne </w:t>
      </w:r>
      <w:r w:rsidR="00511617" w:rsidRPr="00004661">
        <w:rPr>
          <w:rFonts w:ascii="Arial" w:hAnsi="Arial" w:cs="Arial"/>
          <w:sz w:val="22"/>
          <w:szCs w:val="22"/>
        </w:rPr>
        <w:t>03</w:t>
      </w:r>
      <w:r w:rsidRPr="00004661">
        <w:rPr>
          <w:rFonts w:ascii="Arial" w:hAnsi="Arial" w:cs="Arial"/>
          <w:sz w:val="22"/>
          <w:szCs w:val="22"/>
        </w:rPr>
        <w:t>.0</w:t>
      </w:r>
      <w:r w:rsidR="00511617" w:rsidRPr="00004661">
        <w:rPr>
          <w:rFonts w:ascii="Arial" w:hAnsi="Arial" w:cs="Arial"/>
          <w:sz w:val="22"/>
          <w:szCs w:val="22"/>
        </w:rPr>
        <w:t>5</w:t>
      </w:r>
      <w:r w:rsidRPr="00004661">
        <w:rPr>
          <w:rFonts w:ascii="Arial" w:hAnsi="Arial" w:cs="Arial"/>
          <w:sz w:val="22"/>
          <w:szCs w:val="22"/>
        </w:rPr>
        <w:t>.2018 rozhodnutí značky R</w:t>
      </w:r>
      <w:r w:rsidR="00511617" w:rsidRPr="00004661">
        <w:rPr>
          <w:rFonts w:ascii="Arial" w:hAnsi="Arial" w:cs="Arial"/>
          <w:sz w:val="22"/>
          <w:szCs w:val="22"/>
        </w:rPr>
        <w:t>24</w:t>
      </w:r>
      <w:r w:rsidRPr="00004661">
        <w:rPr>
          <w:rFonts w:ascii="Arial" w:hAnsi="Arial" w:cs="Arial"/>
          <w:sz w:val="22"/>
          <w:szCs w:val="22"/>
        </w:rPr>
        <w:t>/2018</w:t>
      </w:r>
      <w:r w:rsidR="00511617" w:rsidRPr="00004661">
        <w:rPr>
          <w:rFonts w:ascii="Arial" w:hAnsi="Arial" w:cs="Arial"/>
          <w:sz w:val="22"/>
          <w:szCs w:val="22"/>
        </w:rPr>
        <w:t xml:space="preserve"> ze dne 03.05.2018</w:t>
      </w:r>
      <w:r w:rsidRPr="00004661">
        <w:rPr>
          <w:rFonts w:ascii="Arial" w:hAnsi="Arial" w:cs="Arial"/>
          <w:sz w:val="22"/>
          <w:szCs w:val="22"/>
        </w:rPr>
        <w:t>, ve</w:t>
      </w:r>
      <w:r w:rsidR="00511617" w:rsidRPr="00004661">
        <w:rPr>
          <w:rFonts w:ascii="Arial" w:hAnsi="Arial" w:cs="Arial"/>
          <w:sz w:val="22"/>
          <w:szCs w:val="22"/>
        </w:rPr>
        <w:t> </w:t>
      </w:r>
      <w:r w:rsidRPr="00004661">
        <w:rPr>
          <w:rFonts w:ascii="Arial" w:hAnsi="Arial" w:cs="Arial"/>
          <w:sz w:val="22"/>
          <w:szCs w:val="22"/>
        </w:rPr>
        <w:t xml:space="preserve">kterém žadatelovu žádost o informace ze dne </w:t>
      </w:r>
      <w:r w:rsidR="00511617" w:rsidRPr="00004661">
        <w:rPr>
          <w:rFonts w:ascii="Arial" w:hAnsi="Arial" w:cs="Arial"/>
          <w:sz w:val="22"/>
          <w:szCs w:val="22"/>
        </w:rPr>
        <w:t>19</w:t>
      </w:r>
      <w:r w:rsidRPr="00004661">
        <w:rPr>
          <w:rFonts w:ascii="Arial" w:hAnsi="Arial" w:cs="Arial"/>
          <w:sz w:val="22"/>
          <w:szCs w:val="22"/>
        </w:rPr>
        <w:t>.</w:t>
      </w:r>
      <w:r w:rsidR="00511617" w:rsidRPr="00004661">
        <w:rPr>
          <w:rFonts w:ascii="Arial" w:hAnsi="Arial" w:cs="Arial"/>
          <w:sz w:val="22"/>
          <w:szCs w:val="22"/>
        </w:rPr>
        <w:t>04</w:t>
      </w:r>
      <w:r w:rsidRPr="00004661">
        <w:rPr>
          <w:rFonts w:ascii="Arial" w:hAnsi="Arial" w:cs="Arial"/>
          <w:sz w:val="22"/>
          <w:szCs w:val="22"/>
        </w:rPr>
        <w:t>.201</w:t>
      </w:r>
      <w:r w:rsidR="00511617" w:rsidRPr="00004661">
        <w:rPr>
          <w:rFonts w:ascii="Arial" w:hAnsi="Arial" w:cs="Arial"/>
          <w:sz w:val="22"/>
          <w:szCs w:val="22"/>
        </w:rPr>
        <w:t>8</w:t>
      </w:r>
      <w:r w:rsidRPr="00004661">
        <w:rPr>
          <w:rFonts w:ascii="Arial" w:hAnsi="Arial" w:cs="Arial"/>
          <w:sz w:val="22"/>
          <w:szCs w:val="22"/>
        </w:rPr>
        <w:t>, značky ZOI 3</w:t>
      </w:r>
      <w:r w:rsidR="00511617" w:rsidRPr="00004661">
        <w:rPr>
          <w:rFonts w:ascii="Arial" w:hAnsi="Arial" w:cs="Arial"/>
          <w:sz w:val="22"/>
          <w:szCs w:val="22"/>
        </w:rPr>
        <w:t>72_Š</w:t>
      </w:r>
      <w:r w:rsidRPr="00004661">
        <w:rPr>
          <w:rFonts w:ascii="Arial" w:hAnsi="Arial" w:cs="Arial"/>
          <w:sz w:val="22"/>
          <w:szCs w:val="22"/>
        </w:rPr>
        <w:t>, odmítl. Povinný subjekt v odůvodnění rozhodnutí odkázal na ustanovení § 2 odst. 4 a § 3 odst. 3 InfZ a uvedl, že informační povinnost se může vztahovat pouze k těm informacím, kterými povinné subjekty v danou chvíli disponují, tzn.</w:t>
      </w:r>
      <w:r w:rsidR="00EA36E4" w:rsidRPr="00004661">
        <w:rPr>
          <w:rFonts w:ascii="Arial" w:hAnsi="Arial" w:cs="Arial"/>
          <w:sz w:val="22"/>
          <w:szCs w:val="22"/>
        </w:rPr>
        <w:t> </w:t>
      </w:r>
      <w:r w:rsidRPr="00004661">
        <w:rPr>
          <w:rFonts w:ascii="Arial" w:hAnsi="Arial" w:cs="Arial"/>
          <w:sz w:val="22"/>
          <w:szCs w:val="22"/>
        </w:rPr>
        <w:t>k informacím reálně existujícím. Dále povinný subjekt uvedl, že vzhledem k tomu, že žadatel žádá o</w:t>
      </w:r>
      <w:r w:rsidR="00702C7A" w:rsidRPr="00004661">
        <w:rPr>
          <w:rFonts w:ascii="Arial" w:hAnsi="Arial" w:cs="Arial"/>
          <w:sz w:val="22"/>
          <w:szCs w:val="22"/>
        </w:rPr>
        <w:t> </w:t>
      </w:r>
      <w:r w:rsidRPr="00004661">
        <w:rPr>
          <w:rFonts w:ascii="Arial" w:hAnsi="Arial" w:cs="Arial"/>
          <w:sz w:val="22"/>
          <w:szCs w:val="22"/>
        </w:rPr>
        <w:t>poskytnutí právních názorů, nikoli informací existujících ve</w:t>
      </w:r>
      <w:r w:rsidR="007E4F6C" w:rsidRPr="00004661">
        <w:rPr>
          <w:rFonts w:ascii="Arial" w:hAnsi="Arial" w:cs="Arial"/>
          <w:sz w:val="22"/>
          <w:szCs w:val="22"/>
        </w:rPr>
        <w:t> </w:t>
      </w:r>
      <w:r w:rsidRPr="00004661">
        <w:rPr>
          <w:rFonts w:ascii="Arial" w:hAnsi="Arial" w:cs="Arial"/>
          <w:sz w:val="22"/>
          <w:szCs w:val="22"/>
        </w:rPr>
        <w:t xml:space="preserve">smyslu InfZ je tím splněn důvod pro odmítnutí žádosti o poskytnutí informací, když režim InfZ nestanovuje povinnost vytvářet nové informace či vyjadřovat názory povinného subjektu k určité problematice. </w:t>
      </w:r>
      <w:r w:rsidR="000C75DF" w:rsidRPr="00004661">
        <w:rPr>
          <w:rFonts w:ascii="Arial" w:hAnsi="Arial" w:cs="Arial"/>
          <w:sz w:val="22"/>
          <w:szCs w:val="22"/>
        </w:rPr>
        <w:t xml:space="preserve">Povinný subjekt dále odkázal na ustanovení § 15 odst. 1 InfZ. </w:t>
      </w:r>
    </w:p>
    <w:p w:rsidR="00191BE7" w:rsidRPr="00004661" w:rsidRDefault="00191BE7" w:rsidP="00191BE7">
      <w:pPr>
        <w:spacing w:before="120" w:after="120"/>
        <w:jc w:val="both"/>
        <w:rPr>
          <w:rFonts w:ascii="Arial" w:hAnsi="Arial" w:cs="Arial"/>
          <w:i/>
          <w:sz w:val="22"/>
          <w:szCs w:val="22"/>
        </w:rPr>
      </w:pPr>
      <w:r w:rsidRPr="00004661">
        <w:rPr>
          <w:rFonts w:ascii="Arial" w:hAnsi="Arial" w:cs="Arial"/>
          <w:sz w:val="22"/>
          <w:szCs w:val="22"/>
        </w:rPr>
        <w:t xml:space="preserve">Povinný subjekt dále v odůvodnění svého rozhodnutí uvedl (citace): </w:t>
      </w:r>
      <w:r w:rsidRPr="00004661">
        <w:rPr>
          <w:rFonts w:ascii="Arial" w:hAnsi="Arial" w:cs="Arial"/>
          <w:i/>
          <w:sz w:val="22"/>
          <w:szCs w:val="22"/>
        </w:rPr>
        <w:t>„Žadatel neustále požaduje od</w:t>
      </w:r>
      <w:r w:rsidR="007E4F6C" w:rsidRPr="00004661">
        <w:rPr>
          <w:rFonts w:ascii="Arial" w:hAnsi="Arial" w:cs="Arial"/>
          <w:i/>
          <w:sz w:val="22"/>
          <w:szCs w:val="22"/>
        </w:rPr>
        <w:t> </w:t>
      </w:r>
      <w:r w:rsidRPr="00004661">
        <w:rPr>
          <w:rFonts w:ascii="Arial" w:hAnsi="Arial" w:cs="Arial"/>
          <w:i/>
          <w:sz w:val="22"/>
          <w:szCs w:val="22"/>
        </w:rPr>
        <w:t>Obce Olešnice v Orlických horách jako povinného subjektu poskytnutí informací dle informačního zákona.</w:t>
      </w:r>
    </w:p>
    <w:p w:rsidR="00191BE7" w:rsidRPr="00004661" w:rsidRDefault="00191BE7" w:rsidP="00191BE7">
      <w:pPr>
        <w:spacing w:before="120" w:after="120"/>
        <w:jc w:val="both"/>
        <w:rPr>
          <w:rFonts w:ascii="Arial" w:hAnsi="Arial" w:cs="Arial"/>
          <w:i/>
          <w:sz w:val="22"/>
          <w:szCs w:val="22"/>
        </w:rPr>
      </w:pPr>
      <w:r w:rsidRPr="00004661">
        <w:rPr>
          <w:rFonts w:ascii="Arial" w:hAnsi="Arial" w:cs="Arial"/>
          <w:i/>
          <w:sz w:val="22"/>
          <w:szCs w:val="22"/>
        </w:rPr>
        <w:t xml:space="preserve">Povinný subjekt s ohledem na obsah žádosti došel k závěru, že žadatel podáváním žádostí o informace podle InfZ nesleduje zájem zákonem předpokládaný, tj. získání informací z veřejné sféry a žádosti proto rozhodnutím ze dne </w:t>
      </w:r>
      <w:r w:rsidR="007E4F6C" w:rsidRPr="00004661">
        <w:rPr>
          <w:rFonts w:ascii="Arial" w:hAnsi="Arial" w:cs="Arial"/>
          <w:i/>
          <w:sz w:val="22"/>
          <w:szCs w:val="22"/>
        </w:rPr>
        <w:t>19</w:t>
      </w:r>
      <w:r w:rsidRPr="00004661">
        <w:rPr>
          <w:rFonts w:ascii="Arial" w:hAnsi="Arial" w:cs="Arial"/>
          <w:i/>
          <w:sz w:val="22"/>
          <w:szCs w:val="22"/>
        </w:rPr>
        <w:t xml:space="preserve">. </w:t>
      </w:r>
      <w:r w:rsidR="007E4F6C" w:rsidRPr="00004661">
        <w:rPr>
          <w:rFonts w:ascii="Arial" w:hAnsi="Arial" w:cs="Arial"/>
          <w:i/>
          <w:sz w:val="22"/>
          <w:szCs w:val="22"/>
        </w:rPr>
        <w:t>4</w:t>
      </w:r>
      <w:r w:rsidRPr="00004661">
        <w:rPr>
          <w:rFonts w:ascii="Arial" w:hAnsi="Arial" w:cs="Arial"/>
          <w:i/>
          <w:sz w:val="22"/>
          <w:szCs w:val="22"/>
        </w:rPr>
        <w:t>. 2018 odmítnul.</w:t>
      </w:r>
    </w:p>
    <w:p w:rsidR="00191BE7" w:rsidRPr="00004661" w:rsidRDefault="00191BE7" w:rsidP="00191BE7">
      <w:pPr>
        <w:spacing w:before="120" w:after="120"/>
        <w:jc w:val="both"/>
        <w:rPr>
          <w:rFonts w:ascii="Arial" w:hAnsi="Arial" w:cs="Arial"/>
          <w:i/>
          <w:sz w:val="22"/>
          <w:szCs w:val="22"/>
        </w:rPr>
      </w:pPr>
      <w:r w:rsidRPr="00004661">
        <w:rPr>
          <w:rFonts w:ascii="Arial" w:hAnsi="Arial" w:cs="Arial"/>
          <w:i/>
          <w:sz w:val="22"/>
          <w:szCs w:val="22"/>
        </w:rPr>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191BE7" w:rsidRPr="00004661" w:rsidRDefault="00191BE7" w:rsidP="00191BE7">
      <w:pPr>
        <w:spacing w:before="120" w:after="120"/>
        <w:jc w:val="both"/>
        <w:rPr>
          <w:rFonts w:ascii="Arial" w:hAnsi="Arial" w:cs="Arial"/>
          <w:i/>
          <w:sz w:val="22"/>
          <w:szCs w:val="22"/>
        </w:rPr>
      </w:pPr>
      <w:r w:rsidRPr="00004661">
        <w:rPr>
          <w:rFonts w:ascii="Arial" w:hAnsi="Arial" w:cs="Arial"/>
          <w:i/>
          <w:sz w:val="22"/>
          <w:szCs w:val="22"/>
        </w:rPr>
        <w:t xml:space="preserve">Takový postup však připouští judikatura správních soudů, která zneužití práva na informace chápe jako </w:t>
      </w:r>
      <w:r w:rsidRPr="00004661">
        <w:rPr>
          <w:rFonts w:ascii="Arial" w:hAnsi="Arial" w:cs="Arial"/>
          <w:bCs/>
          <w:i/>
          <w:sz w:val="22"/>
          <w:szCs w:val="22"/>
        </w:rPr>
        <w:t xml:space="preserve">„faktický“ důvod pro odmítnutí žádosti </w:t>
      </w:r>
      <w:r w:rsidRPr="00004661">
        <w:rPr>
          <w:rFonts w:ascii="Arial" w:hAnsi="Arial" w:cs="Arial"/>
          <w:i/>
          <w:sz w:val="22"/>
          <w:szCs w:val="22"/>
        </w:rPr>
        <w:t xml:space="preserve">(srov. rozsudek Nejvyššího správního soudu ze dne 27. března 2012, č. j. 9 </w:t>
      </w:r>
      <w:proofErr w:type="spellStart"/>
      <w:r w:rsidRPr="00004661">
        <w:rPr>
          <w:rFonts w:ascii="Arial" w:hAnsi="Arial" w:cs="Arial"/>
          <w:i/>
          <w:sz w:val="22"/>
          <w:szCs w:val="22"/>
        </w:rPr>
        <w:t>Ans</w:t>
      </w:r>
      <w:proofErr w:type="spellEnd"/>
      <w:r w:rsidRPr="00004661">
        <w:rPr>
          <w:rFonts w:ascii="Arial" w:hAnsi="Arial" w:cs="Arial"/>
          <w:i/>
          <w:sz w:val="22"/>
          <w:szCs w:val="22"/>
        </w:rPr>
        <w:t xml:space="preserve"> 7/2012-56, kde možnost odmítnutí žádosti soud nevyloučil). Judikatura správních soudů tedy připouští možnost odmítnutí žádosti i bez výslovného odkazu na konkrétní ustanovení informačního zákona za předpokladu, že v případě žadatele jde o zneužití práva na</w:t>
      </w:r>
      <w:r w:rsidR="007E4F6C" w:rsidRPr="00004661">
        <w:rPr>
          <w:rFonts w:ascii="Arial" w:hAnsi="Arial" w:cs="Arial"/>
          <w:i/>
          <w:sz w:val="22"/>
          <w:szCs w:val="22"/>
        </w:rPr>
        <w:t> </w:t>
      </w:r>
      <w:r w:rsidRPr="00004661">
        <w:rPr>
          <w:rFonts w:ascii="Arial" w:hAnsi="Arial" w:cs="Arial"/>
          <w:i/>
          <w:sz w:val="22"/>
          <w:szCs w:val="22"/>
        </w:rPr>
        <w:t>informace (žádost je v tomto případě odmítána odkazem na § 15 odst. 1 InfZ).</w:t>
      </w:r>
    </w:p>
    <w:p w:rsidR="00191BE7" w:rsidRPr="00004661" w:rsidRDefault="00191BE7" w:rsidP="00191BE7">
      <w:pPr>
        <w:spacing w:before="120" w:after="120"/>
        <w:jc w:val="both"/>
        <w:rPr>
          <w:rFonts w:ascii="Arial" w:hAnsi="Arial" w:cs="Arial"/>
          <w:i/>
          <w:sz w:val="22"/>
          <w:szCs w:val="22"/>
        </w:rPr>
      </w:pPr>
      <w:r w:rsidRPr="00004661">
        <w:rPr>
          <w:rFonts w:ascii="Arial" w:hAnsi="Arial" w:cs="Arial"/>
          <w:i/>
          <w:sz w:val="22"/>
          <w:szCs w:val="22"/>
        </w:rPr>
        <w:t xml:space="preserve">Judikatura správních soudů se ve více případech vyjádřila i k posuzování důvodů, pro které lze učinit závěr o </w:t>
      </w:r>
      <w:proofErr w:type="spellStart"/>
      <w:r w:rsidRPr="00004661">
        <w:rPr>
          <w:rFonts w:ascii="Arial" w:hAnsi="Arial" w:cs="Arial"/>
          <w:i/>
          <w:sz w:val="22"/>
          <w:szCs w:val="22"/>
        </w:rPr>
        <w:t>šikanózní</w:t>
      </w:r>
      <w:proofErr w:type="spellEnd"/>
      <w:r w:rsidRPr="00004661">
        <w:rPr>
          <w:rFonts w:ascii="Arial" w:hAnsi="Arial" w:cs="Arial"/>
          <w:i/>
          <w:sz w:val="22"/>
          <w:szCs w:val="22"/>
        </w:rPr>
        <w:t xml:space="preserve"> povaze postupu žadatele podle informačního zákona, vedoucí k závěru o zneužití práva na informace. Přestože se tak stalo v souvislosti s posuzováním důvodů pro osvobození od</w:t>
      </w:r>
      <w:r w:rsidR="007E4F6C" w:rsidRPr="00004661">
        <w:rPr>
          <w:rFonts w:ascii="Arial" w:hAnsi="Arial" w:cs="Arial"/>
          <w:i/>
          <w:sz w:val="22"/>
          <w:szCs w:val="22"/>
        </w:rPr>
        <w:t> </w:t>
      </w:r>
      <w:r w:rsidRPr="00004661">
        <w:rPr>
          <w:rFonts w:ascii="Arial" w:hAnsi="Arial" w:cs="Arial"/>
          <w:i/>
          <w:sz w:val="22"/>
          <w:szCs w:val="22"/>
        </w:rPr>
        <w:t xml:space="preserve">soudních poplatků, lze závěry soudů zobecnit i na hodnocení samotných žádostí o poskytnutí informací (srov. např. rozsudek Nejvyššího správního soudu ze dne 26. října 2011, č. j. 7 As 101/2011-66, rozsudek téhož soudu ze dne 24. března 2010, č. j. 8 As 22/2010-91, rozsudek ze dne 12. dubna 2012, č. j. 9 As 111/2011-3, případně rozsudek ze dne 26. dubna 2013, č. j. 8 </w:t>
      </w:r>
      <w:proofErr w:type="spellStart"/>
      <w:r w:rsidRPr="00004661">
        <w:rPr>
          <w:rFonts w:ascii="Arial" w:hAnsi="Arial" w:cs="Arial"/>
          <w:i/>
          <w:sz w:val="22"/>
          <w:szCs w:val="22"/>
        </w:rPr>
        <w:t>Aps</w:t>
      </w:r>
      <w:proofErr w:type="spellEnd"/>
      <w:r w:rsidRPr="00004661">
        <w:rPr>
          <w:rFonts w:ascii="Arial" w:hAnsi="Arial" w:cs="Arial"/>
          <w:i/>
          <w:sz w:val="22"/>
          <w:szCs w:val="22"/>
        </w:rPr>
        <w:t xml:space="preserve"> 6/2012-17).</w:t>
      </w:r>
    </w:p>
    <w:p w:rsidR="00191BE7" w:rsidRPr="00004661" w:rsidRDefault="00191BE7" w:rsidP="00191BE7">
      <w:pPr>
        <w:spacing w:before="120" w:after="120"/>
        <w:jc w:val="both"/>
        <w:rPr>
          <w:rFonts w:ascii="Arial" w:hAnsi="Arial" w:cs="Arial"/>
          <w:i/>
          <w:sz w:val="22"/>
          <w:szCs w:val="22"/>
        </w:rPr>
      </w:pPr>
      <w:r w:rsidRPr="00004661">
        <w:rPr>
          <w:rFonts w:ascii="Arial" w:hAnsi="Arial" w:cs="Arial"/>
          <w:i/>
          <w:sz w:val="22"/>
          <w:szCs w:val="22"/>
        </w:rPr>
        <w:t xml:space="preserve">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w:t>
      </w:r>
      <w:proofErr w:type="spellStart"/>
      <w:r w:rsidRPr="00004661">
        <w:rPr>
          <w:rFonts w:ascii="Arial" w:hAnsi="Arial" w:cs="Arial"/>
          <w:i/>
          <w:sz w:val="22"/>
          <w:szCs w:val="22"/>
        </w:rPr>
        <w:t>šikanózním</w:t>
      </w:r>
      <w:proofErr w:type="spellEnd"/>
      <w:r w:rsidRPr="00004661">
        <w:rPr>
          <w:rFonts w:ascii="Arial" w:hAnsi="Arial" w:cs="Arial"/>
          <w:i/>
          <w:sz w:val="22"/>
          <w:szCs w:val="22"/>
        </w:rPr>
        <w:t xml:space="preserve">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191BE7" w:rsidRPr="00004661" w:rsidRDefault="00191BE7" w:rsidP="00191BE7">
      <w:pPr>
        <w:spacing w:before="120" w:after="120"/>
        <w:jc w:val="both"/>
        <w:rPr>
          <w:rFonts w:ascii="Arial" w:hAnsi="Arial" w:cs="Arial"/>
          <w:i/>
          <w:sz w:val="22"/>
          <w:szCs w:val="22"/>
        </w:rPr>
      </w:pPr>
      <w:r w:rsidRPr="00004661">
        <w:rPr>
          <w:rFonts w:ascii="Arial" w:hAnsi="Arial" w:cs="Arial"/>
          <w:i/>
          <w:sz w:val="22"/>
          <w:szCs w:val="22"/>
        </w:rPr>
        <w:t>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 jasně vyplývá, že řadu informací, které již byly žadateli zaslány, tento nepovažuje za</w:t>
      </w:r>
      <w:r w:rsidR="00D71DF6" w:rsidRPr="00004661">
        <w:rPr>
          <w:rFonts w:ascii="Arial" w:hAnsi="Arial" w:cs="Arial"/>
          <w:i/>
          <w:sz w:val="22"/>
          <w:szCs w:val="22"/>
        </w:rPr>
        <w:t> </w:t>
      </w:r>
      <w:r w:rsidRPr="00004661">
        <w:rPr>
          <w:rFonts w:ascii="Arial" w:hAnsi="Arial" w:cs="Arial"/>
          <w:i/>
          <w:sz w:val="22"/>
          <w:szCs w:val="22"/>
        </w:rPr>
        <w:t xml:space="preserve">„právně platné“ a novými žádostmi se snaží </w:t>
      </w:r>
      <w:r w:rsidRPr="00004661">
        <w:rPr>
          <w:rFonts w:ascii="Arial" w:hAnsi="Arial" w:cs="Arial"/>
          <w:i/>
          <w:iCs/>
          <w:sz w:val="22"/>
          <w:szCs w:val="22"/>
        </w:rPr>
        <w:t>de facto</w:t>
      </w:r>
      <w:r w:rsidRPr="00004661">
        <w:rPr>
          <w:rFonts w:ascii="Arial" w:hAnsi="Arial" w:cs="Arial"/>
          <w:i/>
          <w:sz w:val="22"/>
          <w:szCs w:val="22"/>
        </w:rPr>
        <w:t xml:space="preserve"> donutit povinný subjekt k vytváření informací nových v podobě, která by již žadateli vyhovovala.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191BE7" w:rsidRPr="00004661" w:rsidRDefault="00191BE7" w:rsidP="00191BE7">
      <w:pPr>
        <w:spacing w:before="120" w:after="120"/>
        <w:jc w:val="both"/>
        <w:rPr>
          <w:rFonts w:ascii="Arial" w:hAnsi="Arial" w:cs="Arial"/>
          <w:i/>
          <w:sz w:val="22"/>
          <w:szCs w:val="22"/>
        </w:rPr>
      </w:pPr>
      <w:r w:rsidRPr="00004661">
        <w:rPr>
          <w:rFonts w:ascii="Arial" w:hAnsi="Arial" w:cs="Arial"/>
          <w:i/>
          <w:sz w:val="22"/>
          <w:szCs w:val="22"/>
        </w:rPr>
        <w:lastRenderedPageBreak/>
        <w:t>Žadatel rovněž v řadě případů požaduje informace, o nichž je mu známo, že neexistují v písemné podobě, nebo které mu již povinný subjekt poskytl.</w:t>
      </w:r>
    </w:p>
    <w:p w:rsidR="00191BE7" w:rsidRPr="00004661" w:rsidRDefault="00191BE7" w:rsidP="00191BE7">
      <w:pPr>
        <w:spacing w:before="120" w:after="120"/>
        <w:jc w:val="both"/>
        <w:rPr>
          <w:rFonts w:ascii="Arial" w:hAnsi="Arial" w:cs="Arial"/>
          <w:i/>
          <w:sz w:val="22"/>
          <w:szCs w:val="22"/>
        </w:rPr>
      </w:pPr>
      <w:r w:rsidRPr="00004661">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191BE7" w:rsidRPr="00004661" w:rsidRDefault="00191BE7" w:rsidP="00191BE7">
      <w:pPr>
        <w:spacing w:before="120" w:after="120"/>
        <w:jc w:val="both"/>
        <w:rPr>
          <w:rFonts w:ascii="Arial" w:hAnsi="Arial" w:cs="Arial"/>
          <w:sz w:val="22"/>
          <w:szCs w:val="22"/>
        </w:rPr>
      </w:pPr>
      <w:r w:rsidRPr="00004661">
        <w:rPr>
          <w:rFonts w:ascii="Arial" w:hAnsi="Arial" w:cs="Arial"/>
          <w:i/>
          <w:sz w:val="22"/>
          <w:szCs w:val="22"/>
        </w:rPr>
        <w:t>Z výše uvedených důvodů Obec Olešnice v Orlických horách rozhodla tak, jak je uvedeno ve výrokové části tohoto rozhodnutí.“</w:t>
      </w:r>
    </w:p>
    <w:p w:rsidR="00161A10" w:rsidRPr="00004661" w:rsidRDefault="006C5853" w:rsidP="001872EB">
      <w:pPr>
        <w:spacing w:before="120" w:after="120"/>
        <w:jc w:val="both"/>
        <w:rPr>
          <w:rFonts w:ascii="Arial" w:hAnsi="Arial" w:cs="Arial"/>
          <w:sz w:val="22"/>
          <w:szCs w:val="22"/>
        </w:rPr>
      </w:pPr>
      <w:r w:rsidRPr="00004661">
        <w:rPr>
          <w:rFonts w:ascii="Arial" w:hAnsi="Arial" w:cs="Arial"/>
          <w:sz w:val="22"/>
          <w:szCs w:val="22"/>
        </w:rPr>
        <w:t xml:space="preserve">Následně dne </w:t>
      </w:r>
      <w:r w:rsidR="00DA245D" w:rsidRPr="00004661">
        <w:rPr>
          <w:rFonts w:ascii="Arial" w:hAnsi="Arial" w:cs="Arial"/>
          <w:sz w:val="22"/>
          <w:szCs w:val="22"/>
        </w:rPr>
        <w:t>16</w:t>
      </w:r>
      <w:r w:rsidRPr="00004661">
        <w:rPr>
          <w:rFonts w:ascii="Arial" w:hAnsi="Arial" w:cs="Arial"/>
          <w:sz w:val="22"/>
          <w:szCs w:val="22"/>
        </w:rPr>
        <w:t>.0</w:t>
      </w:r>
      <w:r w:rsidR="00DA245D" w:rsidRPr="00004661">
        <w:rPr>
          <w:rFonts w:ascii="Arial" w:hAnsi="Arial" w:cs="Arial"/>
          <w:sz w:val="22"/>
          <w:szCs w:val="22"/>
        </w:rPr>
        <w:t>5</w:t>
      </w:r>
      <w:r w:rsidRPr="00004661">
        <w:rPr>
          <w:rFonts w:ascii="Arial" w:hAnsi="Arial" w:cs="Arial"/>
          <w:sz w:val="22"/>
          <w:szCs w:val="22"/>
        </w:rPr>
        <w:t>.2018 podal odvolatel prostřednictvím podatelny povinného subjektu podání ze</w:t>
      </w:r>
      <w:r w:rsidR="00394CB6" w:rsidRPr="00004661">
        <w:rPr>
          <w:rFonts w:ascii="Arial" w:hAnsi="Arial" w:cs="Arial"/>
          <w:sz w:val="22"/>
          <w:szCs w:val="22"/>
        </w:rPr>
        <w:t> </w:t>
      </w:r>
      <w:r w:rsidRPr="00004661">
        <w:rPr>
          <w:rFonts w:ascii="Arial" w:hAnsi="Arial" w:cs="Arial"/>
          <w:sz w:val="22"/>
          <w:szCs w:val="22"/>
        </w:rPr>
        <w:t xml:space="preserve">dne </w:t>
      </w:r>
      <w:r w:rsidR="00DA245D" w:rsidRPr="00004661">
        <w:rPr>
          <w:rFonts w:ascii="Arial" w:hAnsi="Arial" w:cs="Arial"/>
          <w:sz w:val="22"/>
          <w:szCs w:val="22"/>
        </w:rPr>
        <w:t>16</w:t>
      </w:r>
      <w:r w:rsidRPr="00004661">
        <w:rPr>
          <w:rFonts w:ascii="Arial" w:hAnsi="Arial" w:cs="Arial"/>
          <w:sz w:val="22"/>
          <w:szCs w:val="22"/>
        </w:rPr>
        <w:t>.0</w:t>
      </w:r>
      <w:r w:rsidR="00DA245D" w:rsidRPr="00004661">
        <w:rPr>
          <w:rFonts w:ascii="Arial" w:hAnsi="Arial" w:cs="Arial"/>
          <w:sz w:val="22"/>
          <w:szCs w:val="22"/>
        </w:rPr>
        <w:t>5</w:t>
      </w:r>
      <w:r w:rsidRPr="00004661">
        <w:rPr>
          <w:rFonts w:ascii="Arial" w:hAnsi="Arial" w:cs="Arial"/>
          <w:sz w:val="22"/>
          <w:szCs w:val="22"/>
        </w:rPr>
        <w:t>.2018, jehož obsahem bylo odvolání proti výše popsanému rozhodnutí povinného subjektu značky R</w:t>
      </w:r>
      <w:r w:rsidR="00DA245D" w:rsidRPr="00004661">
        <w:rPr>
          <w:rFonts w:ascii="Arial" w:hAnsi="Arial" w:cs="Arial"/>
          <w:sz w:val="22"/>
          <w:szCs w:val="22"/>
        </w:rPr>
        <w:t>24</w:t>
      </w:r>
      <w:r w:rsidRPr="00004661">
        <w:rPr>
          <w:rFonts w:ascii="Arial" w:hAnsi="Arial" w:cs="Arial"/>
          <w:sz w:val="22"/>
          <w:szCs w:val="22"/>
        </w:rPr>
        <w:t xml:space="preserve">/2018, ve kterém odmítl poskytnutí informací požadovaných na základě žádosti ze dne </w:t>
      </w:r>
      <w:r w:rsidR="00DA245D" w:rsidRPr="00004661">
        <w:rPr>
          <w:rFonts w:ascii="Arial" w:hAnsi="Arial" w:cs="Arial"/>
          <w:sz w:val="22"/>
          <w:szCs w:val="22"/>
        </w:rPr>
        <w:t>19</w:t>
      </w:r>
      <w:r w:rsidRPr="00004661">
        <w:rPr>
          <w:rFonts w:ascii="Arial" w:hAnsi="Arial" w:cs="Arial"/>
          <w:sz w:val="22"/>
          <w:szCs w:val="22"/>
        </w:rPr>
        <w:t>.</w:t>
      </w:r>
      <w:r w:rsidR="00DA245D" w:rsidRPr="00004661">
        <w:rPr>
          <w:rFonts w:ascii="Arial" w:hAnsi="Arial" w:cs="Arial"/>
          <w:sz w:val="22"/>
          <w:szCs w:val="22"/>
        </w:rPr>
        <w:t>04</w:t>
      </w:r>
      <w:r w:rsidRPr="00004661">
        <w:rPr>
          <w:rFonts w:ascii="Arial" w:hAnsi="Arial" w:cs="Arial"/>
          <w:sz w:val="22"/>
          <w:szCs w:val="22"/>
        </w:rPr>
        <w:t>.201</w:t>
      </w:r>
      <w:r w:rsidR="00DA245D" w:rsidRPr="00004661">
        <w:rPr>
          <w:rFonts w:ascii="Arial" w:hAnsi="Arial" w:cs="Arial"/>
          <w:sz w:val="22"/>
          <w:szCs w:val="22"/>
        </w:rPr>
        <w:t>8</w:t>
      </w:r>
      <w:r w:rsidR="00701461" w:rsidRPr="00004661">
        <w:rPr>
          <w:rFonts w:ascii="Arial" w:hAnsi="Arial" w:cs="Arial"/>
          <w:sz w:val="22"/>
          <w:szCs w:val="22"/>
        </w:rPr>
        <w:t>,</w:t>
      </w:r>
      <w:r w:rsidRPr="00004661">
        <w:rPr>
          <w:rFonts w:ascii="Arial" w:hAnsi="Arial" w:cs="Arial"/>
          <w:sz w:val="22"/>
          <w:szCs w:val="22"/>
        </w:rPr>
        <w:t xml:space="preserve"> značky ZOI 3</w:t>
      </w:r>
      <w:r w:rsidR="00DA245D" w:rsidRPr="00004661">
        <w:rPr>
          <w:rFonts w:ascii="Arial" w:hAnsi="Arial" w:cs="Arial"/>
          <w:sz w:val="22"/>
          <w:szCs w:val="22"/>
        </w:rPr>
        <w:t xml:space="preserve">72_Š. </w:t>
      </w:r>
    </w:p>
    <w:p w:rsidR="006C5853" w:rsidRPr="00004661" w:rsidRDefault="00161A10" w:rsidP="001872EB">
      <w:pPr>
        <w:spacing w:before="120" w:after="120"/>
        <w:jc w:val="both"/>
        <w:rPr>
          <w:rFonts w:ascii="Arial" w:hAnsi="Arial" w:cs="Arial"/>
          <w:sz w:val="22"/>
          <w:szCs w:val="22"/>
        </w:rPr>
      </w:pPr>
      <w:r w:rsidRPr="00004661">
        <w:rPr>
          <w:rFonts w:ascii="Arial" w:hAnsi="Arial" w:cs="Arial"/>
          <w:sz w:val="22"/>
          <w:szCs w:val="22"/>
        </w:rPr>
        <w:t>V odůvodnění odvolání, které o</w:t>
      </w:r>
      <w:r w:rsidR="00DA245D" w:rsidRPr="00004661">
        <w:rPr>
          <w:rFonts w:ascii="Arial" w:hAnsi="Arial" w:cs="Arial"/>
          <w:sz w:val="22"/>
          <w:szCs w:val="22"/>
        </w:rPr>
        <w:t>dvolatel</w:t>
      </w:r>
      <w:r w:rsidRPr="00004661">
        <w:rPr>
          <w:rFonts w:ascii="Arial" w:hAnsi="Arial" w:cs="Arial"/>
          <w:sz w:val="22"/>
          <w:szCs w:val="22"/>
        </w:rPr>
        <w:t xml:space="preserve"> podal elektronicky dne 16.05.2018,</w:t>
      </w:r>
      <w:r w:rsidR="00DA245D" w:rsidRPr="00004661">
        <w:rPr>
          <w:rFonts w:ascii="Arial" w:hAnsi="Arial" w:cs="Arial"/>
          <w:sz w:val="22"/>
          <w:szCs w:val="22"/>
        </w:rPr>
        <w:t xml:space="preserve"> </w:t>
      </w:r>
      <w:r w:rsidR="006C5853" w:rsidRPr="00004661">
        <w:rPr>
          <w:rFonts w:ascii="Arial" w:hAnsi="Arial" w:cs="Arial"/>
          <w:sz w:val="22"/>
          <w:szCs w:val="22"/>
        </w:rPr>
        <w:t>uvedl</w:t>
      </w:r>
      <w:r w:rsidR="00DA245D" w:rsidRPr="00004661">
        <w:rPr>
          <w:rFonts w:ascii="Arial" w:hAnsi="Arial" w:cs="Arial"/>
          <w:sz w:val="22"/>
          <w:szCs w:val="22"/>
        </w:rPr>
        <w:t xml:space="preserve"> následující</w:t>
      </w:r>
      <w:r w:rsidR="006C5853" w:rsidRPr="00004661">
        <w:rPr>
          <w:rFonts w:ascii="Arial" w:hAnsi="Arial" w:cs="Arial"/>
          <w:sz w:val="22"/>
          <w:szCs w:val="22"/>
        </w:rPr>
        <w:t xml:space="preserve"> (citace</w:t>
      </w:r>
      <w:r w:rsidR="00F24E4B" w:rsidRPr="00004661">
        <w:rPr>
          <w:rFonts w:ascii="Arial" w:hAnsi="Arial" w:cs="Arial"/>
          <w:sz w:val="22"/>
          <w:szCs w:val="22"/>
        </w:rPr>
        <w:t xml:space="preserve"> včetně chyb</w:t>
      </w:r>
      <w:r w:rsidR="006C5853" w:rsidRPr="00004661">
        <w:rPr>
          <w:rFonts w:ascii="Arial" w:hAnsi="Arial" w:cs="Arial"/>
          <w:sz w:val="22"/>
          <w:szCs w:val="22"/>
        </w:rPr>
        <w:t xml:space="preserve">): </w:t>
      </w:r>
    </w:p>
    <w:p w:rsidR="00161A10" w:rsidRPr="00004661" w:rsidRDefault="007F395C" w:rsidP="00DA0D12">
      <w:pPr>
        <w:spacing w:before="120" w:after="120"/>
        <w:jc w:val="both"/>
        <w:rPr>
          <w:rFonts w:ascii="Arial" w:hAnsi="Arial" w:cs="Arial"/>
          <w:i/>
          <w:sz w:val="22"/>
          <w:szCs w:val="22"/>
        </w:rPr>
      </w:pPr>
      <w:r w:rsidRPr="00004661">
        <w:rPr>
          <w:rFonts w:ascii="Arial" w:hAnsi="Arial" w:cs="Arial"/>
          <w:i/>
          <w:sz w:val="22"/>
          <w:szCs w:val="22"/>
        </w:rPr>
        <w:t>„</w:t>
      </w:r>
      <w:r w:rsidR="00161A10" w:rsidRPr="00004661">
        <w:rPr>
          <w:rFonts w:ascii="Arial" w:hAnsi="Arial" w:cs="Arial"/>
          <w:i/>
          <w:sz w:val="22"/>
          <w:szCs w:val="22"/>
        </w:rPr>
        <w:t xml:space="preserve">Zasílám tímto </w:t>
      </w:r>
      <w:r w:rsidR="00161A10" w:rsidRPr="00004661">
        <w:rPr>
          <w:rFonts w:ascii="Arial" w:hAnsi="Arial" w:cs="Arial"/>
          <w:bCs/>
          <w:i/>
          <w:sz w:val="22"/>
          <w:szCs w:val="22"/>
        </w:rPr>
        <w:t xml:space="preserve">odůvodnění odvolání </w:t>
      </w:r>
      <w:r w:rsidR="00161A10" w:rsidRPr="00004661">
        <w:rPr>
          <w:rFonts w:ascii="Arial" w:hAnsi="Arial" w:cs="Arial"/>
          <w:i/>
          <w:sz w:val="22"/>
          <w:szCs w:val="22"/>
        </w:rPr>
        <w:t>do Rozhodnutí R24/2018 Obce Olešnice v</w:t>
      </w:r>
      <w:r w:rsidR="00DA0D12" w:rsidRPr="00004661">
        <w:rPr>
          <w:rFonts w:ascii="Arial" w:hAnsi="Arial" w:cs="Arial"/>
          <w:i/>
          <w:sz w:val="22"/>
          <w:szCs w:val="22"/>
        </w:rPr>
        <w:t> </w:t>
      </w:r>
      <w:r w:rsidR="00161A10" w:rsidRPr="00004661">
        <w:rPr>
          <w:rFonts w:ascii="Arial" w:hAnsi="Arial" w:cs="Arial"/>
          <w:i/>
          <w:sz w:val="22"/>
          <w:szCs w:val="22"/>
        </w:rPr>
        <w:t>Orlických</w:t>
      </w:r>
      <w:r w:rsidR="00DA0D12" w:rsidRPr="00004661">
        <w:rPr>
          <w:rFonts w:ascii="Arial" w:hAnsi="Arial" w:cs="Arial"/>
          <w:i/>
          <w:sz w:val="22"/>
          <w:szCs w:val="22"/>
        </w:rPr>
        <w:t xml:space="preserve"> (dále PS) ze dne 03.05.2018, kterým bylo odmítnuto poskytnutí informací požadovaných v bodech 1 až 13 žádosti </w:t>
      </w:r>
      <w:proofErr w:type="spellStart"/>
      <w:r w:rsidR="00DA0D12" w:rsidRPr="00004661">
        <w:rPr>
          <w:rFonts w:ascii="Arial" w:hAnsi="Arial" w:cs="Arial"/>
          <w:i/>
          <w:sz w:val="22"/>
          <w:szCs w:val="22"/>
        </w:rPr>
        <w:t>ZOl</w:t>
      </w:r>
      <w:proofErr w:type="spellEnd"/>
      <w:r w:rsidR="00DA0D12" w:rsidRPr="00004661">
        <w:rPr>
          <w:rFonts w:ascii="Arial" w:hAnsi="Arial" w:cs="Arial"/>
          <w:i/>
          <w:sz w:val="22"/>
          <w:szCs w:val="22"/>
        </w:rPr>
        <w:t xml:space="preserve"> 372_Š bez uvedení konkrétních důvodů odmítnutí. Odvolání podáno dne 16.05.2018 v podatelně Obecního úřadu Olešnice v Orlických horách a bylo evidováno pod č.j. 225/2018.</w:t>
      </w:r>
    </w:p>
    <w:p w:rsidR="00161A10" w:rsidRPr="00004661" w:rsidRDefault="00161A10" w:rsidP="00161A10">
      <w:pPr>
        <w:spacing w:before="120" w:after="120"/>
        <w:jc w:val="both"/>
        <w:rPr>
          <w:rFonts w:ascii="Arial" w:hAnsi="Arial" w:cs="Arial"/>
          <w:i/>
          <w:sz w:val="22"/>
          <w:szCs w:val="22"/>
        </w:rPr>
      </w:pPr>
      <w:r w:rsidRPr="00004661">
        <w:rPr>
          <w:rFonts w:ascii="Arial" w:hAnsi="Arial" w:cs="Arial"/>
          <w:i/>
          <w:sz w:val="22"/>
          <w:szCs w:val="22"/>
        </w:rPr>
        <w:t xml:space="preserve">Dne 09.04.2018 jsem se dostavil do úřadovny OÚ Olešnice v Orlických horách, abych na základě plné moci ze dne 18.05.2016, z pověření pana </w:t>
      </w:r>
      <w:r w:rsidR="0018208B">
        <w:rPr>
          <w:rFonts w:ascii="Arial" w:hAnsi="Arial" w:cs="Arial"/>
          <w:i/>
          <w:sz w:val="22"/>
          <w:szCs w:val="22"/>
        </w:rPr>
        <w:t>XXX</w:t>
      </w:r>
      <w:r w:rsidRPr="00004661">
        <w:rPr>
          <w:rFonts w:ascii="Arial" w:hAnsi="Arial" w:cs="Arial"/>
          <w:i/>
          <w:sz w:val="22"/>
          <w:szCs w:val="22"/>
        </w:rPr>
        <w:t xml:space="preserve"> podal 3 písemnosti. Žádosti byly převzaty a zaevidovány pod č.j.199/18, 200/18 a 201/18.</w:t>
      </w:r>
    </w:p>
    <w:p w:rsidR="00161A10" w:rsidRPr="00004661" w:rsidRDefault="00161A10" w:rsidP="00161A10">
      <w:pPr>
        <w:spacing w:before="120" w:after="120"/>
        <w:jc w:val="both"/>
        <w:rPr>
          <w:rFonts w:ascii="Arial" w:hAnsi="Arial" w:cs="Arial"/>
          <w:i/>
          <w:sz w:val="22"/>
          <w:szCs w:val="22"/>
        </w:rPr>
      </w:pPr>
      <w:r w:rsidRPr="00004661">
        <w:rPr>
          <w:rFonts w:ascii="Arial" w:hAnsi="Arial" w:cs="Arial"/>
          <w:i/>
          <w:sz w:val="22"/>
          <w:szCs w:val="22"/>
        </w:rPr>
        <w:t>Následně, 10.04.2018, jsem písemně - prostřednictvím sítě - podal 3 žádosti o poskytnutí informace podle zákona č. 106/1999 Sb. (dále In</w:t>
      </w:r>
      <w:r w:rsidR="001A2EC9" w:rsidRPr="00004661">
        <w:rPr>
          <w:rFonts w:ascii="Arial" w:hAnsi="Arial" w:cs="Arial"/>
          <w:i/>
          <w:sz w:val="22"/>
          <w:szCs w:val="22"/>
        </w:rPr>
        <w:t>f</w:t>
      </w:r>
      <w:r w:rsidRPr="00004661">
        <w:rPr>
          <w:rFonts w:ascii="Arial" w:hAnsi="Arial" w:cs="Arial"/>
          <w:i/>
          <w:sz w:val="22"/>
          <w:szCs w:val="22"/>
        </w:rPr>
        <w:t>Z). Žádosti byly označeny jako STOČ 01, STOČ 02 a STOČ 03. Ke každé byla jako příloha přiložena kopie plné moci a kopie písemnosti podané dne 09.04.2018 v podatelně OÚ.</w:t>
      </w:r>
    </w:p>
    <w:p w:rsidR="00161A10" w:rsidRPr="00004661" w:rsidRDefault="00161A10" w:rsidP="00161A10">
      <w:pPr>
        <w:spacing w:before="120" w:after="120"/>
        <w:jc w:val="both"/>
        <w:rPr>
          <w:rFonts w:ascii="Arial" w:hAnsi="Arial" w:cs="Arial"/>
          <w:i/>
          <w:sz w:val="22"/>
          <w:szCs w:val="22"/>
        </w:rPr>
      </w:pPr>
      <w:r w:rsidRPr="00004661">
        <w:rPr>
          <w:rFonts w:ascii="Arial" w:hAnsi="Arial" w:cs="Arial"/>
          <w:i/>
          <w:sz w:val="22"/>
          <w:szCs w:val="22"/>
        </w:rPr>
        <w:t>Na žádosti ze dne 10.04.2018 reagoval 17.04.2018 PS (podepsán starosta Cejnar) písemností, ve</w:t>
      </w:r>
      <w:r w:rsidR="003C3FBA" w:rsidRPr="00004661">
        <w:rPr>
          <w:rFonts w:ascii="Arial" w:hAnsi="Arial" w:cs="Arial"/>
          <w:i/>
          <w:sz w:val="22"/>
          <w:szCs w:val="22"/>
        </w:rPr>
        <w:t> </w:t>
      </w:r>
      <w:r w:rsidRPr="00004661">
        <w:rPr>
          <w:rFonts w:ascii="Arial" w:hAnsi="Arial" w:cs="Arial"/>
          <w:i/>
          <w:sz w:val="22"/>
          <w:szCs w:val="22"/>
        </w:rPr>
        <w:t>které uvedl následující</w:t>
      </w:r>
    </w:p>
    <w:p w:rsidR="001A2EC9" w:rsidRPr="00004661" w:rsidRDefault="001A2EC9" w:rsidP="001A2EC9">
      <w:pPr>
        <w:spacing w:before="120" w:after="120"/>
        <w:jc w:val="both"/>
        <w:rPr>
          <w:rFonts w:ascii="Arial" w:hAnsi="Arial" w:cs="Arial"/>
          <w:bCs/>
          <w:i/>
          <w:sz w:val="22"/>
          <w:szCs w:val="22"/>
        </w:rPr>
      </w:pPr>
      <w:r w:rsidRPr="00004661">
        <w:rPr>
          <w:rFonts w:ascii="Arial" w:hAnsi="Arial" w:cs="Arial"/>
          <w:bCs/>
          <w:sz w:val="22"/>
          <w:szCs w:val="22"/>
        </w:rPr>
        <w:t xml:space="preserve">(odvolatel doložil část oskenované písemnosti povinného subjektu ze dne 17.04.2018 s názvem </w:t>
      </w:r>
      <w:r w:rsidRPr="00004661">
        <w:rPr>
          <w:rFonts w:ascii="Arial" w:hAnsi="Arial" w:cs="Arial"/>
          <w:bCs/>
          <w:i/>
          <w:sz w:val="22"/>
          <w:szCs w:val="22"/>
        </w:rPr>
        <w:t>„Výzva“</w:t>
      </w:r>
      <w:r w:rsidRPr="00004661">
        <w:rPr>
          <w:rFonts w:ascii="Arial" w:hAnsi="Arial" w:cs="Arial"/>
          <w:bCs/>
          <w:sz w:val="22"/>
          <w:szCs w:val="22"/>
        </w:rPr>
        <w:t>- poznámka odvolacího orgánu)</w:t>
      </w:r>
    </w:p>
    <w:p w:rsidR="00161A10" w:rsidRPr="00004661" w:rsidRDefault="00161A10" w:rsidP="00161A10">
      <w:pPr>
        <w:spacing w:before="120" w:after="120"/>
        <w:jc w:val="both"/>
        <w:rPr>
          <w:rFonts w:ascii="Arial" w:hAnsi="Arial" w:cs="Arial"/>
          <w:i/>
          <w:sz w:val="22"/>
          <w:szCs w:val="22"/>
        </w:rPr>
      </w:pPr>
      <w:r w:rsidRPr="00004661">
        <w:rPr>
          <w:rFonts w:ascii="Arial" w:hAnsi="Arial" w:cs="Arial"/>
          <w:i/>
          <w:sz w:val="22"/>
          <w:szCs w:val="22"/>
        </w:rPr>
        <w:t>Z textu lze s pravděpodobností hraničící s jistotou předpokládat, že jej jeho autor považuje za výzvu k upřesnění žádosti o poskytnutí informace podle InfZ (§14 odst. 5 InfZ pís</w:t>
      </w:r>
      <w:r w:rsidR="001A2EC9" w:rsidRPr="00004661">
        <w:rPr>
          <w:rFonts w:ascii="Arial" w:hAnsi="Arial" w:cs="Arial"/>
          <w:i/>
          <w:sz w:val="22"/>
          <w:szCs w:val="22"/>
        </w:rPr>
        <w:t>m</w:t>
      </w:r>
      <w:r w:rsidRPr="00004661">
        <w:rPr>
          <w:rFonts w:ascii="Arial" w:hAnsi="Arial" w:cs="Arial"/>
          <w:i/>
          <w:sz w:val="22"/>
          <w:szCs w:val="22"/>
        </w:rPr>
        <w:t>. b). Touto písemností pan starosta Cejnar opět prokázal, že s výzvami má dlouhodobé přetrvávající problémy.</w:t>
      </w:r>
    </w:p>
    <w:p w:rsidR="00161A10" w:rsidRPr="00004661" w:rsidRDefault="00161A10" w:rsidP="00161A10">
      <w:pPr>
        <w:spacing w:before="120" w:after="120"/>
        <w:jc w:val="both"/>
        <w:rPr>
          <w:rFonts w:ascii="Arial" w:hAnsi="Arial" w:cs="Arial"/>
          <w:i/>
          <w:sz w:val="22"/>
          <w:szCs w:val="22"/>
        </w:rPr>
      </w:pPr>
      <w:r w:rsidRPr="00004661">
        <w:rPr>
          <w:rFonts w:ascii="Arial" w:hAnsi="Arial" w:cs="Arial"/>
          <w:i/>
          <w:sz w:val="22"/>
          <w:szCs w:val="22"/>
        </w:rPr>
        <w:t>Abych se dověděl, co je ode mne starostou Cejnarem požadováno, dostavil jsem se dne 18.04.2018 osobně do úřadovny OÚ. Předložil jsem originál Plné moci ze dne 18.05.2016 a požadoval od</w:t>
      </w:r>
      <w:r w:rsidR="00E22F26" w:rsidRPr="00004661">
        <w:rPr>
          <w:rFonts w:ascii="Arial" w:hAnsi="Arial" w:cs="Arial"/>
          <w:i/>
          <w:sz w:val="22"/>
          <w:szCs w:val="22"/>
        </w:rPr>
        <w:t> </w:t>
      </w:r>
      <w:r w:rsidRPr="00004661">
        <w:rPr>
          <w:rFonts w:ascii="Arial" w:hAnsi="Arial" w:cs="Arial"/>
          <w:i/>
          <w:sz w:val="22"/>
          <w:szCs w:val="22"/>
        </w:rPr>
        <w:t>starosty Cejnara vysvětlení, v jakých náležitostech nebyly žádosti STOČ 01, ŠTOČ 02 a ŠTOČ 03 úplné a které termíny mám upravit. Bylo mi sděleno, že si mám podat písemnou žádost. Přestože jsem se dostavil ve středu, kdy jsou úřední hodiny pro veřejnost, sdělil mi starosta Cejnar, že nemá čas, protože má jednání. Ať vše řeším písemnou žádostí.</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 xml:space="preserve">Uposlechl jsem tedy rady tohoto moudrého a vzdělaného muže (pana starosty Cejnara) a podal jsem dne 19.04.2018 žádost ZOI 372_Š podle InfZ. Při sestavování textu žádosti jsem především vycházel z ústního sdělení pana starosty Cejnara, abych se ve věci dotazů týkajících se jeho dopisu ze dne 17.04.2018 (označený jako </w:t>
      </w:r>
      <w:r w:rsidRPr="00004661">
        <w:rPr>
          <w:rFonts w:ascii="Arial" w:hAnsi="Arial" w:cs="Arial"/>
          <w:i/>
          <w:iCs/>
          <w:sz w:val="22"/>
          <w:szCs w:val="22"/>
        </w:rPr>
        <w:t>K</w:t>
      </w:r>
      <w:r w:rsidR="00A141D1" w:rsidRPr="00004661">
        <w:rPr>
          <w:rFonts w:ascii="Arial" w:hAnsi="Arial" w:cs="Arial"/>
          <w:i/>
          <w:iCs/>
          <w:sz w:val="22"/>
          <w:szCs w:val="22"/>
        </w:rPr>
        <w:t xml:space="preserve"> </w:t>
      </w:r>
      <w:r w:rsidRPr="00004661">
        <w:rPr>
          <w:rFonts w:ascii="Arial" w:hAnsi="Arial" w:cs="Arial"/>
          <w:i/>
          <w:iCs/>
          <w:sz w:val="22"/>
          <w:szCs w:val="22"/>
        </w:rPr>
        <w:t>vaš</w:t>
      </w:r>
      <w:r w:rsidR="00A141D1" w:rsidRPr="00004661">
        <w:rPr>
          <w:rFonts w:ascii="Arial" w:hAnsi="Arial" w:cs="Arial"/>
          <w:i/>
          <w:iCs/>
          <w:sz w:val="22"/>
          <w:szCs w:val="22"/>
        </w:rPr>
        <w:t>í</w:t>
      </w:r>
      <w:r w:rsidRPr="00004661">
        <w:rPr>
          <w:rFonts w:ascii="Arial" w:hAnsi="Arial" w:cs="Arial"/>
          <w:i/>
          <w:iCs/>
          <w:sz w:val="22"/>
          <w:szCs w:val="22"/>
        </w:rPr>
        <w:t xml:space="preserve"> zn. STOČ 01, STOČ 02, STOČ) </w:t>
      </w:r>
      <w:r w:rsidRPr="00004661">
        <w:rPr>
          <w:rFonts w:ascii="Arial" w:hAnsi="Arial" w:cs="Arial"/>
          <w:i/>
          <w:sz w:val="22"/>
          <w:szCs w:val="22"/>
        </w:rPr>
        <w:t xml:space="preserve">obracel na Obec </w:t>
      </w:r>
      <w:proofErr w:type="spellStart"/>
      <w:r w:rsidRPr="00004661">
        <w:rPr>
          <w:rFonts w:ascii="Arial" w:hAnsi="Arial" w:cs="Arial"/>
          <w:i/>
          <w:sz w:val="22"/>
          <w:szCs w:val="22"/>
        </w:rPr>
        <w:t>Olešnice</w:t>
      </w:r>
      <w:proofErr w:type="spellEnd"/>
      <w:r w:rsidRPr="00004661">
        <w:rPr>
          <w:rFonts w:ascii="Arial" w:hAnsi="Arial" w:cs="Arial"/>
          <w:i/>
          <w:sz w:val="22"/>
          <w:szCs w:val="22"/>
        </w:rPr>
        <w:t xml:space="preserve"> v O.</w:t>
      </w:r>
      <w:proofErr w:type="spellStart"/>
      <w:r w:rsidRPr="00004661">
        <w:rPr>
          <w:rFonts w:ascii="Arial" w:hAnsi="Arial" w:cs="Arial"/>
          <w:i/>
          <w:sz w:val="22"/>
          <w:szCs w:val="22"/>
        </w:rPr>
        <w:t>h</w:t>
      </w:r>
      <w:proofErr w:type="spellEnd"/>
      <w:r w:rsidRPr="00004661">
        <w:rPr>
          <w:rFonts w:ascii="Arial" w:hAnsi="Arial" w:cs="Arial"/>
          <w:i/>
          <w:sz w:val="22"/>
          <w:szCs w:val="22"/>
        </w:rPr>
        <w:t xml:space="preserve">. výhradně formou písemných žádostí. Druhým kritériem, které jsem při sestavování zohlednil, bylo vytvoření jednoznačného a srozumitelného textu žádosti, který by požadoval toliko informace, které vyžaduje </w:t>
      </w:r>
      <w:proofErr w:type="spellStart"/>
      <w:r w:rsidRPr="00004661">
        <w:rPr>
          <w:rFonts w:ascii="Arial" w:hAnsi="Arial" w:cs="Arial"/>
          <w:i/>
          <w:sz w:val="22"/>
          <w:szCs w:val="22"/>
        </w:rPr>
        <w:t>ust</w:t>
      </w:r>
      <w:proofErr w:type="spellEnd"/>
      <w:r w:rsidRPr="00004661">
        <w:rPr>
          <w:rFonts w:ascii="Arial" w:hAnsi="Arial" w:cs="Arial"/>
          <w:i/>
          <w:sz w:val="22"/>
          <w:szCs w:val="22"/>
        </w:rPr>
        <w:t>. §14 odst. 5 InfZ písm. b). Toto kritérium jsem upřednostnil hned na druhé místě (po starostou Cejnarem požadované písemné formě žádosti), protože při veškeré mojí snaze jsem, vzhledem k mojí snížené inteligenci, nebyl schopen pochopit, co vlastně moudrý pan starosta Cejnar v písemnosti ze dne 17.04.2018 požaduje. Z tohoto důvodu jsem si žádost dovolil formulovat tak, aby zahrnula všechny případy, které mohly vést k zaslání výzvy (kterou zřejmě písemnost ze dne 17.04.2018 měla být) k upřesnění žádostí STOČ 01, STOČ 02 a STOČ 03 podle InfZ.</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lastRenderedPageBreak/>
        <w:t>Následné si dovoluji objasnit, z jakých důvodů byly v žádosti uvedeny jednotlivé požadavky o</w:t>
      </w:r>
      <w:r w:rsidR="00A141D1" w:rsidRPr="00004661">
        <w:rPr>
          <w:rFonts w:ascii="Arial" w:hAnsi="Arial" w:cs="Arial"/>
          <w:i/>
          <w:sz w:val="22"/>
          <w:szCs w:val="22"/>
        </w:rPr>
        <w:t> </w:t>
      </w:r>
      <w:r w:rsidRPr="00004661">
        <w:rPr>
          <w:rFonts w:ascii="Arial" w:hAnsi="Arial" w:cs="Arial"/>
          <w:i/>
          <w:sz w:val="22"/>
          <w:szCs w:val="22"/>
        </w:rPr>
        <w:t>poskytnutí informací, které PS resp. Starosta Cejnar v R24/2018 označil jako -</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a. dotaz na názor</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b. dotaz na budoucí rozhodnutí</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c. požadavek na vytvoření nové informace</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d. žadatel nesleduje zájem zákonem předpokládaný</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e. zneužití práva na informace</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 xml:space="preserve">f. </w:t>
      </w:r>
      <w:proofErr w:type="spellStart"/>
      <w:r w:rsidRPr="00004661">
        <w:rPr>
          <w:rFonts w:ascii="Arial" w:hAnsi="Arial" w:cs="Arial"/>
          <w:i/>
          <w:sz w:val="22"/>
          <w:szCs w:val="22"/>
        </w:rPr>
        <w:t>šikanózní</w:t>
      </w:r>
      <w:proofErr w:type="spellEnd"/>
      <w:r w:rsidRPr="00004661">
        <w:rPr>
          <w:rFonts w:ascii="Arial" w:hAnsi="Arial" w:cs="Arial"/>
          <w:i/>
          <w:sz w:val="22"/>
          <w:szCs w:val="22"/>
        </w:rPr>
        <w:t xml:space="preserve"> zneužití práva</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g. žadatel nemá zájem o informace</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h. žadatel požaduje neexistující informace</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i. paralýza činnosti Obce jejím zahlcením nesmyslnými žádostmi</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Z písemnosti ze dne 17.04.2018 není jednoznačně zřejmé, zda</w:t>
      </w:r>
      <w:r w:rsidR="00A141D1" w:rsidRPr="00004661">
        <w:rPr>
          <w:rFonts w:ascii="Arial" w:hAnsi="Arial" w:cs="Arial"/>
          <w:i/>
          <w:sz w:val="22"/>
          <w:szCs w:val="22"/>
        </w:rPr>
        <w:t xml:space="preserve"> </w:t>
      </w:r>
      <w:r w:rsidRPr="00004661">
        <w:rPr>
          <w:rFonts w:ascii="Arial" w:hAnsi="Arial" w:cs="Arial"/>
          <w:i/>
          <w:sz w:val="22"/>
          <w:szCs w:val="22"/>
        </w:rPr>
        <w:t>je to výzva a rovněž není zřejmé, na</w:t>
      </w:r>
      <w:r w:rsidR="00013659" w:rsidRPr="00004661">
        <w:rPr>
          <w:rFonts w:ascii="Arial" w:hAnsi="Arial" w:cs="Arial"/>
          <w:i/>
          <w:sz w:val="22"/>
          <w:szCs w:val="22"/>
        </w:rPr>
        <w:t> </w:t>
      </w:r>
      <w:r w:rsidRPr="00004661">
        <w:rPr>
          <w:rFonts w:ascii="Arial" w:hAnsi="Arial" w:cs="Arial"/>
          <w:i/>
          <w:sz w:val="22"/>
          <w:szCs w:val="22"/>
        </w:rPr>
        <w:t>základě jakého právního předpisu (zákona, vyhlášky, normy apod.) požaduje poskytnutí ne zcela jasných náležitostí uvedených v písemnosti ze dne 17.04.2017. Z tohoto důvodu byla v bodu 1) žádosti ZOI 372_Š požadována informace</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iCs/>
          <w:sz w:val="22"/>
          <w:szCs w:val="22"/>
        </w:rPr>
        <w:t xml:space="preserve">1) Byl jsem k předloženi plné moci ze dne 18.05.2016 vyzván (výzvou ze dne 17.04.20J8) </w:t>
      </w:r>
      <w:r w:rsidRPr="00004661">
        <w:rPr>
          <w:rFonts w:ascii="Arial" w:hAnsi="Arial" w:cs="Arial"/>
          <w:i/>
          <w:sz w:val="22"/>
          <w:szCs w:val="22"/>
        </w:rPr>
        <w:t xml:space="preserve">v </w:t>
      </w:r>
      <w:r w:rsidRPr="00004661">
        <w:rPr>
          <w:rFonts w:ascii="Arial" w:hAnsi="Arial" w:cs="Arial"/>
          <w:i/>
          <w:iCs/>
          <w:sz w:val="22"/>
          <w:szCs w:val="22"/>
        </w:rPr>
        <w:t xml:space="preserve">režimu InfZ konkrétně </w:t>
      </w:r>
      <w:r w:rsidRPr="00004661">
        <w:rPr>
          <w:rFonts w:ascii="Arial" w:hAnsi="Arial" w:cs="Arial"/>
          <w:i/>
          <w:sz w:val="22"/>
          <w:szCs w:val="22"/>
        </w:rPr>
        <w:t xml:space="preserve">v </w:t>
      </w:r>
      <w:r w:rsidRPr="00004661">
        <w:rPr>
          <w:rFonts w:ascii="Arial" w:hAnsi="Arial" w:cs="Arial"/>
          <w:i/>
          <w:iCs/>
          <w:sz w:val="22"/>
          <w:szCs w:val="22"/>
        </w:rPr>
        <w:t xml:space="preserve">souladu s </w:t>
      </w:r>
      <w:proofErr w:type="spellStart"/>
      <w:r w:rsidRPr="00004661">
        <w:rPr>
          <w:rFonts w:ascii="Arial" w:hAnsi="Arial" w:cs="Arial"/>
          <w:i/>
          <w:iCs/>
          <w:sz w:val="22"/>
          <w:szCs w:val="22"/>
        </w:rPr>
        <w:t>ust</w:t>
      </w:r>
      <w:proofErr w:type="spellEnd"/>
      <w:r w:rsidRPr="00004661">
        <w:rPr>
          <w:rFonts w:ascii="Arial" w:hAnsi="Arial" w:cs="Arial"/>
          <w:i/>
          <w:iCs/>
          <w:sz w:val="22"/>
          <w:szCs w:val="22"/>
        </w:rPr>
        <w:t>. § 14 odst. 5 InfZ písm. a) ?</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Protože v písemnosti ze dne 19.04.2018 starosta Cejnar vyžadoval upravení jakýchsi termínů (neobjasnil ani co si pod pojmem termín představuje) a neuvedl, které ze 3 podaných žádostí se požadované upravení týká, byla v bodu 2) žádosti ZOI 372_Š požadována informace, zda se upravení termínů týká žádosti STOČ 01</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iCs/>
          <w:sz w:val="22"/>
          <w:szCs w:val="22"/>
        </w:rPr>
        <w:t xml:space="preserve">2) Byl jsem vyzván (výzvou ze dne 17.04.2018) k upraveni termínů </w:t>
      </w:r>
      <w:r w:rsidRPr="00004661">
        <w:rPr>
          <w:rFonts w:ascii="Arial" w:hAnsi="Arial" w:cs="Arial"/>
          <w:i/>
          <w:sz w:val="22"/>
          <w:szCs w:val="22"/>
        </w:rPr>
        <w:t xml:space="preserve">v </w:t>
      </w:r>
      <w:r w:rsidRPr="00004661">
        <w:rPr>
          <w:rFonts w:ascii="Arial" w:hAnsi="Arial" w:cs="Arial"/>
          <w:i/>
          <w:iCs/>
          <w:sz w:val="22"/>
          <w:szCs w:val="22"/>
        </w:rPr>
        <w:t>žádosti ŠTOČ 01 v souladu s</w:t>
      </w:r>
      <w:r w:rsidR="00013659" w:rsidRPr="00004661">
        <w:rPr>
          <w:rFonts w:ascii="Arial" w:hAnsi="Arial" w:cs="Arial"/>
          <w:i/>
          <w:iCs/>
          <w:sz w:val="22"/>
          <w:szCs w:val="22"/>
        </w:rPr>
        <w:t> </w:t>
      </w:r>
      <w:proofErr w:type="spellStart"/>
      <w:r w:rsidRPr="00004661">
        <w:rPr>
          <w:rFonts w:ascii="Arial" w:hAnsi="Arial" w:cs="Arial"/>
          <w:i/>
          <w:iCs/>
          <w:sz w:val="22"/>
          <w:szCs w:val="22"/>
        </w:rPr>
        <w:t>ust</w:t>
      </w:r>
      <w:proofErr w:type="spellEnd"/>
      <w:r w:rsidRPr="00004661">
        <w:rPr>
          <w:rFonts w:ascii="Arial" w:hAnsi="Arial" w:cs="Arial"/>
          <w:i/>
          <w:iCs/>
          <w:sz w:val="22"/>
          <w:szCs w:val="22"/>
        </w:rPr>
        <w:t xml:space="preserve">. §14 odst. 5 InfZ písm. b) ? Pokud ANO, jaký konkrétní termín požaduje PS upravit </w:t>
      </w:r>
      <w:r w:rsidRPr="00004661">
        <w:rPr>
          <w:rFonts w:ascii="Arial" w:hAnsi="Arial" w:cs="Arial"/>
          <w:i/>
          <w:sz w:val="22"/>
          <w:szCs w:val="22"/>
        </w:rPr>
        <w:t xml:space="preserve">v </w:t>
      </w:r>
      <w:r w:rsidRPr="00004661">
        <w:rPr>
          <w:rFonts w:ascii="Arial" w:hAnsi="Arial" w:cs="Arial"/>
          <w:i/>
          <w:iCs/>
          <w:sz w:val="22"/>
          <w:szCs w:val="22"/>
        </w:rPr>
        <w:t>žádosti ŠTOČ 01 upravit ?</w:t>
      </w:r>
    </w:p>
    <w:p w:rsidR="00E22F26" w:rsidRPr="00004661" w:rsidRDefault="00E22F26" w:rsidP="00E22F26">
      <w:pPr>
        <w:spacing w:before="120" w:after="120"/>
        <w:jc w:val="both"/>
        <w:rPr>
          <w:rFonts w:ascii="Arial" w:hAnsi="Arial" w:cs="Arial"/>
          <w:i/>
          <w:sz w:val="22"/>
          <w:szCs w:val="22"/>
        </w:rPr>
      </w:pPr>
      <w:r w:rsidRPr="00004661">
        <w:rPr>
          <w:rFonts w:ascii="Arial" w:hAnsi="Arial" w:cs="Arial"/>
          <w:i/>
          <w:sz w:val="22"/>
          <w:szCs w:val="22"/>
        </w:rPr>
        <w:t>Protože v písemnosti ze dne 19.04.2018 starosta Cejnar vyžadoval upravení jakýchsi termínů (neobjasnil ani co si pod pojmem termín představuje) a neuvedl, které ze 3 podaných žádostí se požadované upravení týká, byla v bodu 3) žádosti ZOI 372_Š požadována informace, zda se upravení termínů týká žádosti ŠTOČ 02</w:t>
      </w:r>
    </w:p>
    <w:p w:rsidR="00161A10"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3) Byl jsem vyzván (výzvou ze dne 17.04.2018) k upravení terminů </w:t>
      </w:r>
      <w:r w:rsidRPr="00004661">
        <w:rPr>
          <w:rFonts w:ascii="Arial" w:hAnsi="Arial" w:cs="Arial"/>
          <w:i/>
          <w:sz w:val="22"/>
          <w:szCs w:val="22"/>
        </w:rPr>
        <w:t xml:space="preserve">v </w:t>
      </w:r>
      <w:r w:rsidRPr="00004661">
        <w:rPr>
          <w:rFonts w:ascii="Arial" w:hAnsi="Arial" w:cs="Arial"/>
          <w:i/>
          <w:iCs/>
          <w:sz w:val="22"/>
          <w:szCs w:val="22"/>
        </w:rPr>
        <w:t xml:space="preserve">žádosti ŠTOČ 02 </w:t>
      </w:r>
      <w:r w:rsidRPr="00004661">
        <w:rPr>
          <w:rFonts w:ascii="Arial" w:hAnsi="Arial" w:cs="Arial"/>
          <w:i/>
          <w:sz w:val="22"/>
          <w:szCs w:val="22"/>
        </w:rPr>
        <w:t xml:space="preserve">v </w:t>
      </w:r>
      <w:r w:rsidRPr="00004661">
        <w:rPr>
          <w:rFonts w:ascii="Arial" w:hAnsi="Arial" w:cs="Arial"/>
          <w:i/>
          <w:iCs/>
          <w:sz w:val="22"/>
          <w:szCs w:val="22"/>
        </w:rPr>
        <w:t>souladu s</w:t>
      </w:r>
      <w:r w:rsidR="00013659" w:rsidRPr="00004661">
        <w:rPr>
          <w:rFonts w:ascii="Arial" w:hAnsi="Arial" w:cs="Arial"/>
          <w:i/>
          <w:iCs/>
          <w:sz w:val="22"/>
          <w:szCs w:val="22"/>
        </w:rPr>
        <w:t> </w:t>
      </w:r>
      <w:proofErr w:type="spellStart"/>
      <w:r w:rsidRPr="00004661">
        <w:rPr>
          <w:rFonts w:ascii="Arial" w:hAnsi="Arial" w:cs="Arial"/>
          <w:i/>
          <w:iCs/>
          <w:sz w:val="22"/>
          <w:szCs w:val="22"/>
        </w:rPr>
        <w:t>ust</w:t>
      </w:r>
      <w:proofErr w:type="spellEnd"/>
      <w:r w:rsidRPr="00004661">
        <w:rPr>
          <w:rFonts w:ascii="Arial" w:hAnsi="Arial" w:cs="Arial"/>
          <w:i/>
          <w:iCs/>
          <w:sz w:val="22"/>
          <w:szCs w:val="22"/>
        </w:rPr>
        <w:t xml:space="preserve">. §14 odst. 5 </w:t>
      </w:r>
      <w:proofErr w:type="spellStart"/>
      <w:r w:rsidRPr="00004661">
        <w:rPr>
          <w:rFonts w:ascii="Arial" w:hAnsi="Arial" w:cs="Arial"/>
          <w:i/>
          <w:iCs/>
          <w:sz w:val="22"/>
          <w:szCs w:val="22"/>
        </w:rPr>
        <w:t>InfZpism</w:t>
      </w:r>
      <w:proofErr w:type="spellEnd"/>
      <w:r w:rsidRPr="00004661">
        <w:rPr>
          <w:rFonts w:ascii="Arial" w:hAnsi="Arial" w:cs="Arial"/>
          <w:i/>
          <w:iCs/>
          <w:sz w:val="22"/>
          <w:szCs w:val="22"/>
        </w:rPr>
        <w:t>. b) ? Pokud ANO, jaký konkrétní termín požaduje PS upravit v žádosti ŠTOČ 02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Protože v písemnosti ze dne 19.04.2018 starosta Cejnar vyžadoval upravení jakýchsi termínů (neobjasnil ani co si pod pojmem termín představuje) a neuvedl, které ze 3 podaných žádostí se požadované upravení týká, byla v bodu 4) žádosti ZOI 372_S požadována informace, zda se upravení</w:t>
      </w:r>
      <w:r w:rsidR="00013659" w:rsidRPr="00004661">
        <w:rPr>
          <w:rFonts w:ascii="Arial" w:hAnsi="Arial" w:cs="Arial"/>
          <w:i/>
          <w:iCs/>
          <w:sz w:val="22"/>
          <w:szCs w:val="22"/>
        </w:rPr>
        <w:t xml:space="preserve"> termínů týká žádosti ŠTOČ 03</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4) Byl jsem vyzván (výzvou ze dne 17.04.2018) k upravení terminů v žádosti ŠTOČ 03 v souladu s</w:t>
      </w:r>
      <w:r w:rsidR="00013659" w:rsidRPr="00004661">
        <w:rPr>
          <w:rFonts w:ascii="Arial" w:hAnsi="Arial" w:cs="Arial"/>
          <w:i/>
          <w:iCs/>
          <w:sz w:val="22"/>
          <w:szCs w:val="22"/>
        </w:rPr>
        <w:t> </w:t>
      </w:r>
      <w:proofErr w:type="spellStart"/>
      <w:r w:rsidRPr="00004661">
        <w:rPr>
          <w:rFonts w:ascii="Arial" w:hAnsi="Arial" w:cs="Arial"/>
          <w:i/>
          <w:iCs/>
          <w:sz w:val="22"/>
          <w:szCs w:val="22"/>
        </w:rPr>
        <w:t>ust</w:t>
      </w:r>
      <w:proofErr w:type="spellEnd"/>
      <w:r w:rsidRPr="00004661">
        <w:rPr>
          <w:rFonts w:ascii="Arial" w:hAnsi="Arial" w:cs="Arial"/>
          <w:i/>
          <w:iCs/>
          <w:sz w:val="22"/>
          <w:szCs w:val="22"/>
        </w:rPr>
        <w:t xml:space="preserve">. §14 odst. 5 </w:t>
      </w:r>
      <w:proofErr w:type="spellStart"/>
      <w:r w:rsidRPr="00004661">
        <w:rPr>
          <w:rFonts w:ascii="Arial" w:hAnsi="Arial" w:cs="Arial"/>
          <w:i/>
          <w:iCs/>
          <w:sz w:val="22"/>
          <w:szCs w:val="22"/>
        </w:rPr>
        <w:t>InJZ</w:t>
      </w:r>
      <w:proofErr w:type="spellEnd"/>
      <w:r w:rsidRPr="00004661">
        <w:rPr>
          <w:rFonts w:ascii="Arial" w:hAnsi="Arial" w:cs="Arial"/>
          <w:i/>
          <w:iCs/>
          <w:sz w:val="22"/>
          <w:szCs w:val="22"/>
        </w:rPr>
        <w:t xml:space="preserve"> </w:t>
      </w:r>
      <w:proofErr w:type="spellStart"/>
      <w:r w:rsidRPr="00004661">
        <w:rPr>
          <w:rFonts w:ascii="Arial" w:hAnsi="Arial" w:cs="Arial"/>
          <w:i/>
          <w:iCs/>
          <w:sz w:val="22"/>
          <w:szCs w:val="22"/>
        </w:rPr>
        <w:t>pism</w:t>
      </w:r>
      <w:proofErr w:type="spellEnd"/>
      <w:r w:rsidRPr="00004661">
        <w:rPr>
          <w:rFonts w:ascii="Arial" w:hAnsi="Arial" w:cs="Arial"/>
          <w:i/>
          <w:iCs/>
          <w:sz w:val="22"/>
          <w:szCs w:val="22"/>
        </w:rPr>
        <w:t>. b) ? Pokud ANO, jaký konkrétní termín požaduje PS upravit v žádosti ŠTOČ 03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Protože starosta Cejnar v písemnosti ze dne 17.04.2018 použil termín zmatečný (obávám se, že</w:t>
      </w:r>
      <w:r w:rsidR="00013659" w:rsidRPr="00004661">
        <w:rPr>
          <w:rFonts w:ascii="Arial" w:hAnsi="Arial" w:cs="Arial"/>
          <w:i/>
          <w:iCs/>
          <w:sz w:val="22"/>
          <w:szCs w:val="22"/>
        </w:rPr>
        <w:t> </w:t>
      </w:r>
      <w:r w:rsidRPr="00004661">
        <w:rPr>
          <w:rFonts w:ascii="Arial" w:hAnsi="Arial" w:cs="Arial"/>
          <w:i/>
          <w:iCs/>
          <w:sz w:val="22"/>
          <w:szCs w:val="22"/>
        </w:rPr>
        <w:t>starostovi Cejnarovi není význam tohoto pojmu zcela jasný) a neuvedl, ve které ze tří podaných stížností byl nějaký požadavek zmatečný, byla v bodu 5) žádosti ZOI 372_Š požadována informace zda byl zmatečný požadavek požadován v žádosti ŠTOČ 01</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5) Je nějaký požadavek o poskytnutí informace v žádosti ŠTOČ 01 zmatečný ? Pokud ANO, jaký konkrétní požadavek v žádosti ŠTOČ 01 zmatečný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Protože starosta Cejnar v písemnosti ze dne 17.04.2018 použil termín zmatečný (obávám se, že</w:t>
      </w:r>
      <w:r w:rsidR="00013659" w:rsidRPr="00004661">
        <w:rPr>
          <w:rFonts w:ascii="Arial" w:hAnsi="Arial" w:cs="Arial"/>
          <w:i/>
          <w:iCs/>
          <w:sz w:val="22"/>
          <w:szCs w:val="22"/>
        </w:rPr>
        <w:t> </w:t>
      </w:r>
      <w:r w:rsidRPr="00004661">
        <w:rPr>
          <w:rFonts w:ascii="Arial" w:hAnsi="Arial" w:cs="Arial"/>
          <w:i/>
          <w:iCs/>
          <w:sz w:val="22"/>
          <w:szCs w:val="22"/>
        </w:rPr>
        <w:t xml:space="preserve">starostovi Cejnarovi není význam tohoto pojmu zcela jasný) a neuvedl, ve které ze tří podaných </w:t>
      </w:r>
      <w:r w:rsidRPr="00004661">
        <w:rPr>
          <w:rFonts w:ascii="Arial" w:hAnsi="Arial" w:cs="Arial"/>
          <w:i/>
          <w:iCs/>
          <w:sz w:val="22"/>
          <w:szCs w:val="22"/>
        </w:rPr>
        <w:lastRenderedPageBreak/>
        <w:t>stížností byl nějaký požadavek zmatečný, byla v bodu 6) žádosti ZOI 372_Š požadována informace zda byl zmatečný požadavek požadován v žádosti ŠTOČ 02</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6) Je nějaký požadavek o poskytnutí informace v žádosti ŠTOČ 02 zmatečný ? Pokud ANO, jaký konkrétní požadavek v žádosti ŠTOČ 02 zmatečný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Protože starosta Cejnar v písemnosti ze dne 17.04.2018 použil termín zmatečný (obávám se, že</w:t>
      </w:r>
      <w:r w:rsidR="00013659" w:rsidRPr="00004661">
        <w:rPr>
          <w:rFonts w:ascii="Arial" w:hAnsi="Arial" w:cs="Arial"/>
          <w:i/>
          <w:iCs/>
          <w:sz w:val="22"/>
          <w:szCs w:val="22"/>
        </w:rPr>
        <w:t> </w:t>
      </w:r>
      <w:r w:rsidRPr="00004661">
        <w:rPr>
          <w:rFonts w:ascii="Arial" w:hAnsi="Arial" w:cs="Arial"/>
          <w:i/>
          <w:iCs/>
          <w:sz w:val="22"/>
          <w:szCs w:val="22"/>
        </w:rPr>
        <w:t>starostovi Cejnarovi není význam tohoto pojmu zcela jasný) a neuvedl, ve které ze tří podaných stížností byl nějaký požadavek zmatečný, byla v bodu 7) žádosti ZOI 372_Š požadována informace zda byl zmatečný požadavek požadován v žádosti ŠTOČ 03</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7) Je nějaký požadavek o poskytnuti informace v žádosti ŠTOČ 03 zmatečný ? Pokud ANO, jaký konkrétní požadavek v žádosti ŠTOČ 03 zmatečný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xml:space="preserve">. § 14 odst. 2 InfZ musí fyzická osoba do žádosti o poskytnutí informace uvést jméno, příjmení, datum narození a adresu místa trvalého pobytu. 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 14 odst. 4</w:t>
      </w:r>
      <w:r w:rsidR="002A0CA9" w:rsidRPr="00004661">
        <w:rPr>
          <w:rFonts w:ascii="Arial" w:hAnsi="Arial" w:cs="Arial"/>
          <w:i/>
          <w:iCs/>
          <w:sz w:val="22"/>
          <w:szCs w:val="22"/>
        </w:rPr>
        <w:t xml:space="preserve"> </w:t>
      </w:r>
      <w:r w:rsidRPr="00004661">
        <w:rPr>
          <w:rFonts w:ascii="Arial" w:hAnsi="Arial" w:cs="Arial"/>
          <w:i/>
          <w:iCs/>
          <w:sz w:val="22"/>
          <w:szCs w:val="22"/>
        </w:rPr>
        <w:t>(Neobsahuje-li žádost náležitosti podle odstavce 2 věty první a adresu pro doručování,......není žádostí ve</w:t>
      </w:r>
      <w:r w:rsidR="002A0CA9" w:rsidRPr="00004661">
        <w:rPr>
          <w:rFonts w:ascii="Arial" w:hAnsi="Arial" w:cs="Arial"/>
          <w:i/>
          <w:iCs/>
          <w:sz w:val="22"/>
          <w:szCs w:val="22"/>
        </w:rPr>
        <w:t xml:space="preserve"> </w:t>
      </w:r>
      <w:r w:rsidRPr="00004661">
        <w:rPr>
          <w:rFonts w:ascii="Arial" w:hAnsi="Arial" w:cs="Arial"/>
          <w:i/>
          <w:iCs/>
          <w:sz w:val="22"/>
          <w:szCs w:val="22"/>
        </w:rPr>
        <w:t>smyslu tohoto zákona.) by bez uvedení jména, příjmení a data narození nebyla podaná žádost žádostí ve</w:t>
      </w:r>
      <w:r w:rsidR="002A0CA9" w:rsidRPr="00004661">
        <w:rPr>
          <w:rFonts w:ascii="Arial" w:hAnsi="Arial" w:cs="Arial"/>
          <w:i/>
          <w:iCs/>
          <w:sz w:val="22"/>
          <w:szCs w:val="22"/>
        </w:rPr>
        <w:t> </w:t>
      </w:r>
      <w:r w:rsidRPr="00004661">
        <w:rPr>
          <w:rFonts w:ascii="Arial" w:hAnsi="Arial" w:cs="Arial"/>
          <w:i/>
          <w:iCs/>
          <w:sz w:val="22"/>
          <w:szCs w:val="22"/>
        </w:rPr>
        <w:t>smyslu InfZ byla</w:t>
      </w:r>
      <w:r w:rsidR="002A0CA9" w:rsidRPr="00004661">
        <w:rPr>
          <w:rFonts w:ascii="Arial" w:hAnsi="Arial" w:cs="Arial"/>
          <w:i/>
          <w:iCs/>
          <w:sz w:val="22"/>
          <w:szCs w:val="22"/>
        </w:rPr>
        <w:t xml:space="preserve"> </w:t>
      </w:r>
      <w:r w:rsidRPr="00004661">
        <w:rPr>
          <w:rFonts w:ascii="Arial" w:hAnsi="Arial" w:cs="Arial"/>
          <w:i/>
          <w:iCs/>
          <w:sz w:val="22"/>
          <w:szCs w:val="22"/>
        </w:rPr>
        <w:t>v bodu 8) žádosti ZOI 372_Š požadována informace, zda tyto náležitosti byly uvedeny v žádosti ŠTOČ 01</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8) 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xml:space="preserve"> 14 odst. 2 </w:t>
      </w:r>
      <w:r w:rsidR="002A0CA9" w:rsidRPr="00004661">
        <w:rPr>
          <w:rFonts w:ascii="Arial" w:hAnsi="Arial" w:cs="Arial"/>
          <w:i/>
          <w:iCs/>
          <w:sz w:val="22"/>
          <w:szCs w:val="22"/>
        </w:rPr>
        <w:t>I</w:t>
      </w:r>
      <w:r w:rsidRPr="00004661">
        <w:rPr>
          <w:rFonts w:ascii="Arial" w:hAnsi="Arial" w:cs="Arial"/>
          <w:i/>
          <w:iCs/>
          <w:sz w:val="22"/>
          <w:szCs w:val="22"/>
        </w:rPr>
        <w:t>nfZ musí být ze žádosti zřejmé, kterému povinnému subjektu je určena, a</w:t>
      </w:r>
      <w:r w:rsidR="002A0CA9" w:rsidRPr="00004661">
        <w:rPr>
          <w:rFonts w:ascii="Arial" w:hAnsi="Arial" w:cs="Arial"/>
          <w:i/>
          <w:iCs/>
          <w:sz w:val="22"/>
          <w:szCs w:val="22"/>
        </w:rPr>
        <w:t> </w:t>
      </w:r>
      <w:r w:rsidRPr="00004661">
        <w:rPr>
          <w:rFonts w:ascii="Arial" w:hAnsi="Arial" w:cs="Arial"/>
          <w:i/>
          <w:iCs/>
          <w:sz w:val="22"/>
          <w:szCs w:val="22"/>
        </w:rPr>
        <w:t>že se žadatel domáhá poskytnuti informace ve smyslu tohoto zákona. Fyzická osoba uvede v</w:t>
      </w:r>
      <w:r w:rsidR="002A0CA9" w:rsidRPr="00004661">
        <w:rPr>
          <w:rFonts w:ascii="Arial" w:hAnsi="Arial" w:cs="Arial"/>
          <w:i/>
          <w:iCs/>
          <w:sz w:val="22"/>
          <w:szCs w:val="22"/>
        </w:rPr>
        <w:t> </w:t>
      </w:r>
      <w:r w:rsidRPr="00004661">
        <w:rPr>
          <w:rFonts w:ascii="Arial" w:hAnsi="Arial" w:cs="Arial"/>
          <w:i/>
          <w:iCs/>
          <w:sz w:val="22"/>
          <w:szCs w:val="22"/>
        </w:rPr>
        <w:t>žádosti jméno, příjmení, datum narození, adresu místa trvalého pobytu nebo, není-li přihlášena k</w:t>
      </w:r>
      <w:r w:rsidR="002A0CA9" w:rsidRPr="00004661">
        <w:rPr>
          <w:rFonts w:ascii="Arial" w:hAnsi="Arial" w:cs="Arial"/>
          <w:i/>
          <w:iCs/>
          <w:sz w:val="22"/>
          <w:szCs w:val="22"/>
        </w:rPr>
        <w:t> </w:t>
      </w:r>
      <w:r w:rsidRPr="00004661">
        <w:rPr>
          <w:rFonts w:ascii="Arial" w:hAnsi="Arial" w:cs="Arial"/>
          <w:i/>
          <w:iCs/>
          <w:sz w:val="22"/>
          <w:szCs w:val="22"/>
        </w:rPr>
        <w:t>trvalému pobytu, adresu bydliště a adresu pro doručování, liš</w:t>
      </w:r>
      <w:r w:rsidR="002A0CA9" w:rsidRPr="00004661">
        <w:rPr>
          <w:rFonts w:ascii="Arial" w:hAnsi="Arial" w:cs="Arial"/>
          <w:i/>
          <w:iCs/>
          <w:sz w:val="22"/>
          <w:szCs w:val="22"/>
        </w:rPr>
        <w:t>í</w:t>
      </w:r>
      <w:r w:rsidRPr="00004661">
        <w:rPr>
          <w:rFonts w:ascii="Arial" w:hAnsi="Arial" w:cs="Arial"/>
          <w:i/>
          <w:iCs/>
          <w:sz w:val="22"/>
          <w:szCs w:val="22"/>
        </w:rPr>
        <w:t>-li se od adresy místa trvalého pobytu nebo bydliště.</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8a) Je ze žádosti ŠTOČ 01 zřejmé, kterému povinnému subjektu je žádost určena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8b) Je v žádosti ŠTOČ Ol uvedeno, že se žadatel domáhá poskytnutí informace ve smyslu InfZ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8c) Je v žádosti ŠTOČ 01 uvedeno jméno žadatele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8d) Je v žádosti ŠTOČ 01 uvedeno příjmení žadatele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8e) Je v žádosti ŠTOČ 01 uvedeno datum narození žadatele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8f) Pokud jsou odpovědi na body 8a) až 8e) ANO, v čem je žádost ŠTOČ 01 neúplná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xml:space="preserve">. § 14 odst. 2 InfZ musí fyzická osoba do žádosti o poskytnutí informace uvést jméno, příjmení, datum narození a adresu místa trvalého pobytu. 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 14 odst. 4</w:t>
      </w:r>
      <w:r w:rsidR="002A0CA9" w:rsidRPr="00004661">
        <w:rPr>
          <w:rFonts w:ascii="Arial" w:hAnsi="Arial" w:cs="Arial"/>
          <w:i/>
          <w:iCs/>
          <w:sz w:val="22"/>
          <w:szCs w:val="22"/>
        </w:rPr>
        <w:t xml:space="preserve"> </w:t>
      </w:r>
      <w:r w:rsidRPr="00004661">
        <w:rPr>
          <w:rFonts w:ascii="Arial" w:hAnsi="Arial" w:cs="Arial"/>
          <w:i/>
          <w:iCs/>
          <w:sz w:val="22"/>
          <w:szCs w:val="22"/>
        </w:rPr>
        <w:t>(Neobsahuje-li žádost náležitosti podle odstavce 2 věty první a adresu pro doručování,.......není žádostí ve</w:t>
      </w:r>
      <w:r w:rsidR="002A0CA9" w:rsidRPr="00004661">
        <w:rPr>
          <w:rFonts w:ascii="Arial" w:hAnsi="Arial" w:cs="Arial"/>
          <w:i/>
          <w:iCs/>
          <w:sz w:val="22"/>
          <w:szCs w:val="22"/>
        </w:rPr>
        <w:t xml:space="preserve"> </w:t>
      </w:r>
      <w:r w:rsidRPr="00004661">
        <w:rPr>
          <w:rFonts w:ascii="Arial" w:hAnsi="Arial" w:cs="Arial"/>
          <w:i/>
          <w:iCs/>
          <w:sz w:val="22"/>
          <w:szCs w:val="22"/>
        </w:rPr>
        <w:t>smyslu tohoto zákona.) by bez uvedení jména, příjmení a data narození nebyla podaná žádost žádostí ve</w:t>
      </w:r>
      <w:r w:rsidR="002A0CA9" w:rsidRPr="00004661">
        <w:rPr>
          <w:rFonts w:ascii="Arial" w:hAnsi="Arial" w:cs="Arial"/>
          <w:i/>
          <w:iCs/>
          <w:sz w:val="22"/>
          <w:szCs w:val="22"/>
        </w:rPr>
        <w:t> </w:t>
      </w:r>
      <w:r w:rsidRPr="00004661">
        <w:rPr>
          <w:rFonts w:ascii="Arial" w:hAnsi="Arial" w:cs="Arial"/>
          <w:i/>
          <w:iCs/>
          <w:sz w:val="22"/>
          <w:szCs w:val="22"/>
        </w:rPr>
        <w:t xml:space="preserve">smyslu InfZ </w:t>
      </w:r>
      <w:proofErr w:type="spellStart"/>
      <w:r w:rsidRPr="00004661">
        <w:rPr>
          <w:rFonts w:ascii="Arial" w:hAnsi="Arial" w:cs="Arial"/>
          <w:i/>
          <w:iCs/>
          <w:sz w:val="22"/>
          <w:szCs w:val="22"/>
        </w:rPr>
        <w:t>bylav</w:t>
      </w:r>
      <w:proofErr w:type="spellEnd"/>
      <w:r w:rsidRPr="00004661">
        <w:rPr>
          <w:rFonts w:ascii="Arial" w:hAnsi="Arial" w:cs="Arial"/>
          <w:i/>
          <w:iCs/>
          <w:sz w:val="22"/>
          <w:szCs w:val="22"/>
        </w:rPr>
        <w:t xml:space="preserve"> bodu 9) žádosti ZOI 372 Š požadována informace, </w:t>
      </w:r>
      <w:proofErr w:type="spellStart"/>
      <w:r w:rsidRPr="00004661">
        <w:rPr>
          <w:rFonts w:ascii="Arial" w:hAnsi="Arial" w:cs="Arial"/>
          <w:i/>
          <w:iCs/>
          <w:sz w:val="22"/>
          <w:szCs w:val="22"/>
        </w:rPr>
        <w:t>zfia</w:t>
      </w:r>
      <w:proofErr w:type="spellEnd"/>
      <w:r w:rsidRPr="00004661">
        <w:rPr>
          <w:rFonts w:ascii="Arial" w:hAnsi="Arial" w:cs="Arial"/>
          <w:i/>
          <w:iCs/>
          <w:sz w:val="22"/>
          <w:szCs w:val="22"/>
        </w:rPr>
        <w:t xml:space="preserve"> tyto náležitosti byly uvedeny v žádosti STOČ 02</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9) 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xml:space="preserve"> 14 </w:t>
      </w:r>
      <w:proofErr w:type="spellStart"/>
      <w:r w:rsidRPr="00004661">
        <w:rPr>
          <w:rFonts w:ascii="Arial" w:hAnsi="Arial" w:cs="Arial"/>
          <w:i/>
          <w:iCs/>
          <w:sz w:val="22"/>
          <w:szCs w:val="22"/>
        </w:rPr>
        <w:t>odsl</w:t>
      </w:r>
      <w:proofErr w:type="spellEnd"/>
      <w:r w:rsidRPr="00004661">
        <w:rPr>
          <w:rFonts w:ascii="Arial" w:hAnsi="Arial" w:cs="Arial"/>
          <w:i/>
          <w:iCs/>
          <w:sz w:val="22"/>
          <w:szCs w:val="22"/>
        </w:rPr>
        <w:t>. 2 InfZ musí být ze žádosti zřejmé, kterému povinnému subjektu je určena, a</w:t>
      </w:r>
      <w:r w:rsidR="002A0CA9" w:rsidRPr="00004661">
        <w:rPr>
          <w:rFonts w:ascii="Arial" w:hAnsi="Arial" w:cs="Arial"/>
          <w:i/>
          <w:iCs/>
          <w:sz w:val="22"/>
          <w:szCs w:val="22"/>
        </w:rPr>
        <w:t> </w:t>
      </w:r>
      <w:r w:rsidRPr="00004661">
        <w:rPr>
          <w:rFonts w:ascii="Arial" w:hAnsi="Arial" w:cs="Arial"/>
          <w:i/>
          <w:iCs/>
          <w:sz w:val="22"/>
          <w:szCs w:val="22"/>
        </w:rPr>
        <w:t>že se žadatel domáhá poskytnutí informace ve smyslu tohoto zákona. Fyzická osoba uvede v</w:t>
      </w:r>
      <w:r w:rsidR="002A0CA9" w:rsidRPr="00004661">
        <w:rPr>
          <w:rFonts w:ascii="Arial" w:hAnsi="Arial" w:cs="Arial"/>
          <w:i/>
          <w:iCs/>
          <w:sz w:val="22"/>
          <w:szCs w:val="22"/>
        </w:rPr>
        <w:t> </w:t>
      </w:r>
      <w:r w:rsidRPr="00004661">
        <w:rPr>
          <w:rFonts w:ascii="Arial" w:hAnsi="Arial" w:cs="Arial"/>
          <w:i/>
          <w:iCs/>
          <w:sz w:val="22"/>
          <w:szCs w:val="22"/>
        </w:rPr>
        <w:t xml:space="preserve">žádosti jméno, příjmem, datum narození, adresu </w:t>
      </w:r>
      <w:r w:rsidR="002A0CA9" w:rsidRPr="00004661">
        <w:rPr>
          <w:rFonts w:ascii="Arial" w:hAnsi="Arial" w:cs="Arial"/>
          <w:i/>
          <w:iCs/>
          <w:sz w:val="22"/>
          <w:szCs w:val="22"/>
        </w:rPr>
        <w:t>místa trvalého pobytu nebo, není</w:t>
      </w:r>
      <w:r w:rsidRPr="00004661">
        <w:rPr>
          <w:rFonts w:ascii="Arial" w:hAnsi="Arial" w:cs="Arial"/>
          <w:i/>
          <w:iCs/>
          <w:sz w:val="22"/>
          <w:szCs w:val="22"/>
        </w:rPr>
        <w:t>-li</w:t>
      </w:r>
      <w:r w:rsidR="002A0CA9" w:rsidRPr="00004661">
        <w:rPr>
          <w:rFonts w:ascii="Arial" w:hAnsi="Arial" w:cs="Arial"/>
          <w:i/>
          <w:iCs/>
          <w:sz w:val="22"/>
          <w:szCs w:val="22"/>
        </w:rPr>
        <w:t xml:space="preserve"> </w:t>
      </w:r>
      <w:r w:rsidRPr="00004661">
        <w:rPr>
          <w:rFonts w:ascii="Arial" w:hAnsi="Arial" w:cs="Arial"/>
          <w:i/>
          <w:iCs/>
          <w:sz w:val="22"/>
          <w:szCs w:val="22"/>
        </w:rPr>
        <w:t>přihlášena k</w:t>
      </w:r>
      <w:r w:rsidR="002A0CA9" w:rsidRPr="00004661">
        <w:rPr>
          <w:rFonts w:ascii="Arial" w:hAnsi="Arial" w:cs="Arial"/>
          <w:i/>
          <w:iCs/>
          <w:sz w:val="22"/>
          <w:szCs w:val="22"/>
        </w:rPr>
        <w:t> </w:t>
      </w:r>
      <w:r w:rsidRPr="00004661">
        <w:rPr>
          <w:rFonts w:ascii="Arial" w:hAnsi="Arial" w:cs="Arial"/>
          <w:i/>
          <w:iCs/>
          <w:sz w:val="22"/>
          <w:szCs w:val="22"/>
        </w:rPr>
        <w:t>trvalému pobytu, adresu bydliště a adresu pro doručování, liší-li se od adresy místa trvalého pobytu nebo bydliště.</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9a) Je ze žádosti ŠTOČ 02 zřejmé, kterému povinnému subjektu je žádost určena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9b) Je v žádosti ŠTOČ 02 uvedeno, že se žadatel domáhá poskytnutí informace ve smyslu </w:t>
      </w:r>
      <w:proofErr w:type="spellStart"/>
      <w:r w:rsidRPr="00004661">
        <w:rPr>
          <w:rFonts w:ascii="Arial" w:hAnsi="Arial" w:cs="Arial"/>
          <w:i/>
          <w:iCs/>
          <w:sz w:val="22"/>
          <w:szCs w:val="22"/>
        </w:rPr>
        <w:t>InJZ</w:t>
      </w:r>
      <w:proofErr w:type="spellEnd"/>
      <w:r w:rsidRPr="00004661">
        <w:rPr>
          <w:rFonts w:ascii="Arial" w:hAnsi="Arial" w:cs="Arial"/>
          <w:i/>
          <w:iCs/>
          <w:sz w:val="22"/>
          <w:szCs w:val="22"/>
        </w:rPr>
        <w:t xml:space="preserve">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9c) Je v žádosti ŠTOČ 02 uvedeno jméno žadatele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9d) Je v žádosti ŠTOČ 02 uvedeno příjmení žadatele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9e) Je v žádosti ŠTOČ 02 uvedeno datum narozeni žadatele ?</w:t>
      </w:r>
    </w:p>
    <w:p w:rsidR="00E22F26" w:rsidRPr="00004661" w:rsidRDefault="002A0CA9" w:rsidP="00E22F26">
      <w:pPr>
        <w:spacing w:before="120" w:after="120"/>
        <w:jc w:val="both"/>
        <w:rPr>
          <w:rFonts w:ascii="Arial" w:hAnsi="Arial" w:cs="Arial"/>
          <w:i/>
          <w:iCs/>
          <w:sz w:val="22"/>
          <w:szCs w:val="22"/>
        </w:rPr>
      </w:pPr>
      <w:r w:rsidRPr="00004661">
        <w:rPr>
          <w:rFonts w:ascii="Arial" w:hAnsi="Arial" w:cs="Arial"/>
          <w:i/>
          <w:iCs/>
          <w:sz w:val="22"/>
          <w:szCs w:val="22"/>
        </w:rPr>
        <w:t>9f)</w:t>
      </w:r>
      <w:r w:rsidR="00E22F26" w:rsidRPr="00004661">
        <w:rPr>
          <w:rFonts w:ascii="Arial" w:hAnsi="Arial" w:cs="Arial"/>
          <w:i/>
          <w:iCs/>
          <w:sz w:val="22"/>
          <w:szCs w:val="22"/>
        </w:rPr>
        <w:t xml:space="preserve"> Pokud jsou odpovědi na body 9 a) až 9e) ANO, v čem je žádost ŠTOČ 02 neúplná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xml:space="preserve">. § 14 odst. 2 InfZ musí fyzická osoba do žádosti o poskytnutí informace uvést jméno, příjmení, datum narození a adresu místa trvalého pobytu. 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 14 odst. 4</w:t>
      </w:r>
      <w:r w:rsidR="002A0CA9" w:rsidRPr="00004661">
        <w:rPr>
          <w:rFonts w:ascii="Arial" w:hAnsi="Arial" w:cs="Arial"/>
          <w:i/>
          <w:iCs/>
          <w:sz w:val="22"/>
          <w:szCs w:val="22"/>
        </w:rPr>
        <w:t xml:space="preserve"> </w:t>
      </w:r>
      <w:r w:rsidRPr="00004661">
        <w:rPr>
          <w:rFonts w:ascii="Arial" w:hAnsi="Arial" w:cs="Arial"/>
          <w:i/>
          <w:iCs/>
          <w:sz w:val="22"/>
          <w:szCs w:val="22"/>
        </w:rPr>
        <w:t>(Neobsahuje-li žádost náležitosti podle odstavce 2 věty první a adresu pro doručování,.......není žádostí ve</w:t>
      </w:r>
      <w:r w:rsidR="002A0CA9" w:rsidRPr="00004661">
        <w:rPr>
          <w:rFonts w:ascii="Arial" w:hAnsi="Arial" w:cs="Arial"/>
          <w:i/>
          <w:iCs/>
          <w:sz w:val="22"/>
          <w:szCs w:val="22"/>
        </w:rPr>
        <w:t xml:space="preserve"> </w:t>
      </w:r>
      <w:r w:rsidRPr="00004661">
        <w:rPr>
          <w:rFonts w:ascii="Arial" w:hAnsi="Arial" w:cs="Arial"/>
          <w:i/>
          <w:iCs/>
          <w:sz w:val="22"/>
          <w:szCs w:val="22"/>
        </w:rPr>
        <w:t xml:space="preserve">smyslu </w:t>
      </w:r>
      <w:r w:rsidRPr="00004661">
        <w:rPr>
          <w:rFonts w:ascii="Arial" w:hAnsi="Arial" w:cs="Arial"/>
          <w:i/>
          <w:iCs/>
          <w:sz w:val="22"/>
          <w:szCs w:val="22"/>
        </w:rPr>
        <w:lastRenderedPageBreak/>
        <w:t>tohoto zákona.) by bez uvedení jména, příjmení a data narození nebyla podaná žádost žádostí ve</w:t>
      </w:r>
      <w:r w:rsidR="002A0CA9" w:rsidRPr="00004661">
        <w:rPr>
          <w:rFonts w:ascii="Arial" w:hAnsi="Arial" w:cs="Arial"/>
          <w:i/>
          <w:iCs/>
          <w:sz w:val="22"/>
          <w:szCs w:val="22"/>
        </w:rPr>
        <w:t> </w:t>
      </w:r>
      <w:r w:rsidRPr="00004661">
        <w:rPr>
          <w:rFonts w:ascii="Arial" w:hAnsi="Arial" w:cs="Arial"/>
          <w:i/>
          <w:iCs/>
          <w:sz w:val="22"/>
          <w:szCs w:val="22"/>
        </w:rPr>
        <w:t>smyslu InfZ byla v bodu 10) žádosti ZOI 372_Š požadována informace, zda tyto náležitosti byly uvedeny v žádosti ŠTOČ 03</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10) 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xml:space="preserve"> 14 odst. 2 InfZ musí být ze žádosti zřejmé, kterému povinnému subjektu je určena, a že se žadatel domáhá poskytnutí informace ve smyslu tohoto zákona. Fyzická osoba uvede v</w:t>
      </w:r>
      <w:r w:rsidR="002A0CA9" w:rsidRPr="00004661">
        <w:rPr>
          <w:rFonts w:ascii="Arial" w:hAnsi="Arial" w:cs="Arial"/>
          <w:i/>
          <w:iCs/>
          <w:sz w:val="22"/>
          <w:szCs w:val="22"/>
        </w:rPr>
        <w:t> </w:t>
      </w:r>
      <w:r w:rsidRPr="00004661">
        <w:rPr>
          <w:rFonts w:ascii="Arial" w:hAnsi="Arial" w:cs="Arial"/>
          <w:i/>
          <w:iCs/>
          <w:sz w:val="22"/>
          <w:szCs w:val="22"/>
        </w:rPr>
        <w:t>žádosti jméno, příjmení, datum narození, adresu místa trvalého pobytu nebo, není-li přihlášena k</w:t>
      </w:r>
      <w:r w:rsidR="002A0CA9" w:rsidRPr="00004661">
        <w:rPr>
          <w:rFonts w:ascii="Arial" w:hAnsi="Arial" w:cs="Arial"/>
          <w:i/>
          <w:iCs/>
          <w:sz w:val="22"/>
          <w:szCs w:val="22"/>
        </w:rPr>
        <w:t> </w:t>
      </w:r>
      <w:r w:rsidRPr="00004661">
        <w:rPr>
          <w:rFonts w:ascii="Arial" w:hAnsi="Arial" w:cs="Arial"/>
          <w:i/>
          <w:iCs/>
          <w:sz w:val="22"/>
          <w:szCs w:val="22"/>
        </w:rPr>
        <w:t>trvalému pobytu, adresu bydliště a adresu pro doručování, liší-li se od adresy místa trvalého pobytu nebo bydliště.</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10a) Je ze žádosti ŠTOČ 03 zřejmé, kterému povinnému subjektu je žádost určena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10b) Je v žádosti ŠTOČ 03 uvedeno, že se žadatel domáhá poskytnutí informace ve smyslu InfZ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10c) Je v žádosti ŠTOČ 03 uvedeno jméno žadatele ?</w:t>
      </w:r>
    </w:p>
    <w:p w:rsidR="00E22F26" w:rsidRPr="00004661" w:rsidRDefault="002A0CA9" w:rsidP="00E22F26">
      <w:pPr>
        <w:spacing w:before="120" w:after="120"/>
        <w:jc w:val="both"/>
        <w:rPr>
          <w:rFonts w:ascii="Arial" w:hAnsi="Arial" w:cs="Arial"/>
          <w:i/>
          <w:iCs/>
          <w:sz w:val="22"/>
          <w:szCs w:val="22"/>
        </w:rPr>
      </w:pPr>
      <w:r w:rsidRPr="00004661">
        <w:rPr>
          <w:rFonts w:ascii="Arial" w:hAnsi="Arial" w:cs="Arial"/>
          <w:i/>
          <w:iCs/>
          <w:sz w:val="22"/>
          <w:szCs w:val="22"/>
        </w:rPr>
        <w:t>10</w:t>
      </w:r>
      <w:r w:rsidR="00E22F26" w:rsidRPr="00004661">
        <w:rPr>
          <w:rFonts w:ascii="Arial" w:hAnsi="Arial" w:cs="Arial"/>
          <w:i/>
          <w:iCs/>
          <w:sz w:val="22"/>
          <w:szCs w:val="22"/>
        </w:rPr>
        <w:t>d) Je v žádosti ŠTOČ 03 uvedeno příjmení žadatele ?</w:t>
      </w:r>
    </w:p>
    <w:p w:rsidR="00E22F26" w:rsidRPr="00004661" w:rsidRDefault="002A0CA9" w:rsidP="00E22F26">
      <w:pPr>
        <w:spacing w:before="120" w:after="120"/>
        <w:jc w:val="both"/>
        <w:rPr>
          <w:rFonts w:ascii="Arial" w:hAnsi="Arial" w:cs="Arial"/>
          <w:i/>
          <w:iCs/>
          <w:sz w:val="22"/>
          <w:szCs w:val="22"/>
        </w:rPr>
      </w:pPr>
      <w:r w:rsidRPr="00004661">
        <w:rPr>
          <w:rFonts w:ascii="Arial" w:hAnsi="Arial" w:cs="Arial"/>
          <w:i/>
          <w:iCs/>
          <w:sz w:val="22"/>
          <w:szCs w:val="22"/>
        </w:rPr>
        <w:t>10</w:t>
      </w:r>
      <w:r w:rsidR="00E22F26" w:rsidRPr="00004661">
        <w:rPr>
          <w:rFonts w:ascii="Arial" w:hAnsi="Arial" w:cs="Arial"/>
          <w:i/>
          <w:iCs/>
          <w:sz w:val="22"/>
          <w:szCs w:val="22"/>
        </w:rPr>
        <w:t>e) Je v žádosti ŠTOČ 03 uvedeno datum narození žadatele ?</w:t>
      </w:r>
    </w:p>
    <w:p w:rsidR="00E22F26" w:rsidRPr="00004661" w:rsidRDefault="002A0CA9" w:rsidP="00E22F26">
      <w:pPr>
        <w:spacing w:before="120" w:after="120"/>
        <w:jc w:val="both"/>
        <w:rPr>
          <w:rFonts w:ascii="Arial" w:hAnsi="Arial" w:cs="Arial"/>
          <w:i/>
          <w:iCs/>
          <w:sz w:val="22"/>
          <w:szCs w:val="22"/>
        </w:rPr>
      </w:pPr>
      <w:r w:rsidRPr="00004661">
        <w:rPr>
          <w:rFonts w:ascii="Arial" w:hAnsi="Arial" w:cs="Arial"/>
          <w:i/>
          <w:iCs/>
          <w:sz w:val="22"/>
          <w:szCs w:val="22"/>
        </w:rPr>
        <w:t>10</w:t>
      </w:r>
      <w:r w:rsidR="00E22F26" w:rsidRPr="00004661">
        <w:rPr>
          <w:rFonts w:ascii="Arial" w:hAnsi="Arial" w:cs="Arial"/>
          <w:i/>
          <w:iCs/>
          <w:sz w:val="22"/>
          <w:szCs w:val="22"/>
        </w:rPr>
        <w:t xml:space="preserve">f) Pokud jsou odpovědi na body 10a) až </w:t>
      </w:r>
      <w:r w:rsidRPr="00004661">
        <w:rPr>
          <w:rFonts w:ascii="Arial" w:hAnsi="Arial" w:cs="Arial"/>
          <w:i/>
          <w:iCs/>
          <w:sz w:val="22"/>
          <w:szCs w:val="22"/>
        </w:rPr>
        <w:t>10</w:t>
      </w:r>
      <w:r w:rsidR="00E22F26" w:rsidRPr="00004661">
        <w:rPr>
          <w:rFonts w:ascii="Arial" w:hAnsi="Arial" w:cs="Arial"/>
          <w:i/>
          <w:iCs/>
          <w:sz w:val="22"/>
          <w:szCs w:val="22"/>
        </w:rPr>
        <w:t>e) ANO, v čem je žádost ŠTOČ 03 neúplná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Z písemnosti ze dne 17.04.2018 (podepsán starosta Cejnar) nebylo zřejmé jaké termíny mají být upraveny, neboť jsou zmatečné a rovněž nebylo zřejmé, v čem může být žádost neúplná (panu starostovi je snad zřejmé, že jsem do žádosti neuvedl vše, co jsem původně zamýšlel ?). Protože pan starosta se mohl domnívat, že žádost nebyla PS dodána formou požadovanou podle InfZ, byly v bodu 11) žádosti ZOI 372_Š požadovány informace, zda žádosti ŠTOČ 01, ŠTOČ 02 a ŠTOČ 03 byly PS doručeny v souladu s InfZ, konkrétně písemně prostřednictvím sítě</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11) V § 13 </w:t>
      </w:r>
      <w:proofErr w:type="spellStart"/>
      <w:r w:rsidRPr="00004661">
        <w:rPr>
          <w:rFonts w:ascii="Arial" w:hAnsi="Arial" w:cs="Arial"/>
          <w:i/>
          <w:iCs/>
          <w:sz w:val="22"/>
          <w:szCs w:val="22"/>
        </w:rPr>
        <w:t>odst</w:t>
      </w:r>
      <w:proofErr w:type="spellEnd"/>
      <w:r w:rsidRPr="00004661">
        <w:rPr>
          <w:rFonts w:ascii="Arial" w:hAnsi="Arial" w:cs="Arial"/>
          <w:i/>
          <w:iCs/>
          <w:sz w:val="22"/>
          <w:szCs w:val="22"/>
        </w:rPr>
        <w:t xml:space="preserve"> I. InfZ je uvedeno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Žádost o poskytnutí informace se podává ústně nebo písemně, a to i prostřednictvím sítě nebo služby elektronických komunikací.</w:t>
      </w:r>
    </w:p>
    <w:p w:rsidR="00E22F26" w:rsidRPr="00004661" w:rsidRDefault="004A3D7C" w:rsidP="00E22F26">
      <w:pPr>
        <w:spacing w:before="120" w:after="120"/>
        <w:jc w:val="both"/>
        <w:rPr>
          <w:rFonts w:ascii="Arial" w:hAnsi="Arial" w:cs="Arial"/>
          <w:i/>
          <w:iCs/>
          <w:sz w:val="22"/>
          <w:szCs w:val="22"/>
        </w:rPr>
      </w:pPr>
      <w:r w:rsidRPr="00004661">
        <w:rPr>
          <w:rFonts w:ascii="Arial" w:hAnsi="Arial" w:cs="Arial"/>
          <w:i/>
          <w:iCs/>
          <w:sz w:val="22"/>
          <w:szCs w:val="22"/>
        </w:rPr>
        <w:t>11</w:t>
      </w:r>
      <w:r w:rsidR="00E22F26" w:rsidRPr="00004661">
        <w:rPr>
          <w:rFonts w:ascii="Arial" w:hAnsi="Arial" w:cs="Arial"/>
          <w:i/>
          <w:iCs/>
          <w:sz w:val="22"/>
          <w:szCs w:val="22"/>
        </w:rPr>
        <w:t xml:space="preserve">a) Byla žádost označená ŠTOČ 01 podána písemně prostřednictvím sítě tedy v souladu s </w:t>
      </w:r>
      <w:proofErr w:type="spellStart"/>
      <w:r w:rsidR="00E22F26" w:rsidRPr="00004661">
        <w:rPr>
          <w:rFonts w:ascii="Arial" w:hAnsi="Arial" w:cs="Arial"/>
          <w:i/>
          <w:iCs/>
          <w:sz w:val="22"/>
          <w:szCs w:val="22"/>
        </w:rPr>
        <w:t>ust</w:t>
      </w:r>
      <w:proofErr w:type="spellEnd"/>
      <w:r w:rsidR="00E22F26" w:rsidRPr="00004661">
        <w:rPr>
          <w:rFonts w:ascii="Arial" w:hAnsi="Arial" w:cs="Arial"/>
          <w:i/>
          <w:iCs/>
          <w:sz w:val="22"/>
          <w:szCs w:val="22"/>
        </w:rPr>
        <w:t>. §</w:t>
      </w:r>
      <w:r w:rsidRPr="00004661">
        <w:rPr>
          <w:rFonts w:ascii="Arial" w:hAnsi="Arial" w:cs="Arial"/>
          <w:i/>
          <w:iCs/>
          <w:sz w:val="22"/>
          <w:szCs w:val="22"/>
        </w:rPr>
        <w:t> </w:t>
      </w:r>
      <w:r w:rsidR="00E22F26" w:rsidRPr="00004661">
        <w:rPr>
          <w:rFonts w:ascii="Arial" w:hAnsi="Arial" w:cs="Arial"/>
          <w:i/>
          <w:iCs/>
          <w:sz w:val="22"/>
          <w:szCs w:val="22"/>
        </w:rPr>
        <w:t xml:space="preserve">13 </w:t>
      </w:r>
      <w:proofErr w:type="spellStart"/>
      <w:r w:rsidR="00E22F26" w:rsidRPr="00004661">
        <w:rPr>
          <w:rFonts w:ascii="Arial" w:hAnsi="Arial" w:cs="Arial"/>
          <w:i/>
          <w:iCs/>
          <w:sz w:val="22"/>
          <w:szCs w:val="22"/>
        </w:rPr>
        <w:t>odst</w:t>
      </w:r>
      <w:proofErr w:type="spellEnd"/>
      <w:r w:rsidR="00E22F26" w:rsidRPr="00004661">
        <w:rPr>
          <w:rFonts w:ascii="Arial" w:hAnsi="Arial" w:cs="Arial"/>
          <w:i/>
          <w:iCs/>
          <w:sz w:val="22"/>
          <w:szCs w:val="22"/>
        </w:rPr>
        <w:t xml:space="preserve"> 1. InfZ</w:t>
      </w:r>
    </w:p>
    <w:p w:rsidR="00E22F26" w:rsidRPr="00004661" w:rsidRDefault="004A3D7C" w:rsidP="00E22F26">
      <w:pPr>
        <w:spacing w:before="120" w:after="120"/>
        <w:jc w:val="both"/>
        <w:rPr>
          <w:rFonts w:ascii="Arial" w:hAnsi="Arial" w:cs="Arial"/>
          <w:i/>
          <w:iCs/>
          <w:sz w:val="22"/>
          <w:szCs w:val="22"/>
        </w:rPr>
      </w:pPr>
      <w:r w:rsidRPr="00004661">
        <w:rPr>
          <w:rFonts w:ascii="Arial" w:hAnsi="Arial" w:cs="Arial"/>
          <w:i/>
          <w:iCs/>
          <w:sz w:val="22"/>
          <w:szCs w:val="22"/>
        </w:rPr>
        <w:t>11</w:t>
      </w:r>
      <w:r w:rsidR="00E22F26" w:rsidRPr="00004661">
        <w:rPr>
          <w:rFonts w:ascii="Arial" w:hAnsi="Arial" w:cs="Arial"/>
          <w:i/>
          <w:iCs/>
          <w:sz w:val="22"/>
          <w:szCs w:val="22"/>
        </w:rPr>
        <w:t xml:space="preserve">b) Byla žádost označená ŠTOČ 02 podána písemně prostřednictvím sítě tedy v souladu s </w:t>
      </w:r>
      <w:proofErr w:type="spellStart"/>
      <w:r w:rsidR="00E22F26" w:rsidRPr="00004661">
        <w:rPr>
          <w:rFonts w:ascii="Arial" w:hAnsi="Arial" w:cs="Arial"/>
          <w:i/>
          <w:iCs/>
          <w:sz w:val="22"/>
          <w:szCs w:val="22"/>
        </w:rPr>
        <w:t>ust</w:t>
      </w:r>
      <w:proofErr w:type="spellEnd"/>
      <w:r w:rsidR="00E22F26" w:rsidRPr="00004661">
        <w:rPr>
          <w:rFonts w:ascii="Arial" w:hAnsi="Arial" w:cs="Arial"/>
          <w:i/>
          <w:iCs/>
          <w:sz w:val="22"/>
          <w:szCs w:val="22"/>
        </w:rPr>
        <w:t>. §</w:t>
      </w:r>
      <w:r w:rsidRPr="00004661">
        <w:rPr>
          <w:rFonts w:ascii="Arial" w:hAnsi="Arial" w:cs="Arial"/>
          <w:i/>
          <w:iCs/>
          <w:sz w:val="22"/>
          <w:szCs w:val="22"/>
        </w:rPr>
        <w:t> </w:t>
      </w:r>
      <w:r w:rsidR="00E22F26" w:rsidRPr="00004661">
        <w:rPr>
          <w:rFonts w:ascii="Arial" w:hAnsi="Arial" w:cs="Arial"/>
          <w:i/>
          <w:iCs/>
          <w:sz w:val="22"/>
          <w:szCs w:val="22"/>
        </w:rPr>
        <w:t xml:space="preserve">13 </w:t>
      </w:r>
      <w:proofErr w:type="spellStart"/>
      <w:r w:rsidR="00E22F26" w:rsidRPr="00004661">
        <w:rPr>
          <w:rFonts w:ascii="Arial" w:hAnsi="Arial" w:cs="Arial"/>
          <w:i/>
          <w:iCs/>
          <w:sz w:val="22"/>
          <w:szCs w:val="22"/>
        </w:rPr>
        <w:t>odst</w:t>
      </w:r>
      <w:proofErr w:type="spellEnd"/>
      <w:r w:rsidR="00E22F26" w:rsidRPr="00004661">
        <w:rPr>
          <w:rFonts w:ascii="Arial" w:hAnsi="Arial" w:cs="Arial"/>
          <w:i/>
          <w:iCs/>
          <w:sz w:val="22"/>
          <w:szCs w:val="22"/>
        </w:rPr>
        <w:t xml:space="preserve"> 1. InfZ</w:t>
      </w:r>
    </w:p>
    <w:p w:rsidR="00E22F26" w:rsidRPr="00004661" w:rsidRDefault="004A3D7C" w:rsidP="00E22F26">
      <w:pPr>
        <w:spacing w:before="120" w:after="120"/>
        <w:jc w:val="both"/>
        <w:rPr>
          <w:rFonts w:ascii="Arial" w:hAnsi="Arial" w:cs="Arial"/>
          <w:i/>
          <w:iCs/>
          <w:sz w:val="22"/>
          <w:szCs w:val="22"/>
        </w:rPr>
      </w:pPr>
      <w:r w:rsidRPr="00004661">
        <w:rPr>
          <w:rFonts w:ascii="Arial" w:hAnsi="Arial" w:cs="Arial"/>
          <w:i/>
          <w:iCs/>
          <w:sz w:val="22"/>
          <w:szCs w:val="22"/>
        </w:rPr>
        <w:t>11</w:t>
      </w:r>
      <w:r w:rsidR="00E22F26" w:rsidRPr="00004661">
        <w:rPr>
          <w:rFonts w:ascii="Arial" w:hAnsi="Arial" w:cs="Arial"/>
          <w:i/>
          <w:iCs/>
          <w:sz w:val="22"/>
          <w:szCs w:val="22"/>
        </w:rPr>
        <w:t xml:space="preserve">c) Byla žádost označená ŠTOČ 03 podána písemně prostřednictvím sítě tedy v souladu s </w:t>
      </w:r>
      <w:proofErr w:type="spellStart"/>
      <w:r w:rsidR="00E22F26" w:rsidRPr="00004661">
        <w:rPr>
          <w:rFonts w:ascii="Arial" w:hAnsi="Arial" w:cs="Arial"/>
          <w:i/>
          <w:iCs/>
          <w:sz w:val="22"/>
          <w:szCs w:val="22"/>
        </w:rPr>
        <w:t>ust</w:t>
      </w:r>
      <w:proofErr w:type="spellEnd"/>
      <w:r w:rsidR="00E22F26" w:rsidRPr="00004661">
        <w:rPr>
          <w:rFonts w:ascii="Arial" w:hAnsi="Arial" w:cs="Arial"/>
          <w:i/>
          <w:iCs/>
          <w:sz w:val="22"/>
          <w:szCs w:val="22"/>
        </w:rPr>
        <w:t>. §</w:t>
      </w:r>
      <w:r w:rsidRPr="00004661">
        <w:rPr>
          <w:rFonts w:ascii="Arial" w:hAnsi="Arial" w:cs="Arial"/>
          <w:i/>
          <w:iCs/>
          <w:sz w:val="22"/>
          <w:szCs w:val="22"/>
        </w:rPr>
        <w:t> </w:t>
      </w:r>
      <w:r w:rsidR="00E22F26" w:rsidRPr="00004661">
        <w:rPr>
          <w:rFonts w:ascii="Arial" w:hAnsi="Arial" w:cs="Arial"/>
          <w:i/>
          <w:iCs/>
          <w:sz w:val="22"/>
          <w:szCs w:val="22"/>
        </w:rPr>
        <w:t xml:space="preserve">13 </w:t>
      </w:r>
      <w:proofErr w:type="spellStart"/>
      <w:r w:rsidR="00E22F26" w:rsidRPr="00004661">
        <w:rPr>
          <w:rFonts w:ascii="Arial" w:hAnsi="Arial" w:cs="Arial"/>
          <w:i/>
          <w:iCs/>
          <w:sz w:val="22"/>
          <w:szCs w:val="22"/>
        </w:rPr>
        <w:t>odst</w:t>
      </w:r>
      <w:proofErr w:type="spellEnd"/>
      <w:r w:rsidR="00E22F26" w:rsidRPr="00004661">
        <w:rPr>
          <w:rFonts w:ascii="Arial" w:hAnsi="Arial" w:cs="Arial"/>
          <w:i/>
          <w:iCs/>
          <w:sz w:val="22"/>
          <w:szCs w:val="22"/>
        </w:rPr>
        <w:t xml:space="preserve"> 1. InfZ</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Za předpokladu, že veledílo starosty Cejnara ze dne 17.04.2018 mělo být výzvou k upřesnění žádosti podle §14 odst. 5 InfZ písm. b), pak by požadovaný nesmysl </w:t>
      </w:r>
      <w:r w:rsidRPr="00004661">
        <w:rPr>
          <w:rFonts w:ascii="Arial" w:hAnsi="Arial" w:cs="Arial"/>
          <w:bCs/>
          <w:i/>
          <w:iCs/>
          <w:sz w:val="22"/>
          <w:szCs w:val="22"/>
        </w:rPr>
        <w:t xml:space="preserve">(upravení jakýchsi nespecifikovaných termínů) </w:t>
      </w:r>
      <w:r w:rsidRPr="00004661">
        <w:rPr>
          <w:rFonts w:ascii="Arial" w:hAnsi="Arial" w:cs="Arial"/>
          <w:i/>
          <w:iCs/>
          <w:sz w:val="22"/>
          <w:szCs w:val="22"/>
        </w:rPr>
        <w:t>měl být upřesněn do 30 dn</w:t>
      </w:r>
      <w:r w:rsidR="00171251" w:rsidRPr="00004661">
        <w:rPr>
          <w:rFonts w:ascii="Arial" w:hAnsi="Arial" w:cs="Arial"/>
          <w:i/>
          <w:iCs/>
          <w:sz w:val="22"/>
          <w:szCs w:val="22"/>
        </w:rPr>
        <w:t>ů</w:t>
      </w:r>
      <w:r w:rsidRPr="00004661">
        <w:rPr>
          <w:rFonts w:ascii="Arial" w:hAnsi="Arial" w:cs="Arial"/>
          <w:i/>
          <w:iCs/>
          <w:sz w:val="22"/>
          <w:szCs w:val="22"/>
        </w:rPr>
        <w:t xml:space="preserve"> od doručení předpokládané výzvy. Vzhledem k tomu, že v písemnosti ze dne 17.04.2018 není uvedeno, že se jedná o výzvu 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§14 odst. 5 InfZ písm. b) (a rovněž není uveden časový termín pro upřesnění žádosti), byla v bodu 12) žádosti ZOI 372_Š požadována informace v</w:t>
      </w:r>
      <w:r w:rsidR="00171251" w:rsidRPr="00004661">
        <w:rPr>
          <w:rFonts w:ascii="Arial" w:hAnsi="Arial" w:cs="Arial"/>
          <w:i/>
          <w:iCs/>
          <w:sz w:val="22"/>
          <w:szCs w:val="22"/>
        </w:rPr>
        <w:t xml:space="preserve"> </w:t>
      </w:r>
      <w:r w:rsidRPr="00004661">
        <w:rPr>
          <w:rFonts w:ascii="Arial" w:hAnsi="Arial" w:cs="Arial"/>
          <w:i/>
          <w:iCs/>
          <w:sz w:val="22"/>
          <w:szCs w:val="22"/>
        </w:rPr>
        <w:t>jakém časovém termínu požaduje PS upravit termíny</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12) V</w:t>
      </w:r>
      <w:r w:rsidR="00DD1F0E" w:rsidRPr="00004661">
        <w:rPr>
          <w:rFonts w:ascii="Arial" w:hAnsi="Arial" w:cs="Arial"/>
          <w:i/>
          <w:iCs/>
          <w:sz w:val="22"/>
          <w:szCs w:val="22"/>
        </w:rPr>
        <w:t xml:space="preserve"> </w:t>
      </w:r>
      <w:r w:rsidRPr="00004661">
        <w:rPr>
          <w:rFonts w:ascii="Arial" w:hAnsi="Arial" w:cs="Arial"/>
          <w:i/>
          <w:iCs/>
          <w:sz w:val="22"/>
          <w:szCs w:val="22"/>
        </w:rPr>
        <w:t>jakém časovém termínu požaduje PS upravit term</w:t>
      </w:r>
      <w:r w:rsidR="00DD1F0E" w:rsidRPr="00004661">
        <w:rPr>
          <w:rFonts w:ascii="Arial" w:hAnsi="Arial" w:cs="Arial"/>
          <w:i/>
          <w:iCs/>
          <w:sz w:val="22"/>
          <w:szCs w:val="22"/>
        </w:rPr>
        <w:t>í</w:t>
      </w:r>
      <w:r w:rsidRPr="00004661">
        <w:rPr>
          <w:rFonts w:ascii="Arial" w:hAnsi="Arial" w:cs="Arial"/>
          <w:i/>
          <w:iCs/>
          <w:sz w:val="22"/>
          <w:szCs w:val="22"/>
        </w:rPr>
        <w:t>ny ?</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Z veledíla starosty Cejnara ze dne 17.04.2018 není zřejmé, že se skutečně jedná o výzvu k</w:t>
      </w:r>
      <w:r w:rsidR="004A3D7C" w:rsidRPr="00004661">
        <w:rPr>
          <w:rFonts w:ascii="Arial" w:hAnsi="Arial" w:cs="Arial"/>
          <w:i/>
          <w:iCs/>
          <w:sz w:val="22"/>
          <w:szCs w:val="22"/>
        </w:rPr>
        <w:t> </w:t>
      </w:r>
      <w:r w:rsidRPr="00004661">
        <w:rPr>
          <w:rFonts w:ascii="Arial" w:hAnsi="Arial" w:cs="Arial"/>
          <w:i/>
          <w:iCs/>
          <w:sz w:val="22"/>
          <w:szCs w:val="22"/>
        </w:rPr>
        <w:t xml:space="preserve">upřesnění žádosti podle </w:t>
      </w:r>
      <w:proofErr w:type="spellStart"/>
      <w:r w:rsidRPr="00004661">
        <w:rPr>
          <w:rFonts w:ascii="Arial" w:hAnsi="Arial" w:cs="Arial"/>
          <w:i/>
          <w:iCs/>
          <w:sz w:val="22"/>
          <w:szCs w:val="22"/>
        </w:rPr>
        <w:t>ust</w:t>
      </w:r>
      <w:proofErr w:type="spellEnd"/>
      <w:r w:rsidRPr="00004661">
        <w:rPr>
          <w:rFonts w:ascii="Arial" w:hAnsi="Arial" w:cs="Arial"/>
          <w:i/>
          <w:iCs/>
          <w:sz w:val="22"/>
          <w:szCs w:val="22"/>
        </w:rPr>
        <w:t>. §14 odst. 5 InfZ písm. b). Proto byla v bodu 13) žádosti ZOI 372_Š požadována informace základě jakého právního předpisu požaduje PS upravení termínů v</w:t>
      </w:r>
      <w:r w:rsidR="004A3D7C" w:rsidRPr="00004661">
        <w:rPr>
          <w:rFonts w:ascii="Arial" w:hAnsi="Arial" w:cs="Arial"/>
          <w:i/>
          <w:iCs/>
          <w:sz w:val="22"/>
          <w:szCs w:val="22"/>
        </w:rPr>
        <w:t> </w:t>
      </w:r>
      <w:r w:rsidRPr="00004661">
        <w:rPr>
          <w:rFonts w:ascii="Arial" w:hAnsi="Arial" w:cs="Arial"/>
          <w:i/>
          <w:iCs/>
          <w:sz w:val="22"/>
          <w:szCs w:val="22"/>
        </w:rPr>
        <w:t>žádostech ŠTOČ 01, ŠTOČ 02 a STOČ 03.</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13) Na základě jakého právního předpisu ( v případě zákona požaduji uvést §, odstavec popř. písmeno) požaduje PS upravení termínů v žádostech ŠTOČ 01, ŠTOČ 02 a ŠTOČ 03.</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Z výše uvedeného je zcela zřejmé, že z písemnosti starosty Cejnara není jasné, jaké termíny požaduje, v písemnosti ze dne 17.04.2018, starosta Cejnar upřesnit. Předpokládám, že mi to dámy Koukalová a M objasní, s podobným důvtipem jako v případě </w:t>
      </w:r>
      <w:r w:rsidRPr="00004661">
        <w:rPr>
          <w:rFonts w:ascii="Arial" w:hAnsi="Arial" w:cs="Arial"/>
          <w:bCs/>
          <w:i/>
          <w:iCs/>
          <w:sz w:val="22"/>
          <w:szCs w:val="22"/>
        </w:rPr>
        <w:t>opakované písemné výzvy ke</w:t>
      </w:r>
      <w:r w:rsidR="004A3D7C" w:rsidRPr="00004661">
        <w:rPr>
          <w:rFonts w:ascii="Arial" w:hAnsi="Arial" w:cs="Arial"/>
          <w:bCs/>
          <w:i/>
          <w:iCs/>
          <w:sz w:val="22"/>
          <w:szCs w:val="22"/>
        </w:rPr>
        <w:t> </w:t>
      </w:r>
      <w:r w:rsidRPr="00004661">
        <w:rPr>
          <w:rFonts w:ascii="Arial" w:hAnsi="Arial" w:cs="Arial"/>
          <w:bCs/>
          <w:i/>
          <w:iCs/>
          <w:sz w:val="22"/>
          <w:szCs w:val="22"/>
        </w:rPr>
        <w:t xml:space="preserve">zpřístupnění vodoměru </w:t>
      </w:r>
      <w:r w:rsidRPr="00004661">
        <w:rPr>
          <w:rFonts w:ascii="Arial" w:hAnsi="Arial" w:cs="Arial"/>
          <w:i/>
          <w:iCs/>
          <w:sz w:val="22"/>
          <w:szCs w:val="22"/>
        </w:rPr>
        <w:t xml:space="preserve">či v případě </w:t>
      </w:r>
      <w:r w:rsidRPr="00004661">
        <w:rPr>
          <w:rFonts w:ascii="Arial" w:hAnsi="Arial" w:cs="Arial"/>
          <w:bCs/>
          <w:i/>
          <w:iCs/>
          <w:sz w:val="22"/>
          <w:szCs w:val="22"/>
        </w:rPr>
        <w:t xml:space="preserve">nový </w:t>
      </w:r>
      <w:r w:rsidRPr="00004661">
        <w:rPr>
          <w:rFonts w:ascii="Arial" w:hAnsi="Arial" w:cs="Arial"/>
          <w:i/>
          <w:iCs/>
          <w:sz w:val="22"/>
          <w:szCs w:val="22"/>
        </w:rPr>
        <w:t xml:space="preserve">terminus </w:t>
      </w:r>
      <w:proofErr w:type="spellStart"/>
      <w:r w:rsidRPr="00004661">
        <w:rPr>
          <w:rFonts w:ascii="Arial" w:hAnsi="Arial" w:cs="Arial"/>
          <w:i/>
          <w:iCs/>
          <w:sz w:val="22"/>
          <w:szCs w:val="22"/>
        </w:rPr>
        <w:t>technicus</w:t>
      </w:r>
      <w:proofErr w:type="spellEnd"/>
      <w:r w:rsidRPr="00004661">
        <w:rPr>
          <w:rFonts w:ascii="Arial" w:hAnsi="Arial" w:cs="Arial"/>
          <w:i/>
          <w:iCs/>
          <w:sz w:val="22"/>
          <w:szCs w:val="22"/>
        </w:rPr>
        <w:t xml:space="preserve"> - </w:t>
      </w:r>
      <w:r w:rsidRPr="00004661">
        <w:rPr>
          <w:rFonts w:ascii="Arial" w:hAnsi="Arial" w:cs="Arial"/>
          <w:bCs/>
          <w:i/>
          <w:iCs/>
          <w:sz w:val="22"/>
          <w:szCs w:val="22"/>
        </w:rPr>
        <w:t>odplombovaný vodoměr.</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lastRenderedPageBreak/>
        <w:t>Pokud měla být písemnost 17.04.2018 starosty Cejnara výzvou (§14 odst. 5 InfZ písm. b) k</w:t>
      </w:r>
      <w:r w:rsidR="004A3D7C" w:rsidRPr="00004661">
        <w:rPr>
          <w:rFonts w:ascii="Arial" w:hAnsi="Arial" w:cs="Arial"/>
          <w:i/>
          <w:iCs/>
          <w:sz w:val="22"/>
          <w:szCs w:val="22"/>
        </w:rPr>
        <w:t> </w:t>
      </w:r>
      <w:r w:rsidRPr="00004661">
        <w:rPr>
          <w:rFonts w:ascii="Arial" w:hAnsi="Arial" w:cs="Arial"/>
          <w:i/>
          <w:iCs/>
          <w:sz w:val="22"/>
          <w:szCs w:val="22"/>
        </w:rPr>
        <w:t>upřesnění žádosti ze dne 10.04.2018, pak lhůta pro upřesnění žádosti končí v pátek 18.5.2018. Rozhodnutím R24/2018 starosta Cejnar odmítl poskytnout informace požadované v žádosti, která byla podána na jeho osobní podnět ze dne 18.04.2018 (sám to sdělil do zvukové nahrávky). Důvody obecně uvedené v</w:t>
      </w:r>
      <w:r w:rsidR="00821871" w:rsidRPr="00004661">
        <w:rPr>
          <w:rFonts w:ascii="Arial" w:hAnsi="Arial" w:cs="Arial"/>
          <w:i/>
          <w:iCs/>
          <w:sz w:val="22"/>
          <w:szCs w:val="22"/>
        </w:rPr>
        <w:t xml:space="preserve"> </w:t>
      </w:r>
      <w:r w:rsidRPr="00004661">
        <w:rPr>
          <w:rFonts w:ascii="Arial" w:hAnsi="Arial" w:cs="Arial"/>
          <w:i/>
          <w:iCs/>
          <w:sz w:val="22"/>
          <w:szCs w:val="22"/>
        </w:rPr>
        <w:t>R24/2018 nemají s požadavky uvedenými v bodech 1 až 13 nic společného. Starosta Cejnar se buď záměrně vyhýbá poskytnutí požadovaných informací, nebo jeho duševní schopnosti opravdu nestačí na výkon funkce řadového zastupitele, natož starosty obce, ve které se mu doposud podařilo dlouhodobě přerušit provoz restaurace a zlikvidovat jedinou prodejnu potravin. Duševní schopnosti starosty Cejnara jsou na takové úrovni, že si zřejmě neuvědomuje, že podle §</w:t>
      </w:r>
      <w:r w:rsidR="004A3D7C" w:rsidRPr="00004661">
        <w:rPr>
          <w:rFonts w:ascii="Arial" w:hAnsi="Arial" w:cs="Arial"/>
          <w:i/>
          <w:iCs/>
          <w:sz w:val="22"/>
          <w:szCs w:val="22"/>
        </w:rPr>
        <w:t> </w:t>
      </w:r>
      <w:r w:rsidRPr="00004661">
        <w:rPr>
          <w:rFonts w:ascii="Arial" w:hAnsi="Arial" w:cs="Arial"/>
          <w:i/>
          <w:iCs/>
          <w:sz w:val="22"/>
          <w:szCs w:val="22"/>
        </w:rPr>
        <w:t>2 zákona o obcích Obec, v jejímž čele bohužel prozatím stojí, pečuje o všestranný rozvoj svého území a o potřeby svých občanů. Existence prodejny se základními potravinami je jistojistě potřebou nejen občanů obce, ale i velkého množství rekreantů. Obec by si jistojistě oddychla, kdyby starosta Cejnar povýšil na okres, nebo lépe na kraj.</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Závěrem odůvodnění odvolání připomínám, že ve věci žádostí ŠTOČ 01, ŠTOČ 02 a ŠTOČ 03, kterých se týká i žádost ZOI 372_Š</w:t>
      </w:r>
      <w:r w:rsidR="00821871" w:rsidRPr="00004661">
        <w:rPr>
          <w:rFonts w:ascii="Arial" w:hAnsi="Arial" w:cs="Arial"/>
          <w:i/>
          <w:iCs/>
          <w:sz w:val="22"/>
          <w:szCs w:val="22"/>
        </w:rPr>
        <w:t>,</w:t>
      </w:r>
      <w:r w:rsidRPr="00004661">
        <w:rPr>
          <w:rFonts w:ascii="Arial" w:hAnsi="Arial" w:cs="Arial"/>
          <w:i/>
          <w:iCs/>
          <w:sz w:val="22"/>
          <w:szCs w:val="22"/>
        </w:rPr>
        <w:t xml:space="preserve"> </w:t>
      </w:r>
      <w:r w:rsidR="00821871" w:rsidRPr="00004661">
        <w:rPr>
          <w:rFonts w:ascii="Arial" w:hAnsi="Arial" w:cs="Arial"/>
          <w:i/>
          <w:iCs/>
          <w:sz w:val="22"/>
          <w:szCs w:val="22"/>
        </w:rPr>
        <w:t>j</w:t>
      </w:r>
      <w:r w:rsidRPr="00004661">
        <w:rPr>
          <w:rFonts w:ascii="Arial" w:hAnsi="Arial" w:cs="Arial"/>
          <w:i/>
          <w:iCs/>
          <w:sz w:val="22"/>
          <w:szCs w:val="22"/>
        </w:rPr>
        <w:t xml:space="preserve">ednám na základě plné moci udělené mi dne 18.05.2016 panem </w:t>
      </w:r>
      <w:r w:rsidR="0018208B">
        <w:rPr>
          <w:rFonts w:ascii="Arial" w:hAnsi="Arial" w:cs="Arial"/>
          <w:i/>
          <w:iCs/>
          <w:sz w:val="22"/>
          <w:szCs w:val="22"/>
        </w:rPr>
        <w:t>XXX</w:t>
      </w:r>
      <w:r w:rsidRPr="00004661">
        <w:rPr>
          <w:rFonts w:ascii="Arial" w:hAnsi="Arial" w:cs="Arial"/>
          <w:i/>
          <w:iCs/>
          <w:sz w:val="22"/>
          <w:szCs w:val="22"/>
        </w:rPr>
        <w:t xml:space="preserve"> (podpisy na plné moci ověřeny dne 18.05.2018 po č. 88/16 a 89/16 v úřadovně OÚ Olešnice v Orlických horách).</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Pan starosta Cejnar si zřejmě neuvědomil, že žádosti ŠTOČ 01, ŠTOČ 02 a ŠTOČ 03 nepodával </w:t>
      </w:r>
      <w:r w:rsidR="0018208B">
        <w:rPr>
          <w:rFonts w:ascii="Arial" w:hAnsi="Arial" w:cs="Arial"/>
          <w:i/>
          <w:iCs/>
          <w:sz w:val="22"/>
          <w:szCs w:val="22"/>
        </w:rPr>
        <w:t>XXX</w:t>
      </w:r>
      <w:r w:rsidRPr="00004661">
        <w:rPr>
          <w:rFonts w:ascii="Arial" w:hAnsi="Arial" w:cs="Arial"/>
          <w:i/>
          <w:iCs/>
          <w:sz w:val="22"/>
          <w:szCs w:val="22"/>
        </w:rPr>
        <w:t xml:space="preserve">, ale pan </w:t>
      </w:r>
      <w:r w:rsidR="0018208B">
        <w:rPr>
          <w:rFonts w:ascii="Arial" w:hAnsi="Arial" w:cs="Arial"/>
          <w:i/>
          <w:iCs/>
          <w:sz w:val="22"/>
          <w:szCs w:val="22"/>
        </w:rPr>
        <w:t>XXX</w:t>
      </w:r>
      <w:r w:rsidRPr="00004661">
        <w:rPr>
          <w:rFonts w:ascii="Arial" w:hAnsi="Arial" w:cs="Arial"/>
          <w:i/>
          <w:iCs/>
          <w:sz w:val="22"/>
          <w:szCs w:val="22"/>
        </w:rPr>
        <w:t xml:space="preserve">. </w:t>
      </w:r>
      <w:r w:rsidR="0018208B">
        <w:rPr>
          <w:rFonts w:ascii="Arial" w:hAnsi="Arial" w:cs="Arial"/>
          <w:i/>
          <w:iCs/>
          <w:sz w:val="22"/>
          <w:szCs w:val="22"/>
        </w:rPr>
        <w:t>XXX</w:t>
      </w:r>
      <w:r w:rsidRPr="00004661">
        <w:rPr>
          <w:rFonts w:ascii="Arial" w:hAnsi="Arial" w:cs="Arial"/>
          <w:i/>
          <w:iCs/>
          <w:sz w:val="22"/>
          <w:szCs w:val="22"/>
        </w:rPr>
        <w:t xml:space="preserve"> podával žádosti za pana </w:t>
      </w:r>
      <w:r w:rsidR="0018208B">
        <w:rPr>
          <w:rFonts w:ascii="Arial" w:hAnsi="Arial" w:cs="Arial"/>
          <w:i/>
          <w:iCs/>
          <w:sz w:val="22"/>
          <w:szCs w:val="22"/>
        </w:rPr>
        <w:t>XXX</w:t>
      </w:r>
      <w:r w:rsidRPr="00004661">
        <w:rPr>
          <w:rFonts w:ascii="Arial" w:hAnsi="Arial" w:cs="Arial"/>
          <w:i/>
          <w:iCs/>
          <w:sz w:val="22"/>
          <w:szCs w:val="22"/>
        </w:rPr>
        <w:t xml:space="preserve"> a žadatelem je tedy pan </w:t>
      </w:r>
      <w:r w:rsidR="0018208B">
        <w:rPr>
          <w:rFonts w:ascii="Arial" w:hAnsi="Arial" w:cs="Arial"/>
          <w:i/>
          <w:iCs/>
          <w:sz w:val="22"/>
          <w:szCs w:val="22"/>
        </w:rPr>
        <w:t>XXX</w:t>
      </w:r>
      <w:r w:rsidRPr="00004661">
        <w:rPr>
          <w:rFonts w:ascii="Arial" w:hAnsi="Arial" w:cs="Arial"/>
          <w:i/>
          <w:iCs/>
          <w:sz w:val="22"/>
          <w:szCs w:val="22"/>
        </w:rPr>
        <w:t xml:space="preserve">, který je na dvou žádostech ze tří podepsán, nikoli </w:t>
      </w:r>
      <w:r w:rsidR="0018208B">
        <w:rPr>
          <w:rFonts w:ascii="Arial" w:hAnsi="Arial" w:cs="Arial"/>
          <w:i/>
          <w:iCs/>
          <w:sz w:val="22"/>
          <w:szCs w:val="22"/>
        </w:rPr>
        <w:t>XXX</w:t>
      </w:r>
      <w:r w:rsidRPr="00004661">
        <w:rPr>
          <w:rFonts w:ascii="Arial" w:hAnsi="Arial" w:cs="Arial"/>
          <w:i/>
          <w:iCs/>
          <w:sz w:val="22"/>
          <w:szCs w:val="22"/>
        </w:rPr>
        <w:t xml:space="preserve">. V Rozhodnutí R24/2018 odmítl PS poskytnout informace, které se týkaly poskytnutí informací ohledně nešťastně formulovaného požadavku starosty Cejnara o upravení nijak nespecifikovaných termínů ve třech žádostech (ŠTOČ 01, ŠTOČ 02 a ŠTOČ 03). V záležitosti uvedených žádostí byl žadatelem pan </w:t>
      </w:r>
      <w:r w:rsidR="0018208B">
        <w:rPr>
          <w:rFonts w:ascii="Arial" w:hAnsi="Arial" w:cs="Arial"/>
          <w:i/>
          <w:iCs/>
          <w:sz w:val="22"/>
          <w:szCs w:val="22"/>
        </w:rPr>
        <w:t>XXX</w:t>
      </w:r>
      <w:r w:rsidRPr="00004661">
        <w:rPr>
          <w:rFonts w:ascii="Arial" w:hAnsi="Arial" w:cs="Arial"/>
          <w:i/>
          <w:iCs/>
          <w:sz w:val="22"/>
          <w:szCs w:val="22"/>
        </w:rPr>
        <w:t xml:space="preserve">, nikoli </w:t>
      </w:r>
      <w:r w:rsidR="0018208B">
        <w:rPr>
          <w:rFonts w:ascii="Arial" w:hAnsi="Arial" w:cs="Arial"/>
          <w:i/>
          <w:iCs/>
          <w:sz w:val="22"/>
          <w:szCs w:val="22"/>
        </w:rPr>
        <w:t>XXX</w:t>
      </w:r>
      <w:r w:rsidRPr="00004661">
        <w:rPr>
          <w:rFonts w:ascii="Arial" w:hAnsi="Arial" w:cs="Arial"/>
          <w:i/>
          <w:iCs/>
          <w:sz w:val="22"/>
          <w:szCs w:val="22"/>
        </w:rPr>
        <w:t>, který podle řady rozhodnutí se neustále obrací na Obec s dotazy a</w:t>
      </w:r>
      <w:r w:rsidR="004A3D7C" w:rsidRPr="00004661">
        <w:rPr>
          <w:rFonts w:ascii="Arial" w:hAnsi="Arial" w:cs="Arial"/>
          <w:i/>
          <w:iCs/>
          <w:sz w:val="22"/>
          <w:szCs w:val="22"/>
        </w:rPr>
        <w:t> </w:t>
      </w:r>
      <w:r w:rsidRPr="00004661">
        <w:rPr>
          <w:rFonts w:ascii="Arial" w:hAnsi="Arial" w:cs="Arial"/>
          <w:i/>
          <w:iCs/>
          <w:sz w:val="22"/>
          <w:szCs w:val="22"/>
        </w:rPr>
        <w:t>paralyzuje tím její činnost.</w:t>
      </w:r>
    </w:p>
    <w:p w:rsidR="00E22F26" w:rsidRPr="00004661" w:rsidRDefault="00E22F26" w:rsidP="00E22F26">
      <w:pPr>
        <w:spacing w:before="120" w:after="120"/>
        <w:jc w:val="both"/>
        <w:rPr>
          <w:rFonts w:ascii="Arial" w:hAnsi="Arial" w:cs="Arial"/>
          <w:i/>
          <w:iCs/>
          <w:sz w:val="22"/>
          <w:szCs w:val="22"/>
        </w:rPr>
      </w:pPr>
      <w:r w:rsidRPr="00004661">
        <w:rPr>
          <w:rFonts w:ascii="Arial" w:hAnsi="Arial" w:cs="Arial"/>
          <w:i/>
          <w:iCs/>
          <w:sz w:val="22"/>
          <w:szCs w:val="22"/>
        </w:rPr>
        <w:t xml:space="preserve">Tvrzení starosty Cejnara uvedená v Rozhodnutí R24/2018 o odmítnutí žádosti, že žadatel (rozuměj </w:t>
      </w:r>
      <w:r w:rsidR="0018208B">
        <w:rPr>
          <w:rFonts w:ascii="Arial" w:hAnsi="Arial" w:cs="Arial"/>
          <w:i/>
          <w:iCs/>
          <w:sz w:val="22"/>
          <w:szCs w:val="22"/>
        </w:rPr>
        <w:t>XXX</w:t>
      </w:r>
      <w:r w:rsidRPr="00004661">
        <w:rPr>
          <w:rFonts w:ascii="Arial" w:hAnsi="Arial" w:cs="Arial"/>
          <w:i/>
          <w:iCs/>
          <w:sz w:val="22"/>
          <w:szCs w:val="22"/>
        </w:rPr>
        <w:t xml:space="preserve">) neustále požaduje (i neexistující) informace a paralyzuje tím činnost Obce </w:t>
      </w:r>
      <w:proofErr w:type="spellStart"/>
      <w:r w:rsidRPr="00004661">
        <w:rPr>
          <w:rFonts w:ascii="Arial" w:hAnsi="Arial" w:cs="Arial"/>
          <w:i/>
          <w:iCs/>
          <w:sz w:val="22"/>
          <w:szCs w:val="22"/>
        </w:rPr>
        <w:t>Olešnice</w:t>
      </w:r>
      <w:proofErr w:type="spellEnd"/>
      <w:r w:rsidRPr="00004661">
        <w:rPr>
          <w:rFonts w:ascii="Arial" w:hAnsi="Arial" w:cs="Arial"/>
          <w:i/>
          <w:iCs/>
          <w:sz w:val="22"/>
          <w:szCs w:val="22"/>
        </w:rPr>
        <w:t xml:space="preserve"> v O.</w:t>
      </w:r>
      <w:proofErr w:type="spellStart"/>
      <w:r w:rsidRPr="00004661">
        <w:rPr>
          <w:rFonts w:ascii="Arial" w:hAnsi="Arial" w:cs="Arial"/>
          <w:i/>
          <w:iCs/>
          <w:sz w:val="22"/>
          <w:szCs w:val="22"/>
        </w:rPr>
        <w:t>h</w:t>
      </w:r>
      <w:proofErr w:type="spellEnd"/>
      <w:r w:rsidRPr="00004661">
        <w:rPr>
          <w:rFonts w:ascii="Arial" w:hAnsi="Arial" w:cs="Arial"/>
          <w:i/>
          <w:iCs/>
          <w:sz w:val="22"/>
          <w:szCs w:val="22"/>
        </w:rPr>
        <w:t>.</w:t>
      </w:r>
    </w:p>
    <w:p w:rsidR="007F395C" w:rsidRPr="00004661" w:rsidRDefault="00E22F26" w:rsidP="001872EB">
      <w:pPr>
        <w:spacing w:before="120" w:after="120"/>
        <w:jc w:val="both"/>
        <w:rPr>
          <w:rFonts w:ascii="Arial" w:hAnsi="Arial" w:cs="Arial"/>
          <w:sz w:val="22"/>
          <w:szCs w:val="22"/>
        </w:rPr>
      </w:pPr>
      <w:r w:rsidRPr="00004661">
        <w:rPr>
          <w:rFonts w:ascii="Arial" w:hAnsi="Arial" w:cs="Arial"/>
          <w:i/>
          <w:iCs/>
          <w:sz w:val="22"/>
          <w:szCs w:val="22"/>
        </w:rPr>
        <w:t>Pan starosta Cejnar by se měl vážně zamyslet nad svými dosavadními výsl</w:t>
      </w:r>
      <w:r w:rsidR="004A3D7C" w:rsidRPr="00004661">
        <w:rPr>
          <w:rFonts w:ascii="Arial" w:hAnsi="Arial" w:cs="Arial"/>
          <w:i/>
          <w:iCs/>
          <w:sz w:val="22"/>
          <w:szCs w:val="22"/>
        </w:rPr>
        <w:t>e</w:t>
      </w:r>
      <w:r w:rsidRPr="00004661">
        <w:rPr>
          <w:rFonts w:ascii="Arial" w:hAnsi="Arial" w:cs="Arial"/>
          <w:i/>
          <w:iCs/>
          <w:sz w:val="22"/>
          <w:szCs w:val="22"/>
        </w:rPr>
        <w:t>dky jeho „práce“ ve</w:t>
      </w:r>
      <w:r w:rsidR="004A3D7C" w:rsidRPr="00004661">
        <w:rPr>
          <w:rFonts w:ascii="Arial" w:hAnsi="Arial" w:cs="Arial"/>
          <w:i/>
          <w:iCs/>
          <w:sz w:val="22"/>
          <w:szCs w:val="22"/>
        </w:rPr>
        <w:t> </w:t>
      </w:r>
      <w:r w:rsidRPr="00004661">
        <w:rPr>
          <w:rFonts w:ascii="Arial" w:hAnsi="Arial" w:cs="Arial"/>
          <w:i/>
          <w:iCs/>
          <w:sz w:val="22"/>
          <w:szCs w:val="22"/>
        </w:rPr>
        <w:t>funkci starosty a zvážit další setrvání svojí osoby v této funkci. Občané Olešnice by si rádi měli kde nakoupit alespoň základní potraviny.</w:t>
      </w:r>
      <w:r w:rsidR="007F395C" w:rsidRPr="00004661">
        <w:rPr>
          <w:rFonts w:ascii="Arial" w:hAnsi="Arial" w:cs="Arial"/>
          <w:i/>
          <w:sz w:val="22"/>
          <w:szCs w:val="22"/>
        </w:rPr>
        <w:t>“</w:t>
      </w:r>
    </w:p>
    <w:p w:rsidR="006C5853" w:rsidRPr="00004661" w:rsidRDefault="002F3D8A" w:rsidP="001872EB">
      <w:pPr>
        <w:spacing w:before="120" w:after="120"/>
        <w:jc w:val="both"/>
        <w:rPr>
          <w:rFonts w:ascii="Arial" w:hAnsi="Arial" w:cs="Arial"/>
          <w:sz w:val="22"/>
          <w:szCs w:val="22"/>
        </w:rPr>
      </w:pPr>
      <w:r w:rsidRPr="00004661">
        <w:rPr>
          <w:rFonts w:ascii="Arial" w:hAnsi="Arial" w:cs="Arial"/>
          <w:sz w:val="22"/>
          <w:szCs w:val="22"/>
        </w:rPr>
        <w:t xml:space="preserve">V písemnosti ze dne </w:t>
      </w:r>
      <w:r w:rsidR="00FB723C" w:rsidRPr="00004661">
        <w:rPr>
          <w:rFonts w:ascii="Arial" w:hAnsi="Arial" w:cs="Arial"/>
          <w:sz w:val="22"/>
          <w:szCs w:val="22"/>
        </w:rPr>
        <w:t>31</w:t>
      </w:r>
      <w:r w:rsidR="0041221D" w:rsidRPr="00004661">
        <w:rPr>
          <w:rFonts w:ascii="Arial" w:hAnsi="Arial" w:cs="Arial"/>
          <w:sz w:val="22"/>
          <w:szCs w:val="22"/>
        </w:rPr>
        <w:t>.</w:t>
      </w:r>
      <w:r w:rsidR="00181EC5" w:rsidRPr="00004661">
        <w:rPr>
          <w:rFonts w:ascii="Arial" w:hAnsi="Arial" w:cs="Arial"/>
          <w:sz w:val="22"/>
          <w:szCs w:val="22"/>
        </w:rPr>
        <w:t>0</w:t>
      </w:r>
      <w:r w:rsidR="00FB723C" w:rsidRPr="00004661">
        <w:rPr>
          <w:rFonts w:ascii="Arial" w:hAnsi="Arial" w:cs="Arial"/>
          <w:sz w:val="22"/>
          <w:szCs w:val="22"/>
        </w:rPr>
        <w:t>5</w:t>
      </w:r>
      <w:r w:rsidRPr="00004661">
        <w:rPr>
          <w:rFonts w:ascii="Arial" w:hAnsi="Arial" w:cs="Arial"/>
          <w:sz w:val="22"/>
          <w:szCs w:val="22"/>
        </w:rPr>
        <w:t>.201</w:t>
      </w:r>
      <w:r w:rsidR="00F17A0B" w:rsidRPr="00004661">
        <w:rPr>
          <w:rFonts w:ascii="Arial" w:hAnsi="Arial" w:cs="Arial"/>
          <w:sz w:val="22"/>
          <w:szCs w:val="22"/>
        </w:rPr>
        <w:t>8</w:t>
      </w:r>
      <w:r w:rsidRPr="00004661">
        <w:rPr>
          <w:rFonts w:ascii="Arial" w:hAnsi="Arial" w:cs="Arial"/>
          <w:sz w:val="22"/>
          <w:szCs w:val="22"/>
        </w:rPr>
        <w:t>, kterou bylo povinným subjektem postoupeno odvolání podané do</w:t>
      </w:r>
      <w:r w:rsidR="00AF1EA4" w:rsidRPr="00004661">
        <w:rPr>
          <w:rFonts w:ascii="Arial" w:hAnsi="Arial" w:cs="Arial"/>
          <w:sz w:val="22"/>
          <w:szCs w:val="22"/>
        </w:rPr>
        <w:t> </w:t>
      </w:r>
      <w:r w:rsidRPr="00004661">
        <w:rPr>
          <w:rFonts w:ascii="Arial" w:hAnsi="Arial" w:cs="Arial"/>
          <w:sz w:val="22"/>
          <w:szCs w:val="22"/>
        </w:rPr>
        <w:t>rozhodnutí povinného subjektu značky R</w:t>
      </w:r>
      <w:r w:rsidR="00FB723C" w:rsidRPr="00004661">
        <w:rPr>
          <w:rFonts w:ascii="Arial" w:hAnsi="Arial" w:cs="Arial"/>
          <w:sz w:val="22"/>
          <w:szCs w:val="22"/>
        </w:rPr>
        <w:t>24</w:t>
      </w:r>
      <w:r w:rsidRPr="00004661">
        <w:rPr>
          <w:rFonts w:ascii="Arial" w:hAnsi="Arial" w:cs="Arial"/>
          <w:sz w:val="22"/>
          <w:szCs w:val="22"/>
        </w:rPr>
        <w:t>/201</w:t>
      </w:r>
      <w:r w:rsidR="00181EC5" w:rsidRPr="00004661">
        <w:rPr>
          <w:rFonts w:ascii="Arial" w:hAnsi="Arial" w:cs="Arial"/>
          <w:sz w:val="22"/>
          <w:szCs w:val="22"/>
        </w:rPr>
        <w:t>8</w:t>
      </w:r>
      <w:r w:rsidRPr="00004661">
        <w:rPr>
          <w:rFonts w:ascii="Arial" w:hAnsi="Arial" w:cs="Arial"/>
          <w:sz w:val="22"/>
          <w:szCs w:val="22"/>
        </w:rPr>
        <w:t xml:space="preserve">, ze dne </w:t>
      </w:r>
      <w:r w:rsidR="00181EC5" w:rsidRPr="00004661">
        <w:rPr>
          <w:rFonts w:ascii="Arial" w:hAnsi="Arial" w:cs="Arial"/>
          <w:sz w:val="22"/>
          <w:szCs w:val="22"/>
        </w:rPr>
        <w:t>0</w:t>
      </w:r>
      <w:r w:rsidR="00FB723C" w:rsidRPr="00004661">
        <w:rPr>
          <w:rFonts w:ascii="Arial" w:hAnsi="Arial" w:cs="Arial"/>
          <w:sz w:val="22"/>
          <w:szCs w:val="22"/>
        </w:rPr>
        <w:t>3</w:t>
      </w:r>
      <w:r w:rsidR="0041221D" w:rsidRPr="00004661">
        <w:rPr>
          <w:rFonts w:ascii="Arial" w:hAnsi="Arial" w:cs="Arial"/>
          <w:sz w:val="22"/>
          <w:szCs w:val="22"/>
        </w:rPr>
        <w:t>.</w:t>
      </w:r>
      <w:r w:rsidR="00181EC5" w:rsidRPr="00004661">
        <w:rPr>
          <w:rFonts w:ascii="Arial" w:hAnsi="Arial" w:cs="Arial"/>
          <w:sz w:val="22"/>
          <w:szCs w:val="22"/>
        </w:rPr>
        <w:t>0</w:t>
      </w:r>
      <w:r w:rsidR="00FB723C" w:rsidRPr="00004661">
        <w:rPr>
          <w:rFonts w:ascii="Arial" w:hAnsi="Arial" w:cs="Arial"/>
          <w:sz w:val="22"/>
          <w:szCs w:val="22"/>
        </w:rPr>
        <w:t>5</w:t>
      </w:r>
      <w:r w:rsidRPr="00004661">
        <w:rPr>
          <w:rFonts w:ascii="Arial" w:hAnsi="Arial" w:cs="Arial"/>
          <w:sz w:val="22"/>
          <w:szCs w:val="22"/>
        </w:rPr>
        <w:t>.201</w:t>
      </w:r>
      <w:r w:rsidR="00181EC5" w:rsidRPr="00004661">
        <w:rPr>
          <w:rFonts w:ascii="Arial" w:hAnsi="Arial" w:cs="Arial"/>
          <w:sz w:val="22"/>
          <w:szCs w:val="22"/>
        </w:rPr>
        <w:t>8</w:t>
      </w:r>
      <w:r w:rsidRPr="00004661">
        <w:rPr>
          <w:rFonts w:ascii="Arial" w:hAnsi="Arial" w:cs="Arial"/>
          <w:sz w:val="22"/>
          <w:szCs w:val="22"/>
        </w:rPr>
        <w:t xml:space="preserve"> povinný subjekt  k obsahu odvolání uvedl</w:t>
      </w:r>
      <w:r w:rsidR="00FB723C" w:rsidRPr="00004661">
        <w:rPr>
          <w:rFonts w:ascii="Arial" w:hAnsi="Arial" w:cs="Arial"/>
          <w:sz w:val="22"/>
          <w:szCs w:val="22"/>
        </w:rPr>
        <w:t xml:space="preserve">, že žádost opět ukazuje na </w:t>
      </w:r>
      <w:proofErr w:type="spellStart"/>
      <w:r w:rsidR="00FB723C" w:rsidRPr="00004661">
        <w:rPr>
          <w:rFonts w:ascii="Arial" w:hAnsi="Arial" w:cs="Arial"/>
          <w:sz w:val="22"/>
          <w:szCs w:val="22"/>
        </w:rPr>
        <w:t>šikanózní</w:t>
      </w:r>
      <w:proofErr w:type="spellEnd"/>
      <w:r w:rsidR="00FB723C" w:rsidRPr="00004661">
        <w:rPr>
          <w:rFonts w:ascii="Arial" w:hAnsi="Arial" w:cs="Arial"/>
          <w:sz w:val="22"/>
          <w:szCs w:val="22"/>
        </w:rPr>
        <w:t xml:space="preserve"> chování odvolatele, který byl jasně vyzván k úpravě termínů v předložených žádostech, neboť jsou zmatečné a v některých případech neúplné. Povinný subjekt dále uvedl, že na základě výzvy odvolatel pouze předložil požadovanou ověřenou kopii plné moci dne 18.04.2018. </w:t>
      </w:r>
    </w:p>
    <w:p w:rsidR="00B316E4" w:rsidRPr="00004661" w:rsidRDefault="00B316E4" w:rsidP="001872EB">
      <w:pPr>
        <w:spacing w:before="120" w:after="120"/>
        <w:jc w:val="both"/>
        <w:rPr>
          <w:rFonts w:ascii="Arial" w:hAnsi="Arial" w:cs="Arial"/>
          <w:b/>
          <w:bCs/>
          <w:i/>
          <w:sz w:val="22"/>
          <w:szCs w:val="22"/>
          <w:u w:val="single"/>
        </w:rPr>
      </w:pPr>
      <w:r w:rsidRPr="00004661">
        <w:rPr>
          <w:rFonts w:ascii="Arial" w:hAnsi="Arial" w:cs="Arial"/>
          <w:sz w:val="22"/>
          <w:szCs w:val="22"/>
        </w:rPr>
        <w:t xml:space="preserve">Dopisem ze dne </w:t>
      </w:r>
      <w:r w:rsidR="00D42B36" w:rsidRPr="00004661">
        <w:rPr>
          <w:rFonts w:ascii="Arial" w:hAnsi="Arial" w:cs="Arial"/>
          <w:sz w:val="22"/>
          <w:szCs w:val="22"/>
        </w:rPr>
        <w:t>01</w:t>
      </w:r>
      <w:r w:rsidR="004C6376" w:rsidRPr="00004661">
        <w:rPr>
          <w:rFonts w:ascii="Arial" w:hAnsi="Arial" w:cs="Arial"/>
          <w:sz w:val="22"/>
          <w:szCs w:val="22"/>
        </w:rPr>
        <w:t>.</w:t>
      </w:r>
      <w:r w:rsidR="00183809" w:rsidRPr="00004661">
        <w:rPr>
          <w:rFonts w:ascii="Arial" w:hAnsi="Arial" w:cs="Arial"/>
          <w:sz w:val="22"/>
          <w:szCs w:val="22"/>
        </w:rPr>
        <w:t>0</w:t>
      </w:r>
      <w:r w:rsidR="00D42B36" w:rsidRPr="00004661">
        <w:rPr>
          <w:rFonts w:ascii="Arial" w:hAnsi="Arial" w:cs="Arial"/>
          <w:sz w:val="22"/>
          <w:szCs w:val="22"/>
        </w:rPr>
        <w:t>6</w:t>
      </w:r>
      <w:r w:rsidR="00405D7D" w:rsidRPr="00004661">
        <w:rPr>
          <w:rFonts w:ascii="Arial" w:hAnsi="Arial" w:cs="Arial"/>
          <w:sz w:val="22"/>
          <w:szCs w:val="22"/>
        </w:rPr>
        <w:t>.</w:t>
      </w:r>
      <w:r w:rsidRPr="00004661">
        <w:rPr>
          <w:rFonts w:ascii="Arial" w:hAnsi="Arial" w:cs="Arial"/>
          <w:sz w:val="22"/>
          <w:szCs w:val="22"/>
        </w:rPr>
        <w:t>201</w:t>
      </w:r>
      <w:r w:rsidR="00183809" w:rsidRPr="00004661">
        <w:rPr>
          <w:rFonts w:ascii="Arial" w:hAnsi="Arial" w:cs="Arial"/>
          <w:sz w:val="22"/>
          <w:szCs w:val="22"/>
        </w:rPr>
        <w:t>8</w:t>
      </w:r>
      <w:r w:rsidRPr="00004661">
        <w:rPr>
          <w:rFonts w:ascii="Arial" w:hAnsi="Arial" w:cs="Arial"/>
          <w:sz w:val="22"/>
          <w:szCs w:val="22"/>
        </w:rPr>
        <w:t xml:space="preserve"> s názvem </w:t>
      </w:r>
      <w:r w:rsidRPr="00004661">
        <w:rPr>
          <w:rFonts w:ascii="Arial" w:hAnsi="Arial" w:cs="Arial"/>
          <w:i/>
          <w:sz w:val="22"/>
          <w:szCs w:val="22"/>
        </w:rPr>
        <w:t>„</w:t>
      </w:r>
      <w:r w:rsidR="00134C09" w:rsidRPr="00004661">
        <w:rPr>
          <w:rFonts w:ascii="Arial" w:hAnsi="Arial" w:cs="Arial"/>
          <w:bCs/>
          <w:i/>
          <w:sz w:val="22"/>
          <w:szCs w:val="22"/>
        </w:rPr>
        <w:t xml:space="preserve">Řízení o odvolání pana </w:t>
      </w:r>
      <w:r w:rsidR="0018208B">
        <w:rPr>
          <w:rFonts w:ascii="Arial" w:hAnsi="Arial" w:cs="Arial"/>
          <w:bCs/>
          <w:i/>
          <w:sz w:val="22"/>
          <w:szCs w:val="22"/>
        </w:rPr>
        <w:t>XXX</w:t>
      </w:r>
      <w:r w:rsidR="00134C09" w:rsidRPr="00004661">
        <w:rPr>
          <w:rFonts w:ascii="Arial" w:hAnsi="Arial" w:cs="Arial"/>
          <w:bCs/>
          <w:i/>
          <w:sz w:val="22"/>
          <w:szCs w:val="22"/>
        </w:rPr>
        <w:t xml:space="preserve"> proti</w:t>
      </w:r>
      <w:r w:rsidR="00E97C99" w:rsidRPr="00004661">
        <w:rPr>
          <w:rFonts w:ascii="Arial" w:hAnsi="Arial" w:cs="Arial"/>
          <w:bCs/>
          <w:i/>
          <w:sz w:val="22"/>
          <w:szCs w:val="22"/>
        </w:rPr>
        <w:t> </w:t>
      </w:r>
      <w:r w:rsidR="00134C09" w:rsidRPr="00004661">
        <w:rPr>
          <w:rFonts w:ascii="Arial" w:hAnsi="Arial" w:cs="Arial"/>
          <w:bCs/>
          <w:i/>
          <w:sz w:val="22"/>
          <w:szCs w:val="22"/>
        </w:rPr>
        <w:t xml:space="preserve">rozhodnutí obce </w:t>
      </w:r>
      <w:proofErr w:type="spellStart"/>
      <w:r w:rsidR="00134C09" w:rsidRPr="00004661">
        <w:rPr>
          <w:rFonts w:ascii="Arial" w:hAnsi="Arial" w:cs="Arial"/>
          <w:bCs/>
          <w:i/>
          <w:sz w:val="22"/>
          <w:szCs w:val="22"/>
        </w:rPr>
        <w:t>Olešnice</w:t>
      </w:r>
      <w:proofErr w:type="spellEnd"/>
      <w:r w:rsidR="00134C09" w:rsidRPr="00004661">
        <w:rPr>
          <w:rFonts w:ascii="Arial" w:hAnsi="Arial" w:cs="Arial"/>
          <w:bCs/>
          <w:i/>
          <w:sz w:val="22"/>
          <w:szCs w:val="22"/>
        </w:rPr>
        <w:t xml:space="preserve"> </w:t>
      </w:r>
      <w:r w:rsidR="00405D7D" w:rsidRPr="00004661">
        <w:rPr>
          <w:rFonts w:ascii="Arial" w:hAnsi="Arial" w:cs="Arial"/>
          <w:bCs/>
          <w:i/>
          <w:sz w:val="22"/>
          <w:szCs w:val="22"/>
        </w:rPr>
        <w:t xml:space="preserve">v Orlických horách ze dne </w:t>
      </w:r>
      <w:r w:rsidR="00590922" w:rsidRPr="00004661">
        <w:rPr>
          <w:rFonts w:ascii="Arial" w:hAnsi="Arial" w:cs="Arial"/>
          <w:bCs/>
          <w:i/>
          <w:sz w:val="22"/>
          <w:szCs w:val="22"/>
        </w:rPr>
        <w:t>0</w:t>
      </w:r>
      <w:r w:rsidR="00D42B36" w:rsidRPr="00004661">
        <w:rPr>
          <w:rFonts w:ascii="Arial" w:hAnsi="Arial" w:cs="Arial"/>
          <w:bCs/>
          <w:i/>
          <w:sz w:val="22"/>
          <w:szCs w:val="22"/>
        </w:rPr>
        <w:t>3</w:t>
      </w:r>
      <w:r w:rsidR="004C6376" w:rsidRPr="00004661">
        <w:rPr>
          <w:rFonts w:ascii="Arial" w:hAnsi="Arial" w:cs="Arial"/>
          <w:bCs/>
          <w:i/>
          <w:sz w:val="22"/>
          <w:szCs w:val="22"/>
        </w:rPr>
        <w:t>.</w:t>
      </w:r>
      <w:r w:rsidR="00181EC5" w:rsidRPr="00004661">
        <w:rPr>
          <w:rFonts w:ascii="Arial" w:hAnsi="Arial" w:cs="Arial"/>
          <w:bCs/>
          <w:i/>
          <w:sz w:val="22"/>
          <w:szCs w:val="22"/>
        </w:rPr>
        <w:t>0</w:t>
      </w:r>
      <w:r w:rsidR="00D42B36" w:rsidRPr="00004661">
        <w:rPr>
          <w:rFonts w:ascii="Arial" w:hAnsi="Arial" w:cs="Arial"/>
          <w:bCs/>
          <w:i/>
          <w:sz w:val="22"/>
          <w:szCs w:val="22"/>
        </w:rPr>
        <w:t>5</w:t>
      </w:r>
      <w:r w:rsidR="00C202E2" w:rsidRPr="00004661">
        <w:rPr>
          <w:rFonts w:ascii="Arial" w:hAnsi="Arial" w:cs="Arial"/>
          <w:bCs/>
          <w:i/>
          <w:sz w:val="22"/>
          <w:szCs w:val="22"/>
        </w:rPr>
        <w:t>.201</w:t>
      </w:r>
      <w:r w:rsidR="00181EC5" w:rsidRPr="00004661">
        <w:rPr>
          <w:rFonts w:ascii="Arial" w:hAnsi="Arial" w:cs="Arial"/>
          <w:bCs/>
          <w:i/>
          <w:sz w:val="22"/>
          <w:szCs w:val="22"/>
        </w:rPr>
        <w:t>8</w:t>
      </w:r>
      <w:r w:rsidR="00405D7D" w:rsidRPr="00004661">
        <w:rPr>
          <w:rFonts w:ascii="Arial" w:hAnsi="Arial" w:cs="Arial"/>
          <w:bCs/>
          <w:i/>
          <w:sz w:val="22"/>
          <w:szCs w:val="22"/>
        </w:rPr>
        <w:t>, čj. R</w:t>
      </w:r>
      <w:r w:rsidR="00D42B36" w:rsidRPr="00004661">
        <w:rPr>
          <w:rFonts w:ascii="Arial" w:hAnsi="Arial" w:cs="Arial"/>
          <w:bCs/>
          <w:i/>
          <w:sz w:val="22"/>
          <w:szCs w:val="22"/>
        </w:rPr>
        <w:t>24</w:t>
      </w:r>
      <w:r w:rsidR="00405D7D" w:rsidRPr="00004661">
        <w:rPr>
          <w:rFonts w:ascii="Arial" w:hAnsi="Arial" w:cs="Arial"/>
          <w:bCs/>
          <w:i/>
          <w:sz w:val="22"/>
          <w:szCs w:val="22"/>
        </w:rPr>
        <w:t>/201</w:t>
      </w:r>
      <w:r w:rsidR="00181EC5" w:rsidRPr="00004661">
        <w:rPr>
          <w:rFonts w:ascii="Arial" w:hAnsi="Arial" w:cs="Arial"/>
          <w:bCs/>
          <w:i/>
          <w:sz w:val="22"/>
          <w:szCs w:val="22"/>
        </w:rPr>
        <w:t>8</w:t>
      </w:r>
      <w:r w:rsidR="00405D7D" w:rsidRPr="00004661">
        <w:rPr>
          <w:rFonts w:ascii="Arial" w:hAnsi="Arial" w:cs="Arial"/>
          <w:bCs/>
          <w:i/>
          <w:sz w:val="22"/>
          <w:szCs w:val="22"/>
        </w:rPr>
        <w:t>, jímž</w:t>
      </w:r>
      <w:r w:rsidR="00134C09" w:rsidRPr="00004661">
        <w:rPr>
          <w:rFonts w:ascii="Arial" w:hAnsi="Arial" w:cs="Arial"/>
          <w:bCs/>
          <w:i/>
          <w:sz w:val="22"/>
          <w:szCs w:val="22"/>
        </w:rPr>
        <w:t xml:space="preserve"> byl</w:t>
      </w:r>
      <w:r w:rsidR="00405D7D" w:rsidRPr="00004661">
        <w:rPr>
          <w:rFonts w:ascii="Arial" w:hAnsi="Arial" w:cs="Arial"/>
          <w:bCs/>
          <w:i/>
          <w:sz w:val="22"/>
          <w:szCs w:val="22"/>
        </w:rPr>
        <w:t>a částečně odmítnuta žádost</w:t>
      </w:r>
      <w:r w:rsidR="00134C09" w:rsidRPr="00004661">
        <w:rPr>
          <w:rFonts w:ascii="Arial" w:hAnsi="Arial" w:cs="Arial"/>
          <w:bCs/>
          <w:i/>
          <w:sz w:val="22"/>
          <w:szCs w:val="22"/>
        </w:rPr>
        <w:t xml:space="preserve"> odvolatele o poskytnutí informací podle zákona číslo 106/1999 Sb., o svobodném přístupu k informacím</w:t>
      </w:r>
      <w:r w:rsidR="00405D7D" w:rsidRPr="00004661">
        <w:rPr>
          <w:rFonts w:ascii="Arial" w:hAnsi="Arial" w:cs="Arial"/>
          <w:bCs/>
          <w:i/>
          <w:sz w:val="22"/>
          <w:szCs w:val="22"/>
        </w:rPr>
        <w:t xml:space="preserve">, v platném znění, ze dne </w:t>
      </w:r>
      <w:r w:rsidR="00590922" w:rsidRPr="00004661">
        <w:rPr>
          <w:rFonts w:ascii="Arial" w:hAnsi="Arial" w:cs="Arial"/>
          <w:bCs/>
          <w:i/>
          <w:sz w:val="22"/>
          <w:szCs w:val="22"/>
        </w:rPr>
        <w:t>1</w:t>
      </w:r>
      <w:r w:rsidR="00D42B36" w:rsidRPr="00004661">
        <w:rPr>
          <w:rFonts w:ascii="Arial" w:hAnsi="Arial" w:cs="Arial"/>
          <w:bCs/>
          <w:i/>
          <w:sz w:val="22"/>
          <w:szCs w:val="22"/>
        </w:rPr>
        <w:t>9</w:t>
      </w:r>
      <w:r w:rsidR="004C6376" w:rsidRPr="00004661">
        <w:rPr>
          <w:rFonts w:ascii="Arial" w:hAnsi="Arial" w:cs="Arial"/>
          <w:bCs/>
          <w:i/>
          <w:sz w:val="22"/>
          <w:szCs w:val="22"/>
        </w:rPr>
        <w:t>.</w:t>
      </w:r>
      <w:r w:rsidR="00590922" w:rsidRPr="00004661">
        <w:rPr>
          <w:rFonts w:ascii="Arial" w:hAnsi="Arial" w:cs="Arial"/>
          <w:bCs/>
          <w:i/>
          <w:sz w:val="22"/>
          <w:szCs w:val="22"/>
        </w:rPr>
        <w:t>0</w:t>
      </w:r>
      <w:r w:rsidR="00D42B36" w:rsidRPr="00004661">
        <w:rPr>
          <w:rFonts w:ascii="Arial" w:hAnsi="Arial" w:cs="Arial"/>
          <w:bCs/>
          <w:i/>
          <w:sz w:val="22"/>
          <w:szCs w:val="22"/>
        </w:rPr>
        <w:t>4</w:t>
      </w:r>
      <w:r w:rsidR="00405D7D" w:rsidRPr="00004661">
        <w:rPr>
          <w:rFonts w:ascii="Arial" w:hAnsi="Arial" w:cs="Arial"/>
          <w:bCs/>
          <w:i/>
          <w:sz w:val="22"/>
          <w:szCs w:val="22"/>
        </w:rPr>
        <w:t>.201</w:t>
      </w:r>
      <w:r w:rsidR="00590922" w:rsidRPr="00004661">
        <w:rPr>
          <w:rFonts w:ascii="Arial" w:hAnsi="Arial" w:cs="Arial"/>
          <w:bCs/>
          <w:i/>
          <w:sz w:val="22"/>
          <w:szCs w:val="22"/>
        </w:rPr>
        <w:t>8</w:t>
      </w:r>
      <w:r w:rsidR="0074774A" w:rsidRPr="00004661">
        <w:rPr>
          <w:rFonts w:ascii="Arial" w:hAnsi="Arial" w:cs="Arial"/>
          <w:bCs/>
          <w:i/>
          <w:sz w:val="22"/>
          <w:szCs w:val="22"/>
        </w:rPr>
        <w:t xml:space="preserve"> </w:t>
      </w:r>
      <w:r w:rsidR="00405D7D" w:rsidRPr="00004661">
        <w:rPr>
          <w:rFonts w:ascii="Arial" w:hAnsi="Arial" w:cs="Arial"/>
          <w:bCs/>
          <w:i/>
          <w:sz w:val="22"/>
          <w:szCs w:val="22"/>
        </w:rPr>
        <w:t>-</w:t>
      </w:r>
      <w:r w:rsidR="00134C09" w:rsidRPr="00004661">
        <w:rPr>
          <w:rFonts w:ascii="Arial" w:hAnsi="Arial" w:cs="Arial"/>
          <w:bCs/>
          <w:i/>
          <w:sz w:val="22"/>
          <w:szCs w:val="22"/>
        </w:rPr>
        <w:t xml:space="preserve"> poučení o procesních právech a povinnostech</w:t>
      </w:r>
      <w:r w:rsidRPr="00004661">
        <w:rPr>
          <w:rFonts w:ascii="Arial" w:hAnsi="Arial" w:cs="Arial"/>
          <w:i/>
          <w:sz w:val="22"/>
          <w:szCs w:val="22"/>
        </w:rPr>
        <w:t>“</w:t>
      </w:r>
      <w:r w:rsidRPr="00004661">
        <w:rPr>
          <w:rFonts w:ascii="Arial" w:hAnsi="Arial" w:cs="Arial"/>
          <w:sz w:val="22"/>
          <w:szCs w:val="22"/>
        </w:rPr>
        <w:t>, který byl odvolateli</w:t>
      </w:r>
      <w:r w:rsidR="002C5ED9" w:rsidRPr="00004661">
        <w:rPr>
          <w:rFonts w:ascii="Arial" w:hAnsi="Arial" w:cs="Arial"/>
          <w:sz w:val="22"/>
          <w:szCs w:val="22"/>
        </w:rPr>
        <w:t xml:space="preserve"> </w:t>
      </w:r>
      <w:r w:rsidRPr="00004661">
        <w:rPr>
          <w:rFonts w:ascii="Arial" w:hAnsi="Arial" w:cs="Arial"/>
          <w:sz w:val="22"/>
          <w:szCs w:val="22"/>
        </w:rPr>
        <w:t>dle</w:t>
      </w:r>
      <w:r w:rsidR="002C5ED9" w:rsidRPr="00004661">
        <w:rPr>
          <w:rFonts w:ascii="Arial" w:hAnsi="Arial" w:cs="Arial"/>
          <w:sz w:val="22"/>
          <w:szCs w:val="22"/>
        </w:rPr>
        <w:t xml:space="preserve"> </w:t>
      </w:r>
      <w:r w:rsidRPr="00004661">
        <w:rPr>
          <w:rFonts w:ascii="Arial" w:hAnsi="Arial" w:cs="Arial"/>
          <w:sz w:val="22"/>
          <w:szCs w:val="22"/>
        </w:rPr>
        <w:t xml:space="preserve">dodejky doručen dne </w:t>
      </w:r>
      <w:r w:rsidR="00590922" w:rsidRPr="00004661">
        <w:rPr>
          <w:rFonts w:ascii="Arial" w:hAnsi="Arial" w:cs="Arial"/>
          <w:sz w:val="22"/>
          <w:szCs w:val="22"/>
        </w:rPr>
        <w:t>0</w:t>
      </w:r>
      <w:r w:rsidR="00D42B36" w:rsidRPr="00004661">
        <w:rPr>
          <w:rFonts w:ascii="Arial" w:hAnsi="Arial" w:cs="Arial"/>
          <w:sz w:val="22"/>
          <w:szCs w:val="22"/>
        </w:rPr>
        <w:t>4</w:t>
      </w:r>
      <w:r w:rsidR="00F474F3" w:rsidRPr="00004661">
        <w:rPr>
          <w:rFonts w:ascii="Arial" w:hAnsi="Arial" w:cs="Arial"/>
          <w:sz w:val="22"/>
          <w:szCs w:val="22"/>
        </w:rPr>
        <w:t>.</w:t>
      </w:r>
      <w:r w:rsidR="00183809" w:rsidRPr="00004661">
        <w:rPr>
          <w:rFonts w:ascii="Arial" w:hAnsi="Arial" w:cs="Arial"/>
          <w:sz w:val="22"/>
          <w:szCs w:val="22"/>
        </w:rPr>
        <w:t>0</w:t>
      </w:r>
      <w:r w:rsidR="00D42B36" w:rsidRPr="00004661">
        <w:rPr>
          <w:rFonts w:ascii="Arial" w:hAnsi="Arial" w:cs="Arial"/>
          <w:sz w:val="22"/>
          <w:szCs w:val="22"/>
        </w:rPr>
        <w:t>6</w:t>
      </w:r>
      <w:r w:rsidR="00405D7D" w:rsidRPr="00004661">
        <w:rPr>
          <w:rFonts w:ascii="Arial" w:hAnsi="Arial" w:cs="Arial"/>
          <w:sz w:val="22"/>
          <w:szCs w:val="22"/>
        </w:rPr>
        <w:t>.</w:t>
      </w:r>
      <w:r w:rsidRPr="00004661">
        <w:rPr>
          <w:rFonts w:ascii="Arial" w:hAnsi="Arial" w:cs="Arial"/>
          <w:sz w:val="22"/>
          <w:szCs w:val="22"/>
        </w:rPr>
        <w:t>201</w:t>
      </w:r>
      <w:r w:rsidR="00183809" w:rsidRPr="00004661">
        <w:rPr>
          <w:rFonts w:ascii="Arial" w:hAnsi="Arial" w:cs="Arial"/>
          <w:sz w:val="22"/>
          <w:szCs w:val="22"/>
        </w:rPr>
        <w:t>8</w:t>
      </w:r>
      <w:r w:rsidRPr="00004661">
        <w:rPr>
          <w:rFonts w:ascii="Arial" w:hAnsi="Arial" w:cs="Arial"/>
          <w:sz w:val="22"/>
          <w:szCs w:val="22"/>
        </w:rPr>
        <w:t>, odvolací orgán poučil odvolatele o jeho procesních právech a povinnostech a v souladu s ustanovením §</w:t>
      </w:r>
      <w:r w:rsidR="0075735C" w:rsidRPr="00004661">
        <w:rPr>
          <w:rFonts w:ascii="Arial" w:hAnsi="Arial" w:cs="Arial"/>
          <w:sz w:val="22"/>
          <w:szCs w:val="22"/>
        </w:rPr>
        <w:t> </w:t>
      </w:r>
      <w:r w:rsidRPr="00004661">
        <w:rPr>
          <w:rFonts w:ascii="Arial" w:hAnsi="Arial" w:cs="Arial"/>
          <w:sz w:val="22"/>
          <w:szCs w:val="22"/>
        </w:rPr>
        <w:t>36 odst. 3 správního řádu mu poskytl možnost, aby se vyjádřil k podkladům pro</w:t>
      </w:r>
      <w:r w:rsidR="0074774A" w:rsidRPr="00004661">
        <w:rPr>
          <w:rFonts w:ascii="Arial" w:hAnsi="Arial" w:cs="Arial"/>
          <w:sz w:val="22"/>
          <w:szCs w:val="22"/>
        </w:rPr>
        <w:t> </w:t>
      </w:r>
      <w:r w:rsidRPr="00004661">
        <w:rPr>
          <w:rFonts w:ascii="Arial" w:hAnsi="Arial" w:cs="Arial"/>
          <w:sz w:val="22"/>
          <w:szCs w:val="22"/>
        </w:rPr>
        <w:t>rozhodnutí o</w:t>
      </w:r>
      <w:r w:rsidR="0075735C" w:rsidRPr="00004661">
        <w:rPr>
          <w:rFonts w:ascii="Arial" w:hAnsi="Arial" w:cs="Arial"/>
          <w:sz w:val="22"/>
          <w:szCs w:val="22"/>
        </w:rPr>
        <w:t> </w:t>
      </w:r>
      <w:r w:rsidRPr="00004661">
        <w:rPr>
          <w:rFonts w:ascii="Arial" w:hAnsi="Arial" w:cs="Arial"/>
          <w:sz w:val="22"/>
          <w:szCs w:val="22"/>
        </w:rPr>
        <w:t>podan</w:t>
      </w:r>
      <w:r w:rsidR="00D42B36" w:rsidRPr="00004661">
        <w:rPr>
          <w:rFonts w:ascii="Arial" w:hAnsi="Arial" w:cs="Arial"/>
          <w:sz w:val="22"/>
          <w:szCs w:val="22"/>
        </w:rPr>
        <w:t>ém</w:t>
      </w:r>
      <w:r w:rsidRPr="00004661">
        <w:rPr>
          <w:rFonts w:ascii="Arial" w:hAnsi="Arial" w:cs="Arial"/>
          <w:sz w:val="22"/>
          <w:szCs w:val="22"/>
        </w:rPr>
        <w:t xml:space="preserve"> odvolání. </w:t>
      </w:r>
    </w:p>
    <w:p w:rsidR="00D22B24" w:rsidRPr="00004661" w:rsidRDefault="00D22B24" w:rsidP="00D22B24">
      <w:pPr>
        <w:spacing w:before="120" w:after="120"/>
        <w:jc w:val="both"/>
        <w:rPr>
          <w:rFonts w:ascii="Arial" w:hAnsi="Arial" w:cs="Arial"/>
          <w:sz w:val="22"/>
          <w:szCs w:val="22"/>
        </w:rPr>
      </w:pPr>
      <w:r w:rsidRPr="00004661">
        <w:rPr>
          <w:rFonts w:ascii="Arial" w:hAnsi="Arial" w:cs="Arial"/>
          <w:sz w:val="22"/>
          <w:szCs w:val="22"/>
        </w:rPr>
        <w:t>Odvolatel svého práva vyjádřit se k podkladům pro rozhodnutí využil a odvolacímu orgánu své vyjádření k podkladům pro rozhodnutí čj. KUKHK-</w:t>
      </w:r>
      <w:r w:rsidR="002842AC" w:rsidRPr="00004661">
        <w:rPr>
          <w:rFonts w:ascii="Arial" w:hAnsi="Arial" w:cs="Arial"/>
          <w:sz w:val="22"/>
          <w:szCs w:val="22"/>
        </w:rPr>
        <w:t>18859</w:t>
      </w:r>
      <w:r w:rsidRPr="00004661">
        <w:rPr>
          <w:rFonts w:ascii="Arial" w:hAnsi="Arial" w:cs="Arial"/>
          <w:sz w:val="22"/>
          <w:szCs w:val="22"/>
        </w:rPr>
        <w:t xml:space="preserve">/OP/2018 zaslal prostřednictvím elektronické podatelny, e-mailem bez uznávaného elektronického podpisu, dne </w:t>
      </w:r>
      <w:r w:rsidR="002842AC" w:rsidRPr="00004661">
        <w:rPr>
          <w:rFonts w:ascii="Arial" w:hAnsi="Arial" w:cs="Arial"/>
          <w:sz w:val="22"/>
          <w:szCs w:val="22"/>
        </w:rPr>
        <w:t>0</w:t>
      </w:r>
      <w:r w:rsidR="005C498A" w:rsidRPr="00004661">
        <w:rPr>
          <w:rFonts w:ascii="Arial" w:hAnsi="Arial" w:cs="Arial"/>
          <w:sz w:val="22"/>
          <w:szCs w:val="22"/>
        </w:rPr>
        <w:t>5</w:t>
      </w:r>
      <w:r w:rsidRPr="00004661">
        <w:rPr>
          <w:rFonts w:ascii="Arial" w:hAnsi="Arial" w:cs="Arial"/>
          <w:sz w:val="22"/>
          <w:szCs w:val="22"/>
        </w:rPr>
        <w:t>.0</w:t>
      </w:r>
      <w:r w:rsidR="002842AC" w:rsidRPr="00004661">
        <w:rPr>
          <w:rFonts w:ascii="Arial" w:hAnsi="Arial" w:cs="Arial"/>
          <w:sz w:val="22"/>
          <w:szCs w:val="22"/>
        </w:rPr>
        <w:t>6</w:t>
      </w:r>
      <w:r w:rsidRPr="00004661">
        <w:rPr>
          <w:rFonts w:ascii="Arial" w:hAnsi="Arial" w:cs="Arial"/>
          <w:sz w:val="22"/>
          <w:szCs w:val="22"/>
        </w:rPr>
        <w:t>.2018</w:t>
      </w:r>
      <w:r w:rsidR="002842AC" w:rsidRPr="00004661">
        <w:rPr>
          <w:rFonts w:ascii="Arial" w:hAnsi="Arial" w:cs="Arial"/>
          <w:sz w:val="22"/>
          <w:szCs w:val="22"/>
        </w:rPr>
        <w:t xml:space="preserve"> a</w:t>
      </w:r>
      <w:r w:rsidR="00E156C4" w:rsidRPr="00004661">
        <w:rPr>
          <w:rFonts w:ascii="Arial" w:hAnsi="Arial" w:cs="Arial"/>
          <w:sz w:val="22"/>
          <w:szCs w:val="22"/>
        </w:rPr>
        <w:t> </w:t>
      </w:r>
      <w:r w:rsidR="002842AC" w:rsidRPr="00004661">
        <w:rPr>
          <w:rFonts w:ascii="Arial" w:hAnsi="Arial" w:cs="Arial"/>
          <w:sz w:val="22"/>
          <w:szCs w:val="22"/>
        </w:rPr>
        <w:t>08.06.2018</w:t>
      </w:r>
      <w:r w:rsidRPr="00004661">
        <w:rPr>
          <w:rFonts w:ascii="Arial" w:hAnsi="Arial" w:cs="Arial"/>
          <w:sz w:val="22"/>
          <w:szCs w:val="22"/>
        </w:rPr>
        <w:t xml:space="preserve">. Dne </w:t>
      </w:r>
      <w:r w:rsidR="002842AC" w:rsidRPr="00004661">
        <w:rPr>
          <w:rFonts w:ascii="Arial" w:hAnsi="Arial" w:cs="Arial"/>
          <w:sz w:val="22"/>
          <w:szCs w:val="22"/>
        </w:rPr>
        <w:t>11</w:t>
      </w:r>
      <w:r w:rsidRPr="00004661">
        <w:rPr>
          <w:rFonts w:ascii="Arial" w:hAnsi="Arial" w:cs="Arial"/>
          <w:sz w:val="22"/>
          <w:szCs w:val="22"/>
        </w:rPr>
        <w:t>.0</w:t>
      </w:r>
      <w:r w:rsidR="002842AC" w:rsidRPr="00004661">
        <w:rPr>
          <w:rFonts w:ascii="Arial" w:hAnsi="Arial" w:cs="Arial"/>
          <w:sz w:val="22"/>
          <w:szCs w:val="22"/>
        </w:rPr>
        <w:t>6</w:t>
      </w:r>
      <w:r w:rsidRPr="00004661">
        <w:rPr>
          <w:rFonts w:ascii="Arial" w:hAnsi="Arial" w:cs="Arial"/>
          <w:sz w:val="22"/>
          <w:szCs w:val="22"/>
        </w:rPr>
        <w:t>.2018 byl odvolacímu orgánu doručen</w:t>
      </w:r>
      <w:r w:rsidR="00D5111D" w:rsidRPr="00004661">
        <w:rPr>
          <w:rFonts w:ascii="Arial" w:hAnsi="Arial" w:cs="Arial"/>
          <w:sz w:val="22"/>
          <w:szCs w:val="22"/>
        </w:rPr>
        <w:t>a písemná</w:t>
      </w:r>
      <w:r w:rsidRPr="00004661">
        <w:rPr>
          <w:rFonts w:ascii="Arial" w:hAnsi="Arial" w:cs="Arial"/>
          <w:sz w:val="22"/>
          <w:szCs w:val="22"/>
        </w:rPr>
        <w:t xml:space="preserve"> </w:t>
      </w:r>
      <w:r w:rsidR="00D5111D" w:rsidRPr="00004661">
        <w:rPr>
          <w:rFonts w:ascii="Arial" w:hAnsi="Arial" w:cs="Arial"/>
          <w:sz w:val="22"/>
          <w:szCs w:val="22"/>
        </w:rPr>
        <w:t>verze</w:t>
      </w:r>
      <w:r w:rsidRPr="00004661">
        <w:rPr>
          <w:rFonts w:ascii="Arial" w:hAnsi="Arial" w:cs="Arial"/>
          <w:sz w:val="22"/>
          <w:szCs w:val="22"/>
        </w:rPr>
        <w:t xml:space="preserve"> vyjádření</w:t>
      </w:r>
      <w:r w:rsidR="00D5111D" w:rsidRPr="00004661">
        <w:rPr>
          <w:rFonts w:ascii="Arial" w:hAnsi="Arial" w:cs="Arial"/>
          <w:sz w:val="22"/>
          <w:szCs w:val="22"/>
        </w:rPr>
        <w:t xml:space="preserve"> podepsaná odvolatelem</w:t>
      </w:r>
      <w:r w:rsidRPr="00004661">
        <w:rPr>
          <w:rFonts w:ascii="Arial" w:hAnsi="Arial" w:cs="Arial"/>
          <w:sz w:val="22"/>
          <w:szCs w:val="22"/>
        </w:rPr>
        <w:t>.</w:t>
      </w:r>
    </w:p>
    <w:p w:rsidR="005C498A" w:rsidRPr="00004661" w:rsidRDefault="00D5111D" w:rsidP="005C498A">
      <w:pPr>
        <w:spacing w:before="120" w:after="120"/>
        <w:jc w:val="both"/>
        <w:rPr>
          <w:rFonts w:ascii="Arial" w:hAnsi="Arial" w:cs="Arial"/>
          <w:i/>
          <w:sz w:val="22"/>
          <w:szCs w:val="22"/>
        </w:rPr>
      </w:pPr>
      <w:r w:rsidRPr="00004661">
        <w:rPr>
          <w:rFonts w:ascii="Arial" w:hAnsi="Arial" w:cs="Arial"/>
          <w:sz w:val="22"/>
          <w:szCs w:val="22"/>
        </w:rPr>
        <w:t>Odvolatel ve svých</w:t>
      </w:r>
      <w:r w:rsidR="00D22B24" w:rsidRPr="00004661">
        <w:rPr>
          <w:rFonts w:ascii="Arial" w:hAnsi="Arial" w:cs="Arial"/>
          <w:sz w:val="22"/>
          <w:szCs w:val="22"/>
        </w:rPr>
        <w:t xml:space="preserve"> vyjádření</w:t>
      </w:r>
      <w:r w:rsidRPr="00004661">
        <w:rPr>
          <w:rFonts w:ascii="Arial" w:hAnsi="Arial" w:cs="Arial"/>
          <w:sz w:val="22"/>
          <w:szCs w:val="22"/>
        </w:rPr>
        <w:t>ch</w:t>
      </w:r>
      <w:r w:rsidR="00D22B24" w:rsidRPr="00004661">
        <w:rPr>
          <w:rFonts w:ascii="Arial" w:hAnsi="Arial" w:cs="Arial"/>
          <w:sz w:val="22"/>
          <w:szCs w:val="22"/>
        </w:rPr>
        <w:t xml:space="preserve"> </w:t>
      </w:r>
      <w:r w:rsidRPr="00004661">
        <w:rPr>
          <w:rFonts w:ascii="Arial" w:hAnsi="Arial" w:cs="Arial"/>
          <w:sz w:val="22"/>
          <w:szCs w:val="22"/>
        </w:rPr>
        <w:t>doručených</w:t>
      </w:r>
      <w:r w:rsidR="00D22B24" w:rsidRPr="00004661">
        <w:rPr>
          <w:rFonts w:ascii="Arial" w:hAnsi="Arial" w:cs="Arial"/>
          <w:sz w:val="22"/>
          <w:szCs w:val="22"/>
        </w:rPr>
        <w:t xml:space="preserve"> dne </w:t>
      </w:r>
      <w:r w:rsidRPr="00004661">
        <w:rPr>
          <w:rFonts w:ascii="Arial" w:hAnsi="Arial" w:cs="Arial"/>
          <w:sz w:val="22"/>
          <w:szCs w:val="22"/>
        </w:rPr>
        <w:t>05</w:t>
      </w:r>
      <w:r w:rsidR="00D22B24" w:rsidRPr="00004661">
        <w:rPr>
          <w:rFonts w:ascii="Arial" w:hAnsi="Arial" w:cs="Arial"/>
          <w:sz w:val="22"/>
          <w:szCs w:val="22"/>
        </w:rPr>
        <w:t>.0</w:t>
      </w:r>
      <w:r w:rsidRPr="00004661">
        <w:rPr>
          <w:rFonts w:ascii="Arial" w:hAnsi="Arial" w:cs="Arial"/>
          <w:sz w:val="22"/>
          <w:szCs w:val="22"/>
        </w:rPr>
        <w:t>6</w:t>
      </w:r>
      <w:r w:rsidR="00D22B24" w:rsidRPr="00004661">
        <w:rPr>
          <w:rFonts w:ascii="Arial" w:hAnsi="Arial" w:cs="Arial"/>
          <w:sz w:val="22"/>
          <w:szCs w:val="22"/>
        </w:rPr>
        <w:t>.2018</w:t>
      </w:r>
      <w:r w:rsidRPr="00004661">
        <w:rPr>
          <w:rFonts w:ascii="Arial" w:hAnsi="Arial" w:cs="Arial"/>
          <w:sz w:val="22"/>
          <w:szCs w:val="22"/>
        </w:rPr>
        <w:t>, 08.06.2018 a 11.06.2018, která jsou všechna totožná,</w:t>
      </w:r>
      <w:r w:rsidR="00D22B24" w:rsidRPr="00004661">
        <w:rPr>
          <w:rFonts w:ascii="Arial" w:hAnsi="Arial" w:cs="Arial"/>
          <w:sz w:val="22"/>
          <w:szCs w:val="22"/>
        </w:rPr>
        <w:t xml:space="preserve"> uvedl, (citace včetně chyb): </w:t>
      </w:r>
      <w:r w:rsidR="00D22B24" w:rsidRPr="00004661">
        <w:rPr>
          <w:rFonts w:ascii="Arial" w:hAnsi="Arial" w:cs="Arial"/>
          <w:i/>
          <w:sz w:val="22"/>
          <w:szCs w:val="22"/>
        </w:rPr>
        <w:t>„</w:t>
      </w:r>
      <w:r w:rsidR="005C498A" w:rsidRPr="00004661">
        <w:rPr>
          <w:rFonts w:ascii="Arial" w:hAnsi="Arial" w:cs="Arial"/>
          <w:i/>
          <w:sz w:val="22"/>
          <w:szCs w:val="22"/>
        </w:rPr>
        <w:t xml:space="preserve">V dopisu ze dne 31.05.2018 (za povinný subjekt – dále PS - podepsán starosta Cejnar) doručenému dne 31.05.2018 Krajskému úřadu  Královéhradeckého kraje (dále KÚ KHK), který je evidován pod 58150/2018, je uvedeno, že moje </w:t>
      </w:r>
      <w:r w:rsidR="005C498A" w:rsidRPr="00004661">
        <w:rPr>
          <w:rFonts w:ascii="Arial" w:hAnsi="Arial" w:cs="Arial"/>
          <w:i/>
          <w:sz w:val="22"/>
          <w:szCs w:val="22"/>
        </w:rPr>
        <w:lastRenderedPageBreak/>
        <w:t xml:space="preserve">chování je </w:t>
      </w:r>
      <w:proofErr w:type="spellStart"/>
      <w:r w:rsidR="005C498A" w:rsidRPr="00004661">
        <w:rPr>
          <w:rFonts w:ascii="Arial" w:hAnsi="Arial" w:cs="Arial"/>
          <w:i/>
          <w:sz w:val="22"/>
          <w:szCs w:val="22"/>
        </w:rPr>
        <w:t>šikanózní</w:t>
      </w:r>
      <w:proofErr w:type="spellEnd"/>
      <w:r w:rsidR="005C498A" w:rsidRPr="00004661">
        <w:rPr>
          <w:rFonts w:ascii="Arial" w:hAnsi="Arial" w:cs="Arial"/>
          <w:i/>
          <w:sz w:val="22"/>
          <w:szCs w:val="22"/>
        </w:rPr>
        <w:t>, protože jsem „byl jasně vyzván k úpravě termínů v předložených žádostech, neboť jsou zmatečné a některých případech neúplné“. Jak je zřejmé z přílohy Výzva.jpg, nelze tuto písemnost označit za jasnou výzvu. Vůbec z ní není zřejmé, co si autor (starosta Cejnar) představuje pod termíny a u jakých, ze tří uvedených žádostí, byla vyžadována úprava zmatečných a neúplných termínů. Z tohoto důvodu jsem se hned po obdržení této pozoruhodné výzvy na pobočce České pošty v </w:t>
      </w:r>
      <w:proofErr w:type="spellStart"/>
      <w:r w:rsidR="005C498A" w:rsidRPr="00004661">
        <w:rPr>
          <w:rFonts w:ascii="Arial" w:hAnsi="Arial" w:cs="Arial"/>
          <w:i/>
          <w:sz w:val="22"/>
          <w:szCs w:val="22"/>
        </w:rPr>
        <w:t>Olešnici</w:t>
      </w:r>
      <w:proofErr w:type="spellEnd"/>
      <w:r w:rsidR="005C498A" w:rsidRPr="00004661">
        <w:rPr>
          <w:rFonts w:ascii="Arial" w:hAnsi="Arial" w:cs="Arial"/>
          <w:i/>
          <w:sz w:val="22"/>
          <w:szCs w:val="22"/>
        </w:rPr>
        <w:t xml:space="preserve"> O.</w:t>
      </w:r>
      <w:proofErr w:type="spellStart"/>
      <w:r w:rsidR="005C498A" w:rsidRPr="00004661">
        <w:rPr>
          <w:rFonts w:ascii="Arial" w:hAnsi="Arial" w:cs="Arial"/>
          <w:i/>
          <w:sz w:val="22"/>
          <w:szCs w:val="22"/>
        </w:rPr>
        <w:t>h</w:t>
      </w:r>
      <w:proofErr w:type="spellEnd"/>
      <w:r w:rsidR="005C498A" w:rsidRPr="00004661">
        <w:rPr>
          <w:rFonts w:ascii="Arial" w:hAnsi="Arial" w:cs="Arial"/>
          <w:i/>
          <w:sz w:val="22"/>
          <w:szCs w:val="22"/>
        </w:rPr>
        <w:t>. dostavil do úřadovny OÚ a požadoval vysvětlení, co jsem termíny a jak je mám upravit. Že jsem se skutečně to snažil od pana starosty zjistit, dokládá zvuková nahrávka z mé návštěvy OÚ, která proběhla těsně po obdržení doporučené zásilky (RR 35336350 4CZ), v příloze WS310653 - kopie neúplná žádost.WMA. V následujícím textu je uveden přepis celé nahrávky.</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00:21 </w:t>
      </w:r>
      <w:r w:rsidR="0018208B">
        <w:rPr>
          <w:rFonts w:ascii="Arial" w:hAnsi="Arial" w:cs="Arial"/>
          <w:i/>
          <w:sz w:val="22"/>
          <w:szCs w:val="22"/>
        </w:rPr>
        <w:t>XXX</w:t>
      </w:r>
      <w:r w:rsidRPr="00004661">
        <w:rPr>
          <w:rFonts w:ascii="Arial" w:hAnsi="Arial" w:cs="Arial"/>
          <w:i/>
          <w:sz w:val="22"/>
          <w:szCs w:val="22"/>
        </w:rPr>
        <w:t xml:space="preserve"> Já jsem teď od Vás šel rovnou na poštu a tam jsem dostal „ K Vašemu požadavku ze dne 10. 04. 18 doručeného nám e-mailem atd. atd. žádáme Vás o předložení originálu plné moci případně ověřené kopie plné moci,..to jsem teďko udělal – jo?  A teďko „Dále laskavě upravte termíny v předložených žádostech, neboť jsou zmatečné a v některých případech neúplné“. Jak žádost může být neúplná? Já se na to chci zeptat, protože to je prostě </w:t>
      </w:r>
      <w:proofErr w:type="spellStart"/>
      <w:r w:rsidRPr="00004661">
        <w:rPr>
          <w:rFonts w:ascii="Arial" w:hAnsi="Arial" w:cs="Arial"/>
          <w:i/>
          <w:sz w:val="22"/>
          <w:szCs w:val="22"/>
        </w:rPr>
        <w:t>takovej</w:t>
      </w:r>
      <w:proofErr w:type="spellEnd"/>
      <w:r w:rsidRPr="00004661">
        <w:rPr>
          <w:rFonts w:ascii="Arial" w:hAnsi="Arial" w:cs="Arial"/>
          <w:i/>
          <w:sz w:val="22"/>
          <w:szCs w:val="22"/>
        </w:rPr>
        <w:t xml:space="preserve"> blábol, že …. jako neúplná žádost ?</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01:00 Hlasy zaměstnankyň OÚ</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01:10 </w:t>
      </w:r>
      <w:r w:rsidR="0018208B">
        <w:rPr>
          <w:rFonts w:ascii="Arial" w:hAnsi="Arial" w:cs="Arial"/>
          <w:i/>
          <w:sz w:val="22"/>
          <w:szCs w:val="22"/>
        </w:rPr>
        <w:t>XXX</w:t>
      </w:r>
      <w:r w:rsidRPr="00004661">
        <w:rPr>
          <w:rFonts w:ascii="Arial" w:hAnsi="Arial" w:cs="Arial"/>
          <w:i/>
          <w:sz w:val="22"/>
          <w:szCs w:val="22"/>
        </w:rPr>
        <w:t xml:space="preserve"> Prosím Vás, já teďko ..  tak, že tu žádost … plnou moc jste si vzali, že jo ? Ale já vůbec nechápu, co jsou termíny, jako časový termíny ? A jak může </w:t>
      </w:r>
      <w:proofErr w:type="spellStart"/>
      <w:r w:rsidRPr="00004661">
        <w:rPr>
          <w:rFonts w:ascii="Arial" w:hAnsi="Arial" w:cs="Arial"/>
          <w:i/>
          <w:sz w:val="22"/>
          <w:szCs w:val="22"/>
        </w:rPr>
        <w:t>bejt</w:t>
      </w:r>
      <w:proofErr w:type="spellEnd"/>
      <w:r w:rsidRPr="00004661">
        <w:rPr>
          <w:rFonts w:ascii="Arial" w:hAnsi="Arial" w:cs="Arial"/>
          <w:i/>
          <w:sz w:val="22"/>
          <w:szCs w:val="22"/>
        </w:rPr>
        <w:t xml:space="preserve"> žádost neúplná ? To je prostě nesmysl ! </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01:21 Cejnar Je to, je to podaná, podaná výzva k upřesnění.</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01:26 </w:t>
      </w:r>
      <w:r w:rsidR="0018208B">
        <w:rPr>
          <w:rFonts w:ascii="Arial" w:hAnsi="Arial" w:cs="Arial"/>
          <w:i/>
          <w:sz w:val="22"/>
          <w:szCs w:val="22"/>
        </w:rPr>
        <w:t>XXX</w:t>
      </w:r>
      <w:r w:rsidRPr="00004661">
        <w:rPr>
          <w:rFonts w:ascii="Arial" w:hAnsi="Arial" w:cs="Arial"/>
          <w:i/>
          <w:sz w:val="22"/>
          <w:szCs w:val="22"/>
        </w:rPr>
        <w:t xml:space="preserve"> Ale upřesnění, ale já nevím co mám upřesnit. Já nevím, co mám upřesnit, když tady píšete, že …</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01:31 Cejnar </w:t>
      </w:r>
      <w:proofErr w:type="spellStart"/>
      <w:r w:rsidRPr="00004661">
        <w:rPr>
          <w:rFonts w:ascii="Arial" w:hAnsi="Arial" w:cs="Arial"/>
          <w:i/>
          <w:sz w:val="22"/>
          <w:szCs w:val="22"/>
        </w:rPr>
        <w:t>Ci</w:t>
      </w:r>
      <w:proofErr w:type="spellEnd"/>
      <w:r w:rsidRPr="00004661">
        <w:rPr>
          <w:rFonts w:ascii="Arial" w:hAnsi="Arial" w:cs="Arial"/>
          <w:i/>
          <w:sz w:val="22"/>
          <w:szCs w:val="22"/>
        </w:rPr>
        <w:t xml:space="preserve"> citujte to do odpovědi !</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01:33 </w:t>
      </w:r>
      <w:r w:rsidR="0018208B">
        <w:rPr>
          <w:rFonts w:ascii="Arial" w:hAnsi="Arial" w:cs="Arial"/>
          <w:i/>
          <w:sz w:val="22"/>
          <w:szCs w:val="22"/>
        </w:rPr>
        <w:t>XXX</w:t>
      </w:r>
      <w:r w:rsidRPr="00004661">
        <w:rPr>
          <w:rFonts w:ascii="Arial" w:hAnsi="Arial" w:cs="Arial"/>
          <w:i/>
          <w:sz w:val="22"/>
          <w:szCs w:val="22"/>
        </w:rPr>
        <w:t xml:space="preserve"> … žádost je neúplná. Jak může být žádost neúplná ?</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01:36 Cejnar Citujte to do odpovědi ! Máte tu jasnou výzvu k upřesnění.</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01:40 </w:t>
      </w:r>
      <w:r w:rsidR="0018208B">
        <w:rPr>
          <w:rFonts w:ascii="Arial" w:hAnsi="Arial" w:cs="Arial"/>
          <w:i/>
          <w:sz w:val="22"/>
          <w:szCs w:val="22"/>
        </w:rPr>
        <w:t>XXX</w:t>
      </w:r>
      <w:r w:rsidRPr="00004661">
        <w:rPr>
          <w:rFonts w:ascii="Arial" w:hAnsi="Arial" w:cs="Arial"/>
          <w:i/>
          <w:sz w:val="22"/>
          <w:szCs w:val="22"/>
        </w:rPr>
        <w:t xml:space="preserve"> A ta výzva je podle … ta výzva je podle paragrafu 14 odstavec 5 ? Tam jste to nenapsal. </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01:47 Cejnar Čtete to tam ?</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01:48 </w:t>
      </w:r>
      <w:r w:rsidR="0018208B">
        <w:rPr>
          <w:rFonts w:ascii="Arial" w:hAnsi="Arial" w:cs="Arial"/>
          <w:i/>
          <w:sz w:val="22"/>
          <w:szCs w:val="22"/>
        </w:rPr>
        <w:t>XXX</w:t>
      </w:r>
      <w:r w:rsidRPr="00004661">
        <w:rPr>
          <w:rFonts w:ascii="Arial" w:hAnsi="Arial" w:cs="Arial"/>
          <w:i/>
          <w:sz w:val="22"/>
          <w:szCs w:val="22"/>
        </w:rPr>
        <w:t xml:space="preserve"> No nečtu. Právě, že …</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01.49 Cejnar Zareagujte písemně</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01:50 </w:t>
      </w:r>
      <w:r w:rsidR="0018208B">
        <w:rPr>
          <w:rFonts w:ascii="Arial" w:hAnsi="Arial" w:cs="Arial"/>
          <w:i/>
          <w:sz w:val="22"/>
          <w:szCs w:val="22"/>
        </w:rPr>
        <w:t>XXX</w:t>
      </w:r>
      <w:r w:rsidRPr="00004661">
        <w:rPr>
          <w:rFonts w:ascii="Arial" w:hAnsi="Arial" w:cs="Arial"/>
          <w:i/>
          <w:sz w:val="22"/>
          <w:szCs w:val="22"/>
        </w:rPr>
        <w:t xml:space="preserve"> Ale já tedy nevím, na základě čeho byla ta výzva podaná, tam se vždycky …</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01.43 Cejnar Lituji, ale já mám jednání. (starosta Cejnar odchází do své kanceláře)</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01:55 </w:t>
      </w:r>
      <w:r w:rsidR="0018208B">
        <w:rPr>
          <w:rFonts w:ascii="Arial" w:hAnsi="Arial" w:cs="Arial"/>
          <w:i/>
          <w:sz w:val="22"/>
          <w:szCs w:val="22"/>
        </w:rPr>
        <w:t>XXX</w:t>
      </w:r>
      <w:r w:rsidRPr="00004661">
        <w:rPr>
          <w:rFonts w:ascii="Arial" w:hAnsi="Arial" w:cs="Arial"/>
          <w:i/>
          <w:sz w:val="22"/>
          <w:szCs w:val="22"/>
        </w:rPr>
        <w:t xml:space="preserve">  .. tam se vždy píše zákon. Aha, Vy ho neznáte, no to mě nepřekvapuje. Ach Bože, Bože.  Na shledanou!</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Je zřejmé, že jediné co jsem se dověděl bylo, abych něco citoval do odpovědi a nebo abych zareagoval písemně. Vůbec jsem netušil, co znamená citovat do odpovědi, tak jsem podal žádost ZOI 372_Š, ve které jsem se snažil zachytit všechny eventuality, které  by vedly k zaslání skutečné výzvy k upřesnění, podle § 14 odst. 5 InfZ a ne podle dílka velmi chabé úrovně doručeného mi 18.04.2018. Celý text žádosti je uveden v příloze ZOI 372_Š.</w:t>
      </w:r>
    </w:p>
    <w:p w:rsidR="005C498A" w:rsidRPr="00004661" w:rsidRDefault="005C498A" w:rsidP="005C498A">
      <w:pPr>
        <w:spacing w:before="120" w:after="120"/>
        <w:jc w:val="both"/>
        <w:rPr>
          <w:rFonts w:ascii="Arial" w:hAnsi="Arial" w:cs="Arial"/>
          <w:i/>
          <w:sz w:val="22"/>
          <w:szCs w:val="22"/>
        </w:rPr>
      </w:pPr>
      <w:r w:rsidRPr="00004661">
        <w:rPr>
          <w:rFonts w:ascii="Arial" w:hAnsi="Arial" w:cs="Arial"/>
          <w:i/>
          <w:sz w:val="22"/>
          <w:szCs w:val="22"/>
        </w:rPr>
        <w:t xml:space="preserve">Je zřejmé, že jsem poslechl rady starosty Cejnara, ten však moji žádost odmítl, přestože mne předtím vyzval (viz příloha WS310653 - kopie neúplná žádost.WMA). Tvrzní starosty Cejnara, že jsem termíny v žádosti neopravil, je proti zdravému rozumu. </w:t>
      </w:r>
      <w:proofErr w:type="spellStart"/>
      <w:r w:rsidRPr="00004661">
        <w:rPr>
          <w:rFonts w:ascii="Arial" w:hAnsi="Arial" w:cs="Arial"/>
          <w:i/>
          <w:sz w:val="22"/>
          <w:szCs w:val="22"/>
        </w:rPr>
        <w:t>InfF</w:t>
      </w:r>
      <w:proofErr w:type="spellEnd"/>
      <w:r w:rsidRPr="00004661">
        <w:rPr>
          <w:rFonts w:ascii="Arial" w:hAnsi="Arial" w:cs="Arial"/>
          <w:i/>
          <w:sz w:val="22"/>
          <w:szCs w:val="22"/>
        </w:rPr>
        <w:t xml:space="preserve"> předpokládá pouze upřesnění </w:t>
      </w:r>
      <w:r w:rsidRPr="00004661">
        <w:rPr>
          <w:rFonts w:ascii="Arial" w:hAnsi="Arial" w:cs="Arial"/>
          <w:i/>
          <w:sz w:val="22"/>
          <w:szCs w:val="22"/>
        </w:rPr>
        <w:lastRenderedPageBreak/>
        <w:t xml:space="preserve">žádosti, ne nějaké pochybné úpravy či opravy jakýchsi termínů, které PS žadateli nesdělí ani při osobní návštěvě OÚ, ani v podobě požadovaných informací podle InfZ. </w:t>
      </w:r>
    </w:p>
    <w:p w:rsidR="00D22B24" w:rsidRPr="00004661" w:rsidRDefault="005C498A" w:rsidP="00D22B24">
      <w:pPr>
        <w:spacing w:before="120" w:after="120"/>
        <w:jc w:val="both"/>
        <w:rPr>
          <w:rFonts w:ascii="Arial" w:hAnsi="Arial" w:cs="Arial"/>
          <w:sz w:val="22"/>
          <w:szCs w:val="22"/>
        </w:rPr>
      </w:pPr>
      <w:r w:rsidRPr="00004661">
        <w:rPr>
          <w:rFonts w:ascii="Arial" w:hAnsi="Arial" w:cs="Arial"/>
          <w:i/>
          <w:sz w:val="22"/>
          <w:szCs w:val="22"/>
        </w:rPr>
        <w:t>Na čistě účelové chování povinného subjektu ukazuje následující skutečnost, která je určitě v rozporu s rozporu s obecnými zásadami správní činnosti., jak je chápe zákon č. 500/2004 Sb., správní řád. Na tři žádosti ŠTOČ 01, ŠTOČ 02 a ŠTOČ 03, ve kterých samotné žádosti byly uvedeny v přílohách, které předtím PS převzal ve fyzické podobě a evidoval je pod č.j. 199/18, 200/18 a 201/18, reagoval PS tzv. jasnou výzvou, ve které požadoval upravit jakési termíny, neobjasnil žadateli o jaké termíny se jedná a následně 3 žádosti odmítl. Dne 16.05.2018 byly podány 3 žádosti RUDYO 01, RUDYO 02 a RUDYO 03, ve kterých opět  samotné žádosti byly uvedeny v přílohách, které předtím PS převzal ve fyzické podobě a evidoval je pod č.j. 199/18, 200/18 a 201/18. Tentokrát PS (resp. starosta Cejnar) naprosto stejné žádosti ihned pochopil a reagoval jednou odmítnutím žádosti, jednou částečným poskytnutím informace a jednou požadavkem neodůvodněně horentní sumy za poskytnutí kopie spisu, kterým PS nedisponuje, protože neumožnil do něho nahlédnout, jelikož se nachází na Pozemkovém úřadu v Rychnově nad Kněžnou.“</w:t>
      </w:r>
    </w:p>
    <w:p w:rsidR="00481DD3" w:rsidRPr="00004661" w:rsidRDefault="00481DD3" w:rsidP="001872EB">
      <w:pPr>
        <w:spacing w:before="120" w:after="120"/>
        <w:jc w:val="both"/>
        <w:rPr>
          <w:rFonts w:ascii="Arial" w:hAnsi="Arial" w:cs="Arial"/>
          <w:sz w:val="22"/>
          <w:szCs w:val="22"/>
        </w:rPr>
      </w:pPr>
    </w:p>
    <w:p w:rsidR="009442C2" w:rsidRPr="00004661" w:rsidRDefault="009442C2" w:rsidP="001872EB">
      <w:pPr>
        <w:spacing w:before="120" w:after="120"/>
        <w:jc w:val="center"/>
        <w:rPr>
          <w:rFonts w:ascii="Arial" w:hAnsi="Arial" w:cs="Arial"/>
          <w:sz w:val="22"/>
          <w:szCs w:val="22"/>
        </w:rPr>
      </w:pPr>
      <w:r w:rsidRPr="00004661">
        <w:rPr>
          <w:rFonts w:ascii="Arial" w:hAnsi="Arial" w:cs="Arial"/>
          <w:sz w:val="22"/>
          <w:szCs w:val="22"/>
        </w:rPr>
        <w:t>I</w:t>
      </w:r>
      <w:r w:rsidR="00E57904" w:rsidRPr="00004661">
        <w:rPr>
          <w:rFonts w:ascii="Arial" w:hAnsi="Arial" w:cs="Arial"/>
          <w:sz w:val="22"/>
          <w:szCs w:val="22"/>
        </w:rPr>
        <w:t>II</w:t>
      </w:r>
      <w:r w:rsidRPr="00004661">
        <w:rPr>
          <w:rFonts w:ascii="Arial" w:hAnsi="Arial" w:cs="Arial"/>
          <w:sz w:val="22"/>
          <w:szCs w:val="22"/>
        </w:rPr>
        <w:t>.</w:t>
      </w:r>
    </w:p>
    <w:p w:rsidR="00D1770D" w:rsidRPr="00004661" w:rsidRDefault="00A16939" w:rsidP="001872EB">
      <w:pPr>
        <w:tabs>
          <w:tab w:val="left" w:pos="4301"/>
        </w:tabs>
        <w:spacing w:before="120" w:after="120"/>
        <w:jc w:val="both"/>
        <w:rPr>
          <w:rFonts w:ascii="Arial" w:hAnsi="Arial" w:cs="Arial"/>
          <w:sz w:val="22"/>
          <w:szCs w:val="22"/>
        </w:rPr>
      </w:pPr>
      <w:r w:rsidRPr="00004661">
        <w:rPr>
          <w:rFonts w:ascii="Arial" w:hAnsi="Arial" w:cs="Arial"/>
          <w:sz w:val="22"/>
          <w:szCs w:val="22"/>
        </w:rPr>
        <w:t>Odvolací orgán dovodil svou věcnou př</w:t>
      </w:r>
      <w:r w:rsidR="0065229D" w:rsidRPr="00004661">
        <w:rPr>
          <w:rFonts w:ascii="Arial" w:hAnsi="Arial" w:cs="Arial"/>
          <w:sz w:val="22"/>
          <w:szCs w:val="22"/>
        </w:rPr>
        <w:t xml:space="preserve">íslušnost k rozhodnutí o </w:t>
      </w:r>
      <w:r w:rsidR="00416FF2" w:rsidRPr="00004661">
        <w:rPr>
          <w:rFonts w:ascii="Arial" w:hAnsi="Arial" w:cs="Arial"/>
          <w:sz w:val="22"/>
          <w:szCs w:val="22"/>
        </w:rPr>
        <w:t xml:space="preserve">podaném </w:t>
      </w:r>
      <w:r w:rsidRPr="00004661">
        <w:rPr>
          <w:rFonts w:ascii="Arial" w:hAnsi="Arial" w:cs="Arial"/>
          <w:sz w:val="22"/>
          <w:szCs w:val="22"/>
        </w:rPr>
        <w:t>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Pr="00004661" w:rsidRDefault="00887559" w:rsidP="001872EB">
      <w:pPr>
        <w:tabs>
          <w:tab w:val="left" w:pos="4301"/>
        </w:tabs>
        <w:spacing w:before="120" w:after="120"/>
        <w:jc w:val="both"/>
        <w:rPr>
          <w:rFonts w:ascii="Arial" w:hAnsi="Arial" w:cs="Arial"/>
          <w:sz w:val="22"/>
          <w:szCs w:val="22"/>
        </w:rPr>
      </w:pPr>
      <w:r w:rsidRPr="00004661">
        <w:rPr>
          <w:rFonts w:ascii="Arial" w:hAnsi="Arial" w:cs="Arial"/>
          <w:sz w:val="22"/>
          <w:szCs w:val="22"/>
        </w:rPr>
        <w:t>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w:t>
      </w:r>
      <w:r w:rsidR="00F70BEB" w:rsidRPr="00004661">
        <w:rPr>
          <w:rFonts w:ascii="Arial" w:hAnsi="Arial" w:cs="Arial"/>
          <w:sz w:val="22"/>
          <w:szCs w:val="22"/>
        </w:rPr>
        <w:t xml:space="preserve"> </w:t>
      </w:r>
      <w:r w:rsidR="00C85488" w:rsidRPr="00004661">
        <w:rPr>
          <w:rFonts w:ascii="Arial" w:hAnsi="Arial" w:cs="Arial"/>
          <w:sz w:val="22"/>
          <w:szCs w:val="22"/>
        </w:rPr>
        <w:t>odbor organizačn</w:t>
      </w:r>
      <w:r w:rsidR="00416FF2" w:rsidRPr="00004661">
        <w:rPr>
          <w:rFonts w:ascii="Arial" w:hAnsi="Arial" w:cs="Arial"/>
          <w:sz w:val="22"/>
          <w:szCs w:val="22"/>
        </w:rPr>
        <w:t xml:space="preserve">í a právní. </w:t>
      </w:r>
      <w:r w:rsidRPr="00004661">
        <w:rPr>
          <w:rFonts w:ascii="Arial" w:hAnsi="Arial" w:cs="Arial"/>
          <w:sz w:val="22"/>
          <w:szCs w:val="22"/>
        </w:rPr>
        <w:t>V daném případě se požadované informace týkaly</w:t>
      </w:r>
      <w:r w:rsidR="0065229D" w:rsidRPr="00004661">
        <w:rPr>
          <w:rFonts w:ascii="Arial" w:hAnsi="Arial" w:cs="Arial"/>
          <w:sz w:val="22"/>
          <w:szCs w:val="22"/>
        </w:rPr>
        <w:t xml:space="preserve"> </w:t>
      </w:r>
      <w:r w:rsidR="009856CD" w:rsidRPr="00004661">
        <w:rPr>
          <w:rFonts w:ascii="Arial" w:hAnsi="Arial" w:cs="Arial"/>
          <w:sz w:val="22"/>
          <w:szCs w:val="22"/>
        </w:rPr>
        <w:t>různ</w:t>
      </w:r>
      <w:r w:rsidR="002D752A" w:rsidRPr="00004661">
        <w:rPr>
          <w:rFonts w:ascii="Arial" w:hAnsi="Arial" w:cs="Arial"/>
          <w:sz w:val="22"/>
          <w:szCs w:val="22"/>
        </w:rPr>
        <w:t>ých činností povinného subjektu v</w:t>
      </w:r>
      <w:r w:rsidR="007F482A" w:rsidRPr="00004661">
        <w:rPr>
          <w:rFonts w:ascii="Arial" w:hAnsi="Arial" w:cs="Arial"/>
          <w:sz w:val="22"/>
          <w:szCs w:val="22"/>
        </w:rPr>
        <w:t> </w:t>
      </w:r>
      <w:r w:rsidR="009856CD" w:rsidRPr="00004661">
        <w:rPr>
          <w:rFonts w:ascii="Arial" w:hAnsi="Arial" w:cs="Arial"/>
          <w:sz w:val="22"/>
          <w:szCs w:val="22"/>
        </w:rPr>
        <w:t xml:space="preserve">samostatné působnosti. </w:t>
      </w:r>
    </w:p>
    <w:p w:rsidR="00366F74" w:rsidRPr="00004661" w:rsidRDefault="009E107E" w:rsidP="001872EB">
      <w:pPr>
        <w:tabs>
          <w:tab w:val="left" w:pos="4301"/>
        </w:tabs>
        <w:spacing w:before="120" w:after="120"/>
        <w:jc w:val="both"/>
        <w:rPr>
          <w:rFonts w:ascii="Arial" w:hAnsi="Arial" w:cs="Arial"/>
          <w:sz w:val="22"/>
          <w:szCs w:val="22"/>
        </w:rPr>
      </w:pPr>
      <w:r w:rsidRPr="00004661">
        <w:rPr>
          <w:rFonts w:ascii="Arial" w:hAnsi="Arial" w:cs="Arial"/>
          <w:sz w:val="22"/>
          <w:szCs w:val="22"/>
        </w:rPr>
        <w:t>Rozhodnutí bylo</w:t>
      </w:r>
      <w:r w:rsidR="00366F74" w:rsidRPr="00004661">
        <w:rPr>
          <w:rFonts w:ascii="Arial" w:hAnsi="Arial" w:cs="Arial"/>
          <w:sz w:val="22"/>
          <w:szCs w:val="22"/>
        </w:rPr>
        <w:t xml:space="preserve"> odvolat</w:t>
      </w:r>
      <w:r w:rsidR="009856CD" w:rsidRPr="00004661">
        <w:rPr>
          <w:rFonts w:ascii="Arial" w:hAnsi="Arial" w:cs="Arial"/>
          <w:sz w:val="22"/>
          <w:szCs w:val="22"/>
        </w:rPr>
        <w:t>eli ozn</w:t>
      </w:r>
      <w:r w:rsidRPr="00004661">
        <w:rPr>
          <w:rFonts w:ascii="Arial" w:hAnsi="Arial" w:cs="Arial"/>
          <w:sz w:val="22"/>
          <w:szCs w:val="22"/>
        </w:rPr>
        <w:t>ámeno doručením stejnopisu písemného vyhotovení, které</w:t>
      </w:r>
      <w:r w:rsidR="00366F74" w:rsidRPr="00004661">
        <w:rPr>
          <w:rFonts w:ascii="Arial" w:hAnsi="Arial" w:cs="Arial"/>
          <w:sz w:val="22"/>
          <w:szCs w:val="22"/>
        </w:rPr>
        <w:t xml:space="preserve"> si dle doručenky převzal dne </w:t>
      </w:r>
      <w:r w:rsidR="00A33497" w:rsidRPr="00004661">
        <w:rPr>
          <w:rFonts w:ascii="Arial" w:hAnsi="Arial" w:cs="Arial"/>
          <w:sz w:val="22"/>
          <w:szCs w:val="22"/>
        </w:rPr>
        <w:t>14</w:t>
      </w:r>
      <w:r w:rsidR="00AE02ED" w:rsidRPr="00004661">
        <w:rPr>
          <w:rFonts w:ascii="Arial" w:hAnsi="Arial" w:cs="Arial"/>
          <w:sz w:val="22"/>
          <w:szCs w:val="22"/>
        </w:rPr>
        <w:t>.</w:t>
      </w:r>
      <w:r w:rsidR="00996C9B" w:rsidRPr="00004661">
        <w:rPr>
          <w:rFonts w:ascii="Arial" w:hAnsi="Arial" w:cs="Arial"/>
          <w:sz w:val="22"/>
          <w:szCs w:val="22"/>
        </w:rPr>
        <w:t>0</w:t>
      </w:r>
      <w:r w:rsidR="00A33497" w:rsidRPr="00004661">
        <w:rPr>
          <w:rFonts w:ascii="Arial" w:hAnsi="Arial" w:cs="Arial"/>
          <w:sz w:val="22"/>
          <w:szCs w:val="22"/>
        </w:rPr>
        <w:t>5</w:t>
      </w:r>
      <w:r w:rsidRPr="00004661">
        <w:rPr>
          <w:rFonts w:ascii="Arial" w:hAnsi="Arial" w:cs="Arial"/>
          <w:sz w:val="22"/>
          <w:szCs w:val="22"/>
        </w:rPr>
        <w:t>.</w:t>
      </w:r>
      <w:r w:rsidR="00E42AAD" w:rsidRPr="00004661">
        <w:rPr>
          <w:rFonts w:ascii="Arial" w:hAnsi="Arial" w:cs="Arial"/>
          <w:sz w:val="22"/>
          <w:szCs w:val="22"/>
        </w:rPr>
        <w:t>201</w:t>
      </w:r>
      <w:r w:rsidR="00996C9B" w:rsidRPr="00004661">
        <w:rPr>
          <w:rFonts w:ascii="Arial" w:hAnsi="Arial" w:cs="Arial"/>
          <w:sz w:val="22"/>
          <w:szCs w:val="22"/>
        </w:rPr>
        <w:t>8</w:t>
      </w:r>
      <w:r w:rsidRPr="00004661">
        <w:rPr>
          <w:rFonts w:ascii="Arial" w:hAnsi="Arial" w:cs="Arial"/>
          <w:sz w:val="22"/>
          <w:szCs w:val="22"/>
        </w:rPr>
        <w:t>. Odvolání proti rozhodnutí</w:t>
      </w:r>
      <w:r w:rsidR="009856CD" w:rsidRPr="00004661">
        <w:rPr>
          <w:rFonts w:ascii="Arial" w:hAnsi="Arial" w:cs="Arial"/>
          <w:sz w:val="22"/>
          <w:szCs w:val="22"/>
        </w:rPr>
        <w:t xml:space="preserve"> p</w:t>
      </w:r>
      <w:r w:rsidRPr="00004661">
        <w:rPr>
          <w:rFonts w:ascii="Arial" w:hAnsi="Arial" w:cs="Arial"/>
          <w:sz w:val="22"/>
          <w:szCs w:val="22"/>
        </w:rPr>
        <w:t>ak bylo</w:t>
      </w:r>
      <w:r w:rsidR="00366F74" w:rsidRPr="00004661">
        <w:rPr>
          <w:rFonts w:ascii="Arial" w:hAnsi="Arial" w:cs="Arial"/>
          <w:sz w:val="22"/>
          <w:szCs w:val="22"/>
        </w:rPr>
        <w:t xml:space="preserve"> povinnému subjektu</w:t>
      </w:r>
      <w:r w:rsidR="00D860CD" w:rsidRPr="00004661">
        <w:rPr>
          <w:rFonts w:ascii="Arial" w:hAnsi="Arial" w:cs="Arial"/>
          <w:sz w:val="22"/>
          <w:szCs w:val="22"/>
        </w:rPr>
        <w:t xml:space="preserve"> </w:t>
      </w:r>
      <w:r w:rsidRPr="00004661">
        <w:rPr>
          <w:rFonts w:ascii="Arial" w:hAnsi="Arial" w:cs="Arial"/>
          <w:sz w:val="22"/>
          <w:szCs w:val="22"/>
        </w:rPr>
        <w:t>doručeno</w:t>
      </w:r>
      <w:r w:rsidR="00366F74" w:rsidRPr="00004661">
        <w:rPr>
          <w:rFonts w:ascii="Arial" w:hAnsi="Arial" w:cs="Arial"/>
          <w:sz w:val="22"/>
          <w:szCs w:val="22"/>
        </w:rPr>
        <w:t xml:space="preserve"> dne </w:t>
      </w:r>
      <w:r w:rsidR="00A33497" w:rsidRPr="00004661">
        <w:rPr>
          <w:rFonts w:ascii="Arial" w:hAnsi="Arial" w:cs="Arial"/>
          <w:sz w:val="22"/>
          <w:szCs w:val="22"/>
        </w:rPr>
        <w:t>16</w:t>
      </w:r>
      <w:r w:rsidR="00AE02ED" w:rsidRPr="00004661">
        <w:rPr>
          <w:rFonts w:ascii="Arial" w:hAnsi="Arial" w:cs="Arial"/>
          <w:sz w:val="22"/>
          <w:szCs w:val="22"/>
        </w:rPr>
        <w:t>.</w:t>
      </w:r>
      <w:r w:rsidR="00183809" w:rsidRPr="00004661">
        <w:rPr>
          <w:rFonts w:ascii="Arial" w:hAnsi="Arial" w:cs="Arial"/>
          <w:sz w:val="22"/>
          <w:szCs w:val="22"/>
        </w:rPr>
        <w:t>0</w:t>
      </w:r>
      <w:r w:rsidR="00A33497" w:rsidRPr="00004661">
        <w:rPr>
          <w:rFonts w:ascii="Arial" w:hAnsi="Arial" w:cs="Arial"/>
          <w:sz w:val="22"/>
          <w:szCs w:val="22"/>
        </w:rPr>
        <w:t>5</w:t>
      </w:r>
      <w:r w:rsidRPr="00004661">
        <w:rPr>
          <w:rFonts w:ascii="Arial" w:hAnsi="Arial" w:cs="Arial"/>
          <w:sz w:val="22"/>
          <w:szCs w:val="22"/>
        </w:rPr>
        <w:t>.</w:t>
      </w:r>
      <w:r w:rsidR="00366F74" w:rsidRPr="00004661">
        <w:rPr>
          <w:rFonts w:ascii="Arial" w:hAnsi="Arial" w:cs="Arial"/>
          <w:sz w:val="22"/>
          <w:szCs w:val="22"/>
        </w:rPr>
        <w:t>201</w:t>
      </w:r>
      <w:r w:rsidR="00183809" w:rsidRPr="00004661">
        <w:rPr>
          <w:rFonts w:ascii="Arial" w:hAnsi="Arial" w:cs="Arial"/>
          <w:sz w:val="22"/>
          <w:szCs w:val="22"/>
        </w:rPr>
        <w:t xml:space="preserve">8 a </w:t>
      </w:r>
      <w:r w:rsidR="00A33497" w:rsidRPr="00004661">
        <w:rPr>
          <w:rFonts w:ascii="Arial" w:hAnsi="Arial" w:cs="Arial"/>
          <w:sz w:val="22"/>
          <w:szCs w:val="22"/>
        </w:rPr>
        <w:t xml:space="preserve">téhož </w:t>
      </w:r>
      <w:r w:rsidR="00183809" w:rsidRPr="00004661">
        <w:rPr>
          <w:rFonts w:ascii="Arial" w:hAnsi="Arial" w:cs="Arial"/>
          <w:sz w:val="22"/>
          <w:szCs w:val="22"/>
        </w:rPr>
        <w:t>dne</w:t>
      </w:r>
      <w:r w:rsidR="0041016B" w:rsidRPr="00004661">
        <w:rPr>
          <w:rFonts w:ascii="Arial" w:hAnsi="Arial" w:cs="Arial"/>
          <w:sz w:val="22"/>
          <w:szCs w:val="22"/>
        </w:rPr>
        <w:t xml:space="preserve"> </w:t>
      </w:r>
      <w:r w:rsidR="00183809" w:rsidRPr="00004661">
        <w:rPr>
          <w:rFonts w:ascii="Arial" w:hAnsi="Arial" w:cs="Arial"/>
          <w:sz w:val="22"/>
          <w:szCs w:val="22"/>
        </w:rPr>
        <w:t>bylo doručeno elektronické zdůvodnění odvolání</w:t>
      </w:r>
      <w:r w:rsidR="00366F74" w:rsidRPr="00004661">
        <w:rPr>
          <w:rFonts w:ascii="Arial" w:hAnsi="Arial" w:cs="Arial"/>
          <w:sz w:val="22"/>
          <w:szCs w:val="22"/>
        </w:rPr>
        <w:t xml:space="preserve">. </w:t>
      </w:r>
    </w:p>
    <w:p w:rsidR="00B76637" w:rsidRPr="00004661" w:rsidRDefault="001B778C" w:rsidP="001872EB">
      <w:pPr>
        <w:spacing w:before="120" w:after="120"/>
        <w:jc w:val="both"/>
        <w:rPr>
          <w:rFonts w:ascii="Arial" w:hAnsi="Arial" w:cs="Arial"/>
          <w:sz w:val="22"/>
          <w:szCs w:val="22"/>
        </w:rPr>
      </w:pPr>
      <w:r w:rsidRPr="00004661">
        <w:rPr>
          <w:rFonts w:ascii="Arial" w:hAnsi="Arial" w:cs="Arial"/>
          <w:sz w:val="22"/>
          <w:szCs w:val="22"/>
        </w:rPr>
        <w:t>V souladu s ustanovením § 20 odst. 4 písmeno a) a b) InfZ se pro</w:t>
      </w:r>
      <w:r w:rsidR="00372B86" w:rsidRPr="00004661">
        <w:rPr>
          <w:rFonts w:ascii="Arial" w:hAnsi="Arial" w:cs="Arial"/>
          <w:sz w:val="22"/>
          <w:szCs w:val="22"/>
        </w:rPr>
        <w:t> </w:t>
      </w:r>
      <w:r w:rsidRPr="00004661">
        <w:rPr>
          <w:rFonts w:ascii="Arial" w:hAnsi="Arial" w:cs="Arial"/>
          <w:sz w:val="22"/>
          <w:szCs w:val="22"/>
        </w:rPr>
        <w:t>rozhodnutí o odmítnutí žádosti a</w:t>
      </w:r>
      <w:r w:rsidR="00AF1EA4" w:rsidRPr="00004661">
        <w:rPr>
          <w:rFonts w:ascii="Arial" w:hAnsi="Arial" w:cs="Arial"/>
          <w:sz w:val="22"/>
          <w:szCs w:val="22"/>
        </w:rPr>
        <w:t> </w:t>
      </w:r>
      <w:r w:rsidRPr="00004661">
        <w:rPr>
          <w:rFonts w:ascii="Arial" w:hAnsi="Arial" w:cs="Arial"/>
          <w:sz w:val="22"/>
          <w:szCs w:val="22"/>
        </w:rPr>
        <w:t>pro odvolací řízení použijí ustanovení správního řádu. Odvolací lhůta činí dle ustanovení § 83 odst.</w:t>
      </w:r>
      <w:r w:rsidR="00372B86" w:rsidRPr="00004661">
        <w:rPr>
          <w:rFonts w:ascii="Arial" w:hAnsi="Arial" w:cs="Arial"/>
          <w:sz w:val="22"/>
          <w:szCs w:val="22"/>
        </w:rPr>
        <w:t xml:space="preserve"> </w:t>
      </w:r>
      <w:r w:rsidRPr="00004661">
        <w:rPr>
          <w:rFonts w:ascii="Arial" w:hAnsi="Arial" w:cs="Arial"/>
          <w:sz w:val="22"/>
          <w:szCs w:val="22"/>
        </w:rPr>
        <w:t>1 správního řádu 15 dnů ode dne oznámení rozhodnutí, což je doručení rozhodnutí</w:t>
      </w:r>
      <w:r w:rsidR="00372B86" w:rsidRPr="00004661">
        <w:rPr>
          <w:rFonts w:ascii="Arial" w:hAnsi="Arial" w:cs="Arial"/>
          <w:sz w:val="22"/>
          <w:szCs w:val="22"/>
        </w:rPr>
        <w:t>,</w:t>
      </w:r>
      <w:r w:rsidRPr="00004661">
        <w:rPr>
          <w:rFonts w:ascii="Arial" w:hAnsi="Arial" w:cs="Arial"/>
          <w:sz w:val="22"/>
          <w:szCs w:val="22"/>
        </w:rPr>
        <w:t xml:space="preserve"> a InfZ nestanoví jinou lhůtu. Pro počítání času platí postup dle </w:t>
      </w:r>
      <w:r w:rsidR="00B76637" w:rsidRPr="00004661">
        <w:rPr>
          <w:rFonts w:ascii="Arial" w:hAnsi="Arial" w:cs="Arial"/>
          <w:sz w:val="22"/>
          <w:szCs w:val="22"/>
        </w:rPr>
        <w:t xml:space="preserve">ustanovení § 40 správního řádu. </w:t>
      </w:r>
    </w:p>
    <w:p w:rsidR="00F64527" w:rsidRPr="00004661" w:rsidRDefault="001B778C" w:rsidP="001872EB">
      <w:pPr>
        <w:spacing w:before="120" w:after="120"/>
        <w:jc w:val="both"/>
        <w:rPr>
          <w:rFonts w:ascii="Arial" w:hAnsi="Arial" w:cs="Arial"/>
          <w:sz w:val="22"/>
          <w:szCs w:val="22"/>
        </w:rPr>
      </w:pPr>
      <w:r w:rsidRPr="00004661">
        <w:rPr>
          <w:rFonts w:ascii="Arial" w:hAnsi="Arial" w:cs="Arial"/>
          <w:sz w:val="22"/>
          <w:szCs w:val="22"/>
        </w:rPr>
        <w:t xml:space="preserve">V daném případě je skutečnost určující počátek lhůty doručení rozhodnutí dne </w:t>
      </w:r>
      <w:r w:rsidR="00A00153" w:rsidRPr="00004661">
        <w:rPr>
          <w:rFonts w:ascii="Arial" w:hAnsi="Arial" w:cs="Arial"/>
          <w:sz w:val="22"/>
          <w:szCs w:val="22"/>
        </w:rPr>
        <w:t>1</w:t>
      </w:r>
      <w:r w:rsidR="00777036" w:rsidRPr="00004661">
        <w:rPr>
          <w:rFonts w:ascii="Arial" w:hAnsi="Arial" w:cs="Arial"/>
          <w:sz w:val="22"/>
          <w:szCs w:val="22"/>
        </w:rPr>
        <w:t>4</w:t>
      </w:r>
      <w:r w:rsidR="00AE02ED" w:rsidRPr="00004661">
        <w:rPr>
          <w:rFonts w:ascii="Arial" w:hAnsi="Arial" w:cs="Arial"/>
          <w:sz w:val="22"/>
          <w:szCs w:val="22"/>
        </w:rPr>
        <w:t>.</w:t>
      </w:r>
      <w:r w:rsidR="00996C9B" w:rsidRPr="00004661">
        <w:rPr>
          <w:rFonts w:ascii="Arial" w:hAnsi="Arial" w:cs="Arial"/>
          <w:sz w:val="22"/>
          <w:szCs w:val="22"/>
        </w:rPr>
        <w:t>0</w:t>
      </w:r>
      <w:r w:rsidR="00777036" w:rsidRPr="00004661">
        <w:rPr>
          <w:rFonts w:ascii="Arial" w:hAnsi="Arial" w:cs="Arial"/>
          <w:sz w:val="22"/>
          <w:szCs w:val="22"/>
        </w:rPr>
        <w:t>5</w:t>
      </w:r>
      <w:r w:rsidR="009E107E" w:rsidRPr="00004661">
        <w:rPr>
          <w:rFonts w:ascii="Arial" w:hAnsi="Arial" w:cs="Arial"/>
          <w:sz w:val="22"/>
          <w:szCs w:val="22"/>
        </w:rPr>
        <w:t>.</w:t>
      </w:r>
      <w:r w:rsidR="00E42AAD" w:rsidRPr="00004661">
        <w:rPr>
          <w:rFonts w:ascii="Arial" w:hAnsi="Arial" w:cs="Arial"/>
          <w:sz w:val="22"/>
          <w:szCs w:val="22"/>
        </w:rPr>
        <w:t>201</w:t>
      </w:r>
      <w:r w:rsidR="00996C9B" w:rsidRPr="00004661">
        <w:rPr>
          <w:rFonts w:ascii="Arial" w:hAnsi="Arial" w:cs="Arial"/>
          <w:sz w:val="22"/>
          <w:szCs w:val="22"/>
        </w:rPr>
        <w:t>8</w:t>
      </w:r>
      <w:r w:rsidRPr="00004661">
        <w:rPr>
          <w:rFonts w:ascii="Arial" w:hAnsi="Arial" w:cs="Arial"/>
          <w:sz w:val="22"/>
          <w:szCs w:val="22"/>
        </w:rPr>
        <w:t>,</w:t>
      </w:r>
      <w:r w:rsidR="000530E6" w:rsidRPr="00004661">
        <w:rPr>
          <w:rFonts w:ascii="Arial" w:hAnsi="Arial" w:cs="Arial"/>
          <w:sz w:val="22"/>
          <w:szCs w:val="22"/>
        </w:rPr>
        <w:t xml:space="preserve"> v tom případě</w:t>
      </w:r>
      <w:r w:rsidRPr="00004661">
        <w:rPr>
          <w:rFonts w:ascii="Arial" w:hAnsi="Arial" w:cs="Arial"/>
          <w:sz w:val="22"/>
          <w:szCs w:val="22"/>
        </w:rPr>
        <w:t xml:space="preserve"> </w:t>
      </w:r>
      <w:r w:rsidR="00943A72" w:rsidRPr="00004661">
        <w:rPr>
          <w:rFonts w:ascii="Arial" w:hAnsi="Arial" w:cs="Arial"/>
          <w:sz w:val="22"/>
          <w:szCs w:val="22"/>
        </w:rPr>
        <w:t xml:space="preserve">patnáctidenní </w:t>
      </w:r>
      <w:r w:rsidRPr="00004661">
        <w:rPr>
          <w:rFonts w:ascii="Arial" w:hAnsi="Arial" w:cs="Arial"/>
          <w:sz w:val="22"/>
          <w:szCs w:val="22"/>
        </w:rPr>
        <w:t xml:space="preserve">lhůta pro podání odvolání skončila </w:t>
      </w:r>
      <w:r w:rsidR="00A00153" w:rsidRPr="00004661">
        <w:rPr>
          <w:rFonts w:ascii="Arial" w:hAnsi="Arial" w:cs="Arial"/>
          <w:sz w:val="22"/>
          <w:szCs w:val="22"/>
        </w:rPr>
        <w:t>2</w:t>
      </w:r>
      <w:r w:rsidR="00777036" w:rsidRPr="00004661">
        <w:rPr>
          <w:rFonts w:ascii="Arial" w:hAnsi="Arial" w:cs="Arial"/>
          <w:sz w:val="22"/>
          <w:szCs w:val="22"/>
        </w:rPr>
        <w:t>9</w:t>
      </w:r>
      <w:r w:rsidR="00521D0B" w:rsidRPr="00004661">
        <w:rPr>
          <w:rFonts w:ascii="Arial" w:hAnsi="Arial" w:cs="Arial"/>
          <w:sz w:val="22"/>
          <w:szCs w:val="22"/>
        </w:rPr>
        <w:t>.</w:t>
      </w:r>
      <w:r w:rsidR="00183809" w:rsidRPr="00004661">
        <w:rPr>
          <w:rFonts w:ascii="Arial" w:hAnsi="Arial" w:cs="Arial"/>
          <w:sz w:val="22"/>
          <w:szCs w:val="22"/>
        </w:rPr>
        <w:t>0</w:t>
      </w:r>
      <w:r w:rsidR="00777036" w:rsidRPr="00004661">
        <w:rPr>
          <w:rFonts w:ascii="Arial" w:hAnsi="Arial" w:cs="Arial"/>
          <w:sz w:val="22"/>
          <w:szCs w:val="22"/>
        </w:rPr>
        <w:t>5</w:t>
      </w:r>
      <w:r w:rsidR="009E107E" w:rsidRPr="00004661">
        <w:rPr>
          <w:rFonts w:ascii="Arial" w:hAnsi="Arial" w:cs="Arial"/>
          <w:sz w:val="22"/>
          <w:szCs w:val="22"/>
        </w:rPr>
        <w:t>.</w:t>
      </w:r>
      <w:r w:rsidRPr="00004661">
        <w:rPr>
          <w:rFonts w:ascii="Arial" w:hAnsi="Arial" w:cs="Arial"/>
          <w:sz w:val="22"/>
          <w:szCs w:val="22"/>
        </w:rPr>
        <w:t>201</w:t>
      </w:r>
      <w:r w:rsidR="00183809" w:rsidRPr="00004661">
        <w:rPr>
          <w:rFonts w:ascii="Arial" w:hAnsi="Arial" w:cs="Arial"/>
          <w:sz w:val="22"/>
          <w:szCs w:val="22"/>
        </w:rPr>
        <w:t>8</w:t>
      </w:r>
      <w:r w:rsidR="000530E6" w:rsidRPr="00004661">
        <w:rPr>
          <w:rFonts w:ascii="Arial" w:hAnsi="Arial" w:cs="Arial"/>
          <w:sz w:val="22"/>
          <w:szCs w:val="22"/>
        </w:rPr>
        <w:t xml:space="preserve">. </w:t>
      </w:r>
      <w:r w:rsidR="0039172B" w:rsidRPr="00004661">
        <w:rPr>
          <w:rFonts w:ascii="Arial" w:hAnsi="Arial" w:cs="Arial"/>
          <w:sz w:val="22"/>
          <w:szCs w:val="22"/>
        </w:rPr>
        <w:t>Odvolací orgán hodnotí podané</w:t>
      </w:r>
      <w:r w:rsidR="00C85488" w:rsidRPr="00004661">
        <w:rPr>
          <w:rFonts w:ascii="Arial" w:hAnsi="Arial" w:cs="Arial"/>
          <w:sz w:val="22"/>
          <w:szCs w:val="22"/>
        </w:rPr>
        <w:t xml:space="preserve"> odvolání jako včasné</w:t>
      </w:r>
      <w:r w:rsidR="00F64527" w:rsidRPr="00004661">
        <w:rPr>
          <w:rFonts w:ascii="Arial" w:hAnsi="Arial" w:cs="Arial"/>
          <w:sz w:val="22"/>
          <w:szCs w:val="22"/>
        </w:rPr>
        <w:t xml:space="preserve"> a vzhledem k tomu, že jej podal účastník řízení, jako</w:t>
      </w:r>
      <w:r w:rsidR="00C85488" w:rsidRPr="00004661">
        <w:rPr>
          <w:rFonts w:ascii="Arial" w:hAnsi="Arial" w:cs="Arial"/>
          <w:sz w:val="22"/>
          <w:szCs w:val="22"/>
        </w:rPr>
        <w:t xml:space="preserve"> přípustné</w:t>
      </w:r>
      <w:r w:rsidR="00F64527" w:rsidRPr="00004661">
        <w:rPr>
          <w:rFonts w:ascii="Arial" w:hAnsi="Arial" w:cs="Arial"/>
          <w:sz w:val="22"/>
          <w:szCs w:val="22"/>
        </w:rPr>
        <w:t>.</w:t>
      </w:r>
    </w:p>
    <w:p w:rsidR="009A6BE2" w:rsidRPr="00004661" w:rsidRDefault="00A65BF9" w:rsidP="001872EB">
      <w:pPr>
        <w:tabs>
          <w:tab w:val="left" w:pos="4301"/>
        </w:tabs>
        <w:spacing w:before="120" w:after="120"/>
        <w:jc w:val="both"/>
        <w:rPr>
          <w:rFonts w:ascii="Arial" w:hAnsi="Arial" w:cs="Arial"/>
          <w:sz w:val="22"/>
          <w:szCs w:val="22"/>
        </w:rPr>
      </w:pPr>
      <w:r w:rsidRPr="00004661">
        <w:rPr>
          <w:rFonts w:ascii="Arial" w:hAnsi="Arial" w:cs="Arial"/>
          <w:sz w:val="22"/>
          <w:szCs w:val="22"/>
        </w:rPr>
        <w:t>P</w:t>
      </w:r>
      <w:r w:rsidR="009A6BE2" w:rsidRPr="00004661">
        <w:rPr>
          <w:rFonts w:ascii="Arial" w:hAnsi="Arial" w:cs="Arial"/>
          <w:sz w:val="22"/>
          <w:szCs w:val="22"/>
        </w:rPr>
        <w:t>ovinn</w:t>
      </w:r>
      <w:r w:rsidRPr="00004661">
        <w:rPr>
          <w:rFonts w:ascii="Arial" w:hAnsi="Arial" w:cs="Arial"/>
          <w:sz w:val="22"/>
          <w:szCs w:val="22"/>
        </w:rPr>
        <w:t>ý</w:t>
      </w:r>
      <w:r w:rsidR="009A6BE2" w:rsidRPr="00004661">
        <w:rPr>
          <w:rFonts w:ascii="Arial" w:hAnsi="Arial" w:cs="Arial"/>
          <w:sz w:val="22"/>
          <w:szCs w:val="22"/>
        </w:rPr>
        <w:t xml:space="preserve"> subjekt</w:t>
      </w:r>
      <w:r w:rsidRPr="00004661">
        <w:rPr>
          <w:rFonts w:ascii="Arial" w:hAnsi="Arial" w:cs="Arial"/>
          <w:sz w:val="22"/>
          <w:szCs w:val="22"/>
        </w:rPr>
        <w:t xml:space="preserve"> dodržel lhůtu</w:t>
      </w:r>
      <w:r w:rsidR="009A6BE2" w:rsidRPr="00004661">
        <w:rPr>
          <w:rFonts w:ascii="Arial" w:hAnsi="Arial" w:cs="Arial"/>
          <w:sz w:val="22"/>
          <w:szCs w:val="22"/>
        </w:rPr>
        <w:t xml:space="preserve"> stanovenou ustanovením § 16 odst. 2 InfZ pro předlož</w:t>
      </w:r>
      <w:r w:rsidR="00C85488" w:rsidRPr="00004661">
        <w:rPr>
          <w:rFonts w:ascii="Arial" w:hAnsi="Arial" w:cs="Arial"/>
          <w:sz w:val="22"/>
          <w:szCs w:val="22"/>
        </w:rPr>
        <w:t xml:space="preserve">ení odvolání spolu se </w:t>
      </w:r>
      <w:r w:rsidR="009A6BE2" w:rsidRPr="00004661">
        <w:rPr>
          <w:rFonts w:ascii="Arial" w:hAnsi="Arial" w:cs="Arial"/>
          <w:sz w:val="22"/>
          <w:szCs w:val="22"/>
        </w:rPr>
        <w:t>spisový</w:t>
      </w:r>
      <w:r w:rsidR="004D25F0" w:rsidRPr="00004661">
        <w:rPr>
          <w:rFonts w:ascii="Arial" w:hAnsi="Arial" w:cs="Arial"/>
          <w:sz w:val="22"/>
          <w:szCs w:val="22"/>
        </w:rPr>
        <w:t>m materiálem, když odvolání bylo povinnému subjektu doručeno</w:t>
      </w:r>
      <w:r w:rsidR="009A6BE2" w:rsidRPr="00004661">
        <w:rPr>
          <w:rFonts w:ascii="Arial" w:hAnsi="Arial" w:cs="Arial"/>
          <w:sz w:val="22"/>
          <w:szCs w:val="22"/>
        </w:rPr>
        <w:t xml:space="preserve"> dne </w:t>
      </w:r>
      <w:r w:rsidR="00A00153" w:rsidRPr="00004661">
        <w:rPr>
          <w:rFonts w:ascii="Arial" w:hAnsi="Arial" w:cs="Arial"/>
          <w:sz w:val="22"/>
          <w:szCs w:val="22"/>
        </w:rPr>
        <w:t>1</w:t>
      </w:r>
      <w:r w:rsidR="00777036" w:rsidRPr="00004661">
        <w:rPr>
          <w:rFonts w:ascii="Arial" w:hAnsi="Arial" w:cs="Arial"/>
          <w:sz w:val="22"/>
          <w:szCs w:val="22"/>
        </w:rPr>
        <w:t>6</w:t>
      </w:r>
      <w:r w:rsidR="00AE02ED" w:rsidRPr="00004661">
        <w:rPr>
          <w:rFonts w:ascii="Arial" w:hAnsi="Arial" w:cs="Arial"/>
          <w:sz w:val="22"/>
          <w:szCs w:val="22"/>
        </w:rPr>
        <w:t>.</w:t>
      </w:r>
      <w:r w:rsidR="00183809" w:rsidRPr="00004661">
        <w:rPr>
          <w:rFonts w:ascii="Arial" w:hAnsi="Arial" w:cs="Arial"/>
          <w:sz w:val="22"/>
          <w:szCs w:val="22"/>
        </w:rPr>
        <w:t>0</w:t>
      </w:r>
      <w:r w:rsidR="00777036" w:rsidRPr="00004661">
        <w:rPr>
          <w:rFonts w:ascii="Arial" w:hAnsi="Arial" w:cs="Arial"/>
          <w:sz w:val="22"/>
          <w:szCs w:val="22"/>
        </w:rPr>
        <w:t>5</w:t>
      </w:r>
      <w:r w:rsidR="004D25F0" w:rsidRPr="00004661">
        <w:rPr>
          <w:rFonts w:ascii="Arial" w:hAnsi="Arial" w:cs="Arial"/>
          <w:sz w:val="22"/>
          <w:szCs w:val="22"/>
        </w:rPr>
        <w:t>.</w:t>
      </w:r>
      <w:r w:rsidR="006D7D08" w:rsidRPr="00004661">
        <w:rPr>
          <w:rFonts w:ascii="Arial" w:hAnsi="Arial" w:cs="Arial"/>
          <w:sz w:val="22"/>
          <w:szCs w:val="22"/>
        </w:rPr>
        <w:t>201</w:t>
      </w:r>
      <w:r w:rsidR="00183809" w:rsidRPr="00004661">
        <w:rPr>
          <w:rFonts w:ascii="Arial" w:hAnsi="Arial" w:cs="Arial"/>
          <w:sz w:val="22"/>
          <w:szCs w:val="22"/>
        </w:rPr>
        <w:t>8</w:t>
      </w:r>
      <w:r w:rsidR="006D7D08" w:rsidRPr="00004661">
        <w:rPr>
          <w:rFonts w:ascii="Arial" w:hAnsi="Arial" w:cs="Arial"/>
          <w:sz w:val="22"/>
          <w:szCs w:val="22"/>
        </w:rPr>
        <w:t xml:space="preserve"> </w:t>
      </w:r>
      <w:r w:rsidR="00F32741" w:rsidRPr="00004661">
        <w:rPr>
          <w:rFonts w:ascii="Arial" w:hAnsi="Arial" w:cs="Arial"/>
          <w:sz w:val="22"/>
          <w:szCs w:val="22"/>
        </w:rPr>
        <w:t>a</w:t>
      </w:r>
      <w:r w:rsidR="000F0140" w:rsidRPr="00004661">
        <w:rPr>
          <w:rFonts w:ascii="Arial" w:hAnsi="Arial" w:cs="Arial"/>
          <w:sz w:val="22"/>
          <w:szCs w:val="22"/>
        </w:rPr>
        <w:t> </w:t>
      </w:r>
      <w:r w:rsidR="00F32741" w:rsidRPr="00004661">
        <w:rPr>
          <w:rFonts w:ascii="Arial" w:hAnsi="Arial" w:cs="Arial"/>
          <w:sz w:val="22"/>
          <w:szCs w:val="22"/>
        </w:rPr>
        <w:t>povinný subjekt předal odvolání</w:t>
      </w:r>
      <w:r w:rsidR="007F6E47" w:rsidRPr="00004661">
        <w:rPr>
          <w:rFonts w:ascii="Arial" w:hAnsi="Arial" w:cs="Arial"/>
          <w:sz w:val="22"/>
          <w:szCs w:val="22"/>
        </w:rPr>
        <w:t xml:space="preserve"> s</w:t>
      </w:r>
      <w:r w:rsidR="004D25F0" w:rsidRPr="00004661">
        <w:rPr>
          <w:rFonts w:ascii="Arial" w:hAnsi="Arial" w:cs="Arial"/>
          <w:sz w:val="22"/>
          <w:szCs w:val="22"/>
        </w:rPr>
        <w:t>polu se spisem</w:t>
      </w:r>
      <w:r w:rsidR="00F32741" w:rsidRPr="00004661">
        <w:rPr>
          <w:rFonts w:ascii="Arial" w:hAnsi="Arial" w:cs="Arial"/>
          <w:sz w:val="22"/>
          <w:szCs w:val="22"/>
        </w:rPr>
        <w:t xml:space="preserve"> odvolacímu orgánu </w:t>
      </w:r>
      <w:r w:rsidR="00BE3A6C" w:rsidRPr="00004661">
        <w:rPr>
          <w:rFonts w:ascii="Arial" w:hAnsi="Arial" w:cs="Arial"/>
          <w:sz w:val="22"/>
          <w:szCs w:val="22"/>
        </w:rPr>
        <w:t>dopisem ze</w:t>
      </w:r>
      <w:r w:rsidR="0088107F" w:rsidRPr="00004661">
        <w:rPr>
          <w:rFonts w:ascii="Arial" w:hAnsi="Arial" w:cs="Arial"/>
          <w:sz w:val="22"/>
          <w:szCs w:val="22"/>
        </w:rPr>
        <w:t> </w:t>
      </w:r>
      <w:r w:rsidRPr="00004661">
        <w:rPr>
          <w:rFonts w:ascii="Arial" w:hAnsi="Arial" w:cs="Arial"/>
          <w:sz w:val="22"/>
          <w:szCs w:val="22"/>
        </w:rPr>
        <w:t>dne</w:t>
      </w:r>
      <w:r w:rsidR="00F32741" w:rsidRPr="00004661">
        <w:rPr>
          <w:rFonts w:ascii="Arial" w:hAnsi="Arial" w:cs="Arial"/>
          <w:sz w:val="22"/>
          <w:szCs w:val="22"/>
        </w:rPr>
        <w:t xml:space="preserve"> </w:t>
      </w:r>
      <w:r w:rsidR="00777036" w:rsidRPr="00004661">
        <w:rPr>
          <w:rFonts w:ascii="Arial" w:hAnsi="Arial" w:cs="Arial"/>
          <w:sz w:val="22"/>
          <w:szCs w:val="22"/>
        </w:rPr>
        <w:t>31</w:t>
      </w:r>
      <w:r w:rsidR="00934A39" w:rsidRPr="00004661">
        <w:rPr>
          <w:rFonts w:ascii="Arial" w:hAnsi="Arial" w:cs="Arial"/>
          <w:sz w:val="22"/>
          <w:szCs w:val="22"/>
        </w:rPr>
        <w:t>.</w:t>
      </w:r>
      <w:r w:rsidR="00183809" w:rsidRPr="00004661">
        <w:rPr>
          <w:rFonts w:ascii="Arial" w:hAnsi="Arial" w:cs="Arial"/>
          <w:sz w:val="22"/>
          <w:szCs w:val="22"/>
        </w:rPr>
        <w:t>0</w:t>
      </w:r>
      <w:r w:rsidR="00777036" w:rsidRPr="00004661">
        <w:rPr>
          <w:rFonts w:ascii="Arial" w:hAnsi="Arial" w:cs="Arial"/>
          <w:sz w:val="22"/>
          <w:szCs w:val="22"/>
        </w:rPr>
        <w:t>5</w:t>
      </w:r>
      <w:r w:rsidR="006D7D08" w:rsidRPr="00004661">
        <w:rPr>
          <w:rFonts w:ascii="Arial" w:hAnsi="Arial" w:cs="Arial"/>
          <w:sz w:val="22"/>
          <w:szCs w:val="22"/>
        </w:rPr>
        <w:t>.201</w:t>
      </w:r>
      <w:r w:rsidR="00183809" w:rsidRPr="00004661">
        <w:rPr>
          <w:rFonts w:ascii="Arial" w:hAnsi="Arial" w:cs="Arial"/>
          <w:sz w:val="22"/>
          <w:szCs w:val="22"/>
        </w:rPr>
        <w:t>8</w:t>
      </w:r>
      <w:r w:rsidR="004D25F0" w:rsidRPr="00004661">
        <w:rPr>
          <w:rFonts w:ascii="Arial" w:hAnsi="Arial" w:cs="Arial"/>
          <w:sz w:val="22"/>
          <w:szCs w:val="22"/>
        </w:rPr>
        <w:t>, kter</w:t>
      </w:r>
      <w:r w:rsidR="00934A39" w:rsidRPr="00004661">
        <w:rPr>
          <w:rFonts w:ascii="Arial" w:hAnsi="Arial" w:cs="Arial"/>
          <w:sz w:val="22"/>
          <w:szCs w:val="22"/>
        </w:rPr>
        <w:t>ý</w:t>
      </w:r>
      <w:r w:rsidR="004D25F0" w:rsidRPr="00004661">
        <w:rPr>
          <w:rFonts w:ascii="Arial" w:hAnsi="Arial" w:cs="Arial"/>
          <w:sz w:val="22"/>
          <w:szCs w:val="22"/>
        </w:rPr>
        <w:t xml:space="preserve"> byl</w:t>
      </w:r>
      <w:r w:rsidR="00BE3A6C" w:rsidRPr="00004661">
        <w:rPr>
          <w:rFonts w:ascii="Arial" w:hAnsi="Arial" w:cs="Arial"/>
          <w:sz w:val="22"/>
          <w:szCs w:val="22"/>
        </w:rPr>
        <w:t xml:space="preserve"> odvolacímu orgánu doručen</w:t>
      </w:r>
      <w:r w:rsidR="00EF5C0A" w:rsidRPr="00004661">
        <w:rPr>
          <w:rFonts w:ascii="Arial" w:hAnsi="Arial" w:cs="Arial"/>
          <w:sz w:val="22"/>
          <w:szCs w:val="22"/>
        </w:rPr>
        <w:t xml:space="preserve"> téhož</w:t>
      </w:r>
      <w:r w:rsidR="00BE3A6C" w:rsidRPr="00004661">
        <w:rPr>
          <w:rFonts w:ascii="Arial" w:hAnsi="Arial" w:cs="Arial"/>
          <w:sz w:val="22"/>
          <w:szCs w:val="22"/>
        </w:rPr>
        <w:t xml:space="preserve"> dne</w:t>
      </w:r>
      <w:r w:rsidR="009A6BE2" w:rsidRPr="00004661">
        <w:rPr>
          <w:rFonts w:ascii="Arial" w:hAnsi="Arial" w:cs="Arial"/>
          <w:sz w:val="22"/>
          <w:szCs w:val="22"/>
        </w:rPr>
        <w:t xml:space="preserve">. </w:t>
      </w:r>
    </w:p>
    <w:p w:rsidR="00171088" w:rsidRPr="00004661" w:rsidRDefault="00171088" w:rsidP="001872EB">
      <w:pPr>
        <w:spacing w:before="120" w:after="120"/>
        <w:jc w:val="both"/>
        <w:rPr>
          <w:rFonts w:ascii="Arial" w:hAnsi="Arial" w:cs="Arial"/>
          <w:sz w:val="22"/>
          <w:szCs w:val="22"/>
        </w:rPr>
      </w:pPr>
      <w:r w:rsidRPr="00004661">
        <w:rPr>
          <w:rFonts w:ascii="Arial" w:hAnsi="Arial" w:cs="Arial"/>
          <w:sz w:val="22"/>
          <w:szCs w:val="22"/>
        </w:rPr>
        <w:t xml:space="preserve">Odvolací správní orgán </w:t>
      </w:r>
      <w:r w:rsidR="006A74EE" w:rsidRPr="00004661">
        <w:rPr>
          <w:rFonts w:ascii="Arial" w:hAnsi="Arial" w:cs="Arial"/>
          <w:sz w:val="22"/>
          <w:szCs w:val="22"/>
        </w:rPr>
        <w:t xml:space="preserve">postupoval </w:t>
      </w:r>
      <w:r w:rsidR="000365EE" w:rsidRPr="00004661">
        <w:rPr>
          <w:rFonts w:ascii="Arial" w:hAnsi="Arial" w:cs="Arial"/>
          <w:sz w:val="22"/>
          <w:szCs w:val="22"/>
        </w:rPr>
        <w:t>v souladu s</w:t>
      </w:r>
      <w:r w:rsidR="006A74EE" w:rsidRPr="00004661">
        <w:rPr>
          <w:rFonts w:ascii="Arial" w:hAnsi="Arial" w:cs="Arial"/>
          <w:sz w:val="22"/>
          <w:szCs w:val="22"/>
        </w:rPr>
        <w:t xml:space="preserve"> </w:t>
      </w:r>
      <w:r w:rsidRPr="00004661">
        <w:rPr>
          <w:rFonts w:ascii="Arial" w:hAnsi="Arial" w:cs="Arial"/>
          <w:sz w:val="22"/>
          <w:szCs w:val="22"/>
        </w:rPr>
        <w:t>požadavk</w:t>
      </w:r>
      <w:r w:rsidR="000365EE" w:rsidRPr="00004661">
        <w:rPr>
          <w:rFonts w:ascii="Arial" w:hAnsi="Arial" w:cs="Arial"/>
          <w:sz w:val="22"/>
          <w:szCs w:val="22"/>
        </w:rPr>
        <w:t>y</w:t>
      </w:r>
      <w:r w:rsidRPr="00004661">
        <w:rPr>
          <w:rFonts w:ascii="Arial" w:hAnsi="Arial" w:cs="Arial"/>
          <w:sz w:val="22"/>
          <w:szCs w:val="22"/>
        </w:rPr>
        <w:t xml:space="preserve"> ustanovení § 89 správního řádu</w:t>
      </w:r>
      <w:r w:rsidR="006A74EE" w:rsidRPr="00004661">
        <w:rPr>
          <w:rFonts w:ascii="Arial" w:hAnsi="Arial" w:cs="Arial"/>
          <w:sz w:val="22"/>
          <w:szCs w:val="22"/>
        </w:rPr>
        <w:t>, podle kterého</w:t>
      </w:r>
      <w:r w:rsidRPr="00004661">
        <w:rPr>
          <w:rFonts w:ascii="Arial" w:hAnsi="Arial" w:cs="Arial"/>
          <w:sz w:val="22"/>
          <w:szCs w:val="22"/>
        </w:rPr>
        <w:t xml:space="preserve"> přezkoumává </w:t>
      </w:r>
      <w:r w:rsidR="006A74EE" w:rsidRPr="00004661">
        <w:rPr>
          <w:rFonts w:ascii="Arial" w:hAnsi="Arial" w:cs="Arial"/>
          <w:sz w:val="22"/>
          <w:szCs w:val="22"/>
        </w:rPr>
        <w:t xml:space="preserve">odvolací správní orgán </w:t>
      </w:r>
      <w:r w:rsidRPr="00004661">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004661">
        <w:rPr>
          <w:rFonts w:ascii="Arial" w:hAnsi="Arial" w:cs="Arial"/>
          <w:sz w:val="22"/>
          <w:szCs w:val="22"/>
        </w:rPr>
        <w:t> </w:t>
      </w:r>
      <w:r w:rsidRPr="00004661">
        <w:rPr>
          <w:rFonts w:ascii="Arial" w:hAnsi="Arial" w:cs="Arial"/>
          <w:sz w:val="22"/>
          <w:szCs w:val="22"/>
        </w:rPr>
        <w:t>veřejný zájem. K vadám řízení, o nichž nelze mít důvodně za to, že mohly mít vliv na</w:t>
      </w:r>
      <w:r w:rsidR="00A74402" w:rsidRPr="00004661">
        <w:rPr>
          <w:rFonts w:ascii="Arial" w:hAnsi="Arial" w:cs="Arial"/>
          <w:sz w:val="22"/>
          <w:szCs w:val="22"/>
        </w:rPr>
        <w:t> </w:t>
      </w:r>
      <w:r w:rsidRPr="00004661">
        <w:rPr>
          <w:rFonts w:ascii="Arial" w:hAnsi="Arial" w:cs="Arial"/>
          <w:sz w:val="22"/>
          <w:szCs w:val="22"/>
        </w:rPr>
        <w:t>soulad napadeného rozhodnutí s</w:t>
      </w:r>
      <w:r w:rsidR="005919DB" w:rsidRPr="00004661">
        <w:rPr>
          <w:rFonts w:ascii="Arial" w:hAnsi="Arial" w:cs="Arial"/>
          <w:sz w:val="22"/>
          <w:szCs w:val="22"/>
        </w:rPr>
        <w:t> </w:t>
      </w:r>
      <w:r w:rsidRPr="00004661">
        <w:rPr>
          <w:rFonts w:ascii="Arial" w:hAnsi="Arial" w:cs="Arial"/>
          <w:sz w:val="22"/>
          <w:szCs w:val="22"/>
        </w:rPr>
        <w:t>právními předpisy, popřípadě na jeho správnost, se</w:t>
      </w:r>
      <w:r w:rsidR="00C12F33" w:rsidRPr="00004661">
        <w:rPr>
          <w:rFonts w:ascii="Arial" w:hAnsi="Arial" w:cs="Arial"/>
          <w:sz w:val="22"/>
          <w:szCs w:val="22"/>
        </w:rPr>
        <w:t> </w:t>
      </w:r>
      <w:r w:rsidRPr="00004661">
        <w:rPr>
          <w:rFonts w:ascii="Arial" w:hAnsi="Arial" w:cs="Arial"/>
          <w:sz w:val="22"/>
          <w:szCs w:val="22"/>
        </w:rPr>
        <w:t>nepřihlíží</w:t>
      </w:r>
      <w:r w:rsidR="00367A81" w:rsidRPr="00004661">
        <w:rPr>
          <w:rFonts w:ascii="Arial" w:hAnsi="Arial" w:cs="Arial"/>
          <w:sz w:val="22"/>
          <w:szCs w:val="22"/>
        </w:rPr>
        <w:t>.</w:t>
      </w:r>
      <w:r w:rsidR="006A74EE" w:rsidRPr="00004661">
        <w:rPr>
          <w:rFonts w:ascii="Arial" w:hAnsi="Arial" w:cs="Arial"/>
          <w:sz w:val="22"/>
          <w:szCs w:val="22"/>
        </w:rPr>
        <w:t xml:space="preserve"> </w:t>
      </w:r>
    </w:p>
    <w:p w:rsidR="000B47DB" w:rsidRPr="00004661" w:rsidRDefault="000B47DB" w:rsidP="001872EB">
      <w:pPr>
        <w:spacing w:before="120" w:after="120"/>
        <w:jc w:val="both"/>
        <w:rPr>
          <w:rFonts w:ascii="Arial" w:hAnsi="Arial" w:cs="Arial"/>
          <w:sz w:val="22"/>
          <w:szCs w:val="22"/>
        </w:rPr>
      </w:pPr>
      <w:r w:rsidRPr="00004661">
        <w:rPr>
          <w:rFonts w:ascii="Arial" w:hAnsi="Arial" w:cs="Arial"/>
          <w:sz w:val="22"/>
          <w:szCs w:val="22"/>
        </w:rPr>
        <w:t xml:space="preserve">Při přezkoumání </w:t>
      </w:r>
      <w:r w:rsidR="00E6432B" w:rsidRPr="00004661">
        <w:rPr>
          <w:rFonts w:ascii="Arial" w:hAnsi="Arial" w:cs="Arial"/>
          <w:sz w:val="22"/>
          <w:szCs w:val="22"/>
        </w:rPr>
        <w:t>rozhodnutí</w:t>
      </w:r>
      <w:r w:rsidRPr="00004661">
        <w:rPr>
          <w:rFonts w:ascii="Arial" w:hAnsi="Arial" w:cs="Arial"/>
          <w:sz w:val="22"/>
          <w:szCs w:val="22"/>
        </w:rPr>
        <w:t xml:space="preserve"> povinného subjektu považoval odvolací orgán za zásadní především následující ustanovení InfZ.</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183809" w:rsidRPr="00004661" w:rsidRDefault="00183809" w:rsidP="001872EB">
      <w:pPr>
        <w:spacing w:before="120" w:after="120"/>
        <w:jc w:val="both"/>
        <w:rPr>
          <w:rFonts w:ascii="Arial" w:hAnsi="Arial" w:cs="Arial"/>
          <w:sz w:val="22"/>
          <w:szCs w:val="22"/>
        </w:rPr>
      </w:pPr>
      <w:r w:rsidRPr="00004661">
        <w:rPr>
          <w:rFonts w:ascii="Arial" w:hAnsi="Arial" w:cs="Arial"/>
          <w:sz w:val="22"/>
          <w:szCs w:val="22"/>
        </w:rPr>
        <w:lastRenderedPageBreak/>
        <w:t>Dle ustanovení § 2 odst. 4 InfZ se povinnost poskytovat informace netýká dotazů na názory, budoucí rozhodnutí a vytváření nových informací.</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Dle ustanovení § 3 odst. 3 InfZ se informací pro účely InfZ rozumí jakýkoliv obsah nebo jeho část v</w:t>
      </w:r>
      <w:r w:rsidR="005919DB" w:rsidRPr="00004661">
        <w:rPr>
          <w:rFonts w:ascii="Arial" w:hAnsi="Arial" w:cs="Arial"/>
          <w:sz w:val="22"/>
          <w:szCs w:val="22"/>
        </w:rPr>
        <w:t> </w:t>
      </w:r>
      <w:r w:rsidRPr="00004661">
        <w:rPr>
          <w:rFonts w:ascii="Arial" w:hAnsi="Arial" w:cs="Arial"/>
          <w:sz w:val="22"/>
          <w:szCs w:val="22"/>
        </w:rPr>
        <w:t>jakékoliv podobě, zaznamenaný na jakémkoliv nosiči, zejména obsah písemného záznamu na</w:t>
      </w:r>
      <w:r w:rsidR="00F779E6" w:rsidRPr="00004661">
        <w:rPr>
          <w:rFonts w:ascii="Arial" w:hAnsi="Arial" w:cs="Arial"/>
          <w:sz w:val="22"/>
          <w:szCs w:val="22"/>
        </w:rPr>
        <w:t> </w:t>
      </w:r>
      <w:r w:rsidRPr="00004661">
        <w:rPr>
          <w:rFonts w:ascii="Arial" w:hAnsi="Arial" w:cs="Arial"/>
          <w:sz w:val="22"/>
          <w:szCs w:val="22"/>
        </w:rPr>
        <w:t>listině, záznamu uloženého v elektronické podobě nebo záznamu zvukového, obrazového nebo audiovizuálního.</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Dle ustanovení § 14 odst. 6 InfZ se o postupu při poskytování informace pořídí záznam.</w:t>
      </w:r>
    </w:p>
    <w:p w:rsidR="006D7D08" w:rsidRPr="00004661" w:rsidRDefault="006D7D08" w:rsidP="001872EB">
      <w:pPr>
        <w:spacing w:before="120" w:after="120"/>
        <w:jc w:val="both"/>
        <w:rPr>
          <w:rFonts w:ascii="Arial" w:hAnsi="Arial" w:cs="Arial"/>
          <w:sz w:val="22"/>
          <w:szCs w:val="22"/>
        </w:rPr>
      </w:pPr>
      <w:r w:rsidRPr="00004661">
        <w:rPr>
          <w:rFonts w:ascii="Arial" w:hAnsi="Arial" w:cs="Arial"/>
          <w:sz w:val="22"/>
          <w:szCs w:val="22"/>
        </w:rPr>
        <w:t>Dle ustanovení § 15 odst. 1 InfZ pokud povinný subjekt žádosti, byť i jen zčásti, nevyhoví, vydá ve</w:t>
      </w:r>
      <w:r w:rsidR="005919DB" w:rsidRPr="00004661">
        <w:rPr>
          <w:rFonts w:ascii="Arial" w:hAnsi="Arial" w:cs="Arial"/>
          <w:sz w:val="22"/>
          <w:szCs w:val="22"/>
        </w:rPr>
        <w:t> </w:t>
      </w:r>
      <w:r w:rsidRPr="00004661">
        <w:rPr>
          <w:rFonts w:ascii="Arial" w:hAnsi="Arial" w:cs="Arial"/>
          <w:sz w:val="22"/>
          <w:szCs w:val="22"/>
        </w:rPr>
        <w:t>lhůtě pro vyřízení žádosti rozhodnutí o odmítnutí žádosti, popřípadě o odmítnutí části žádosti, s</w:t>
      </w:r>
      <w:r w:rsidR="005919DB" w:rsidRPr="00004661">
        <w:rPr>
          <w:rFonts w:ascii="Arial" w:hAnsi="Arial" w:cs="Arial"/>
          <w:sz w:val="22"/>
          <w:szCs w:val="22"/>
        </w:rPr>
        <w:t> </w:t>
      </w:r>
      <w:r w:rsidRPr="00004661">
        <w:rPr>
          <w:rFonts w:ascii="Arial" w:hAnsi="Arial" w:cs="Arial"/>
          <w:sz w:val="22"/>
          <w:szCs w:val="22"/>
        </w:rPr>
        <w:t>výjimkou případů, kdy se žádost odloží.</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Dle ustanovení § 16 odst. 2 InfZ povinný subjekt předloží odvolání spolu se spisovým materiálem nadřízenému orgánu ve lhůtě 15 dnů ode dne doručení odvolání.</w:t>
      </w:r>
    </w:p>
    <w:p w:rsidR="000E5498" w:rsidRPr="00004661" w:rsidRDefault="000E5498" w:rsidP="001872EB">
      <w:pPr>
        <w:spacing w:before="120" w:after="120"/>
        <w:jc w:val="both"/>
        <w:rPr>
          <w:rFonts w:ascii="Arial" w:hAnsi="Arial" w:cs="Arial"/>
          <w:sz w:val="22"/>
          <w:szCs w:val="22"/>
        </w:rPr>
      </w:pPr>
      <w:r w:rsidRPr="00004661">
        <w:rPr>
          <w:rFonts w:ascii="Arial" w:hAnsi="Arial" w:cs="Arial"/>
          <w:sz w:val="22"/>
          <w:szCs w:val="22"/>
        </w:rPr>
        <w:t xml:space="preserve">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bylo vydáno v souladu s právními předpisy, přičemž odmítnutí </w:t>
      </w:r>
      <w:r w:rsidR="00A37572" w:rsidRPr="00004661">
        <w:rPr>
          <w:rFonts w:ascii="Arial" w:hAnsi="Arial" w:cs="Arial"/>
          <w:sz w:val="22"/>
          <w:szCs w:val="22"/>
        </w:rPr>
        <w:t>žádosti</w:t>
      </w:r>
      <w:r w:rsidR="00850030" w:rsidRPr="00004661">
        <w:rPr>
          <w:rFonts w:ascii="Arial" w:hAnsi="Arial" w:cs="Arial"/>
          <w:sz w:val="22"/>
          <w:szCs w:val="22"/>
        </w:rPr>
        <w:t xml:space="preserve"> </w:t>
      </w:r>
      <w:r w:rsidRPr="00004661">
        <w:rPr>
          <w:rFonts w:ascii="Arial" w:hAnsi="Arial" w:cs="Arial"/>
          <w:sz w:val="22"/>
          <w:szCs w:val="22"/>
        </w:rPr>
        <w:t>bylo důvodné. Odvolací orgán se při rozhodování opíral o právní názory odborné literatury (především FUREK, Adam, Lukáš ROTHANZL, Tomáš JÍROVEC,  </w:t>
      </w:r>
      <w:r w:rsidRPr="00004661">
        <w:rPr>
          <w:rFonts w:ascii="Arial" w:hAnsi="Arial" w:cs="Arial"/>
          <w:i/>
          <w:iCs/>
          <w:sz w:val="22"/>
          <w:szCs w:val="22"/>
        </w:rPr>
        <w:t>Zákon o svobodném přístupu k informacím: komentář</w:t>
      </w:r>
      <w:r w:rsidRPr="00004661">
        <w:rPr>
          <w:rFonts w:ascii="Arial" w:hAnsi="Arial" w:cs="Arial"/>
          <w:sz w:val="22"/>
          <w:szCs w:val="22"/>
        </w:rPr>
        <w:t xml:space="preserve">. Praha: C.H. </w:t>
      </w:r>
      <w:proofErr w:type="spellStart"/>
      <w:r w:rsidRPr="00004661">
        <w:rPr>
          <w:rFonts w:ascii="Arial" w:hAnsi="Arial" w:cs="Arial"/>
          <w:sz w:val="22"/>
          <w:szCs w:val="22"/>
        </w:rPr>
        <w:t>Beck</w:t>
      </w:r>
      <w:proofErr w:type="spellEnd"/>
      <w:r w:rsidRPr="00004661">
        <w:rPr>
          <w:rFonts w:ascii="Arial" w:hAnsi="Arial" w:cs="Arial"/>
          <w:sz w:val="22"/>
          <w:szCs w:val="22"/>
        </w:rPr>
        <w:t xml:space="preserve">, 2016, </w:t>
      </w:r>
      <w:proofErr w:type="spellStart"/>
      <w:r w:rsidRPr="00004661">
        <w:rPr>
          <w:rFonts w:ascii="Arial" w:hAnsi="Arial" w:cs="Arial"/>
          <w:sz w:val="22"/>
          <w:szCs w:val="22"/>
        </w:rPr>
        <w:t>xvii</w:t>
      </w:r>
      <w:proofErr w:type="spellEnd"/>
      <w:r w:rsidRPr="00004661">
        <w:rPr>
          <w:rFonts w:ascii="Arial" w:hAnsi="Arial" w:cs="Arial"/>
          <w:sz w:val="22"/>
          <w:szCs w:val="22"/>
        </w:rPr>
        <w:t xml:space="preserve">, 1238 s. Beckova edice komentované zákony. ISBN 978-80-7400-273-1.; VEDRAL, Josef. </w:t>
      </w:r>
      <w:r w:rsidRPr="00004661">
        <w:rPr>
          <w:rFonts w:ascii="Arial" w:hAnsi="Arial" w:cs="Arial"/>
          <w:i/>
          <w:iCs/>
          <w:sz w:val="22"/>
          <w:szCs w:val="22"/>
        </w:rPr>
        <w:t>Správní řád: komentář</w:t>
      </w:r>
      <w:r w:rsidRPr="00004661">
        <w:rPr>
          <w:rFonts w:ascii="Arial" w:hAnsi="Arial" w:cs="Arial"/>
          <w:sz w:val="22"/>
          <w:szCs w:val="22"/>
        </w:rPr>
        <w:t xml:space="preserve">. 2. </w:t>
      </w:r>
      <w:proofErr w:type="spellStart"/>
      <w:r w:rsidRPr="00004661">
        <w:rPr>
          <w:rFonts w:ascii="Arial" w:hAnsi="Arial" w:cs="Arial"/>
          <w:sz w:val="22"/>
          <w:szCs w:val="22"/>
        </w:rPr>
        <w:t>aktualiz</w:t>
      </w:r>
      <w:proofErr w:type="spellEnd"/>
      <w:r w:rsidRPr="00004661">
        <w:rPr>
          <w:rFonts w:ascii="Arial" w:hAnsi="Arial" w:cs="Arial"/>
          <w:sz w:val="22"/>
          <w:szCs w:val="22"/>
        </w:rPr>
        <w:t>. a </w:t>
      </w:r>
      <w:proofErr w:type="spellStart"/>
      <w:r w:rsidRPr="00004661">
        <w:rPr>
          <w:rFonts w:ascii="Arial" w:hAnsi="Arial" w:cs="Arial"/>
          <w:sz w:val="22"/>
          <w:szCs w:val="22"/>
        </w:rPr>
        <w:t>rozš</w:t>
      </w:r>
      <w:proofErr w:type="spellEnd"/>
      <w:r w:rsidRPr="00004661">
        <w:rPr>
          <w:rFonts w:ascii="Arial" w:hAnsi="Arial" w:cs="Arial"/>
          <w:sz w:val="22"/>
          <w:szCs w:val="22"/>
        </w:rPr>
        <w:t xml:space="preserve">. vyd. Praha: Ivana </w:t>
      </w:r>
      <w:proofErr w:type="spellStart"/>
      <w:r w:rsidRPr="00004661">
        <w:rPr>
          <w:rFonts w:ascii="Arial" w:hAnsi="Arial" w:cs="Arial"/>
          <w:sz w:val="22"/>
          <w:szCs w:val="22"/>
        </w:rPr>
        <w:t>Hexnerová</w:t>
      </w:r>
      <w:proofErr w:type="spellEnd"/>
      <w:r w:rsidRPr="00004661">
        <w:rPr>
          <w:rFonts w:ascii="Arial" w:hAnsi="Arial" w:cs="Arial"/>
          <w:sz w:val="22"/>
          <w:szCs w:val="22"/>
        </w:rPr>
        <w:t xml:space="preserve"> - </w:t>
      </w:r>
      <w:proofErr w:type="spellStart"/>
      <w:r w:rsidRPr="00004661">
        <w:rPr>
          <w:rFonts w:ascii="Arial" w:hAnsi="Arial" w:cs="Arial"/>
          <w:sz w:val="22"/>
          <w:szCs w:val="22"/>
        </w:rPr>
        <w:t>Bova</w:t>
      </w:r>
      <w:proofErr w:type="spellEnd"/>
      <w:r w:rsidRPr="00004661">
        <w:rPr>
          <w:rFonts w:ascii="Arial" w:hAnsi="Arial" w:cs="Arial"/>
          <w:sz w:val="22"/>
          <w:szCs w:val="22"/>
        </w:rPr>
        <w:t xml:space="preserve"> Polygon, 2012, 1446 s. ISBN 978-807-2731-664.) a</w:t>
      </w:r>
      <w:r w:rsidR="00C56611" w:rsidRPr="00004661">
        <w:rPr>
          <w:rFonts w:ascii="Arial" w:hAnsi="Arial" w:cs="Arial"/>
          <w:sz w:val="22"/>
          <w:szCs w:val="22"/>
        </w:rPr>
        <w:t> </w:t>
      </w:r>
      <w:r w:rsidRPr="00004661">
        <w:rPr>
          <w:rFonts w:ascii="Arial" w:hAnsi="Arial" w:cs="Arial"/>
          <w:sz w:val="22"/>
          <w:szCs w:val="22"/>
        </w:rPr>
        <w:t xml:space="preserve">judikatury správních soudů. </w:t>
      </w:r>
    </w:p>
    <w:p w:rsidR="00DA356B" w:rsidRPr="00004661" w:rsidRDefault="00DA356B" w:rsidP="001872EB">
      <w:pPr>
        <w:spacing w:before="120" w:after="120"/>
        <w:jc w:val="both"/>
        <w:rPr>
          <w:rFonts w:ascii="Arial" w:hAnsi="Arial" w:cs="Arial"/>
          <w:sz w:val="22"/>
          <w:szCs w:val="22"/>
        </w:rPr>
      </w:pPr>
    </w:p>
    <w:p w:rsidR="00045FF2" w:rsidRPr="00004661" w:rsidRDefault="00045FF2" w:rsidP="001872EB">
      <w:pPr>
        <w:spacing w:before="120" w:after="120"/>
        <w:jc w:val="center"/>
        <w:rPr>
          <w:rFonts w:ascii="Arial" w:hAnsi="Arial" w:cs="Arial"/>
          <w:sz w:val="22"/>
          <w:szCs w:val="22"/>
        </w:rPr>
      </w:pPr>
      <w:r w:rsidRPr="00004661">
        <w:rPr>
          <w:rFonts w:ascii="Arial" w:hAnsi="Arial" w:cs="Arial"/>
          <w:sz w:val="22"/>
          <w:szCs w:val="22"/>
        </w:rPr>
        <w:t>IV.</w:t>
      </w:r>
    </w:p>
    <w:p w:rsidR="00777036" w:rsidRPr="00004661" w:rsidRDefault="00045FF2" w:rsidP="00777036">
      <w:pPr>
        <w:spacing w:before="120" w:after="120"/>
        <w:jc w:val="both"/>
        <w:rPr>
          <w:rFonts w:ascii="Arial" w:hAnsi="Arial" w:cs="Arial"/>
          <w:sz w:val="22"/>
          <w:szCs w:val="22"/>
        </w:rPr>
      </w:pPr>
      <w:r w:rsidRPr="00004661">
        <w:rPr>
          <w:rFonts w:ascii="Arial" w:hAnsi="Arial" w:cs="Arial"/>
          <w:sz w:val="22"/>
          <w:szCs w:val="22"/>
        </w:rPr>
        <w:t>Odvolací orgán se ztotožnil s argumenty povinného subjektu uvedenými v rozhodnutí, že </w:t>
      </w:r>
      <w:r w:rsidR="00AC6F3D" w:rsidRPr="00004661">
        <w:rPr>
          <w:rFonts w:ascii="Arial" w:hAnsi="Arial" w:cs="Arial"/>
          <w:sz w:val="22"/>
          <w:szCs w:val="22"/>
        </w:rPr>
        <w:t>v případě</w:t>
      </w:r>
      <w:r w:rsidRPr="00004661">
        <w:rPr>
          <w:rFonts w:ascii="Arial" w:hAnsi="Arial" w:cs="Arial"/>
          <w:sz w:val="22"/>
          <w:szCs w:val="22"/>
        </w:rPr>
        <w:t xml:space="preserve"> </w:t>
      </w:r>
      <w:r w:rsidR="00777036" w:rsidRPr="00004661">
        <w:rPr>
          <w:rFonts w:ascii="Arial" w:hAnsi="Arial" w:cs="Arial"/>
          <w:sz w:val="22"/>
          <w:szCs w:val="22"/>
        </w:rPr>
        <w:t>žádosti značky ZOI 372_Š</w:t>
      </w:r>
      <w:r w:rsidRPr="00004661">
        <w:rPr>
          <w:rFonts w:ascii="Arial" w:hAnsi="Arial" w:cs="Arial"/>
          <w:sz w:val="22"/>
          <w:szCs w:val="22"/>
        </w:rPr>
        <w:t xml:space="preserve"> </w:t>
      </w:r>
      <w:r w:rsidR="00AC6F3D" w:rsidRPr="00004661">
        <w:rPr>
          <w:rFonts w:ascii="Arial" w:hAnsi="Arial" w:cs="Arial"/>
          <w:sz w:val="22"/>
          <w:szCs w:val="22"/>
        </w:rPr>
        <w:t xml:space="preserve">odvolatel zneužil právo na informace k šikaně povinného subjektu, což je v rozporu s právem, přičemž </w:t>
      </w:r>
      <w:r w:rsidR="002C5785" w:rsidRPr="00004661">
        <w:rPr>
          <w:rFonts w:ascii="Arial" w:hAnsi="Arial" w:cs="Arial"/>
          <w:sz w:val="22"/>
          <w:szCs w:val="22"/>
        </w:rPr>
        <w:t>ohledně odmítnutí popsané žádosti</w:t>
      </w:r>
      <w:r w:rsidR="00AC6F3D" w:rsidRPr="00004661">
        <w:rPr>
          <w:rFonts w:ascii="Arial" w:hAnsi="Arial" w:cs="Arial"/>
          <w:sz w:val="22"/>
          <w:szCs w:val="22"/>
        </w:rPr>
        <w:t xml:space="preserve"> byl možný i odkaz na ustanovení §</w:t>
      </w:r>
      <w:r w:rsidR="002C5785" w:rsidRPr="00004661">
        <w:rPr>
          <w:rFonts w:ascii="Arial" w:hAnsi="Arial" w:cs="Arial"/>
          <w:sz w:val="22"/>
          <w:szCs w:val="22"/>
        </w:rPr>
        <w:t> </w:t>
      </w:r>
      <w:r w:rsidR="00AC6F3D" w:rsidRPr="00004661">
        <w:rPr>
          <w:rFonts w:ascii="Arial" w:hAnsi="Arial" w:cs="Arial"/>
          <w:sz w:val="22"/>
          <w:szCs w:val="22"/>
        </w:rPr>
        <w:t>2 odst. 4 InfZ z důvodu neexistence požadovaných informací či požadování vytváření nových informací</w:t>
      </w:r>
      <w:r w:rsidR="002C5785" w:rsidRPr="00004661">
        <w:rPr>
          <w:rFonts w:ascii="Arial" w:hAnsi="Arial" w:cs="Arial"/>
          <w:sz w:val="22"/>
          <w:szCs w:val="22"/>
        </w:rPr>
        <w:t xml:space="preserve"> a názorů povinného subjektu</w:t>
      </w:r>
      <w:r w:rsidR="002B23C7" w:rsidRPr="00004661">
        <w:rPr>
          <w:rFonts w:ascii="Arial" w:hAnsi="Arial" w:cs="Arial"/>
          <w:sz w:val="22"/>
          <w:szCs w:val="22"/>
        </w:rPr>
        <w:t>,</w:t>
      </w:r>
      <w:r w:rsidR="002C5785" w:rsidRPr="00004661">
        <w:rPr>
          <w:rFonts w:ascii="Arial" w:hAnsi="Arial" w:cs="Arial"/>
          <w:sz w:val="22"/>
          <w:szCs w:val="22"/>
        </w:rPr>
        <w:t xml:space="preserve"> </w:t>
      </w:r>
      <w:r w:rsidR="00777036" w:rsidRPr="00004661">
        <w:rPr>
          <w:rFonts w:ascii="Arial" w:hAnsi="Arial" w:cs="Arial"/>
          <w:sz w:val="22"/>
          <w:szCs w:val="22"/>
        </w:rPr>
        <w:t xml:space="preserve">odvolací orgán proto přistoupil k zamítnutí odvolání a potvrzení napadeného rozhodnutí. </w:t>
      </w:r>
    </w:p>
    <w:p w:rsidR="00045FF2" w:rsidRPr="00004661" w:rsidRDefault="00045FF2" w:rsidP="001872EB">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r w:rsidRPr="00004661">
        <w:rPr>
          <w:rFonts w:ascii="Arial" w:hAnsi="Arial" w:cs="Arial"/>
          <w:sz w:val="22"/>
          <w:szCs w:val="22"/>
        </w:rPr>
        <w:t>IV.1 Náležitosti rozhodnutí</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K samotnému rozhodnutí povinného subjektu odvolací orgán poznamenává, že podle ustanovení §</w:t>
      </w:r>
      <w:r w:rsidR="00B37CFB" w:rsidRPr="00004661">
        <w:rPr>
          <w:rFonts w:ascii="Arial" w:hAnsi="Arial" w:cs="Arial"/>
          <w:sz w:val="22"/>
          <w:szCs w:val="22"/>
        </w:rPr>
        <w:t> </w:t>
      </w:r>
      <w:r w:rsidRPr="00004661">
        <w:rPr>
          <w:rFonts w:ascii="Arial" w:hAnsi="Arial" w:cs="Arial"/>
          <w:sz w:val="22"/>
          <w:szCs w:val="22"/>
        </w:rPr>
        <w:t>20 odst. 4 písmeno a) a b) InfZ, pokud InfZ nestanoví jinak, použijí se pro rozhodnutí o odmítnutí žádosti a pro odvolací řízení ustanovení správního řádu a dále se při postupu podle InfZ ustanovení správního řádu o základních zásadách činnosti správních orgánů, ustanovení o ochraně před nečinností a ustanovení § 178, v ostatním se správní řád nepoužije.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Předmětné odvoláním napadené rozhodnutí má náležitosti předpokládané správním řádem, zejména ustanovením § 68, podle kterého rozhodnutí obsahuje výrokovou část, odůvodnění a poučení účastníků. Ve výrokové části je uvedeno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Výroková část rozhodnutí uvádí, že</w:t>
      </w:r>
      <w:r w:rsidR="007E278C" w:rsidRPr="00004661">
        <w:rPr>
          <w:rFonts w:ascii="Arial" w:hAnsi="Arial" w:cs="Arial"/>
          <w:sz w:val="22"/>
          <w:szCs w:val="22"/>
        </w:rPr>
        <w:t> </w:t>
      </w:r>
      <w:r w:rsidRPr="00004661">
        <w:rPr>
          <w:rFonts w:ascii="Arial" w:hAnsi="Arial" w:cs="Arial"/>
          <w:sz w:val="22"/>
          <w:szCs w:val="22"/>
        </w:rPr>
        <w:t>odvolatelem požadované informace byly odmítnuty. V odůvodnění povinný subjekt uvedl důvody výroku rozhodnutí, podklady pro jeho vydání, úvahy, kterými se řídil při jejich hodnocení a při výkladu právních předpisů.</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Odvolací orgán k náležitostem rozhodnutí poznamenává, že přímo ve výrokové části rozhodnutí nebyl uveden důvod odmítnutí příslušných bodů žádosti, přičemž z odůvodnění rozhodnu</w:t>
      </w:r>
      <w:r w:rsidR="002245D8" w:rsidRPr="00004661">
        <w:rPr>
          <w:rFonts w:ascii="Arial" w:hAnsi="Arial" w:cs="Arial"/>
          <w:sz w:val="22"/>
          <w:szCs w:val="22"/>
        </w:rPr>
        <w:t>tí byly důvody odmítnutí žádosti</w:t>
      </w:r>
      <w:r w:rsidRPr="00004661">
        <w:rPr>
          <w:rFonts w:ascii="Arial" w:hAnsi="Arial" w:cs="Arial"/>
          <w:sz w:val="22"/>
          <w:szCs w:val="22"/>
        </w:rPr>
        <w:t xml:space="preserve"> </w:t>
      </w:r>
      <w:r w:rsidR="002245D8" w:rsidRPr="00004661">
        <w:rPr>
          <w:rFonts w:ascii="Arial" w:hAnsi="Arial" w:cs="Arial"/>
          <w:sz w:val="22"/>
          <w:szCs w:val="22"/>
        </w:rPr>
        <w:t xml:space="preserve">značky ZOI 372_Š </w:t>
      </w:r>
      <w:r w:rsidRPr="00004661">
        <w:rPr>
          <w:rFonts w:ascii="Arial" w:hAnsi="Arial" w:cs="Arial"/>
          <w:sz w:val="22"/>
          <w:szCs w:val="22"/>
        </w:rPr>
        <w:t>zřejmé.</w:t>
      </w:r>
    </w:p>
    <w:p w:rsidR="00E20546" w:rsidRPr="00004661" w:rsidRDefault="00E20546" w:rsidP="00E20546">
      <w:pPr>
        <w:spacing w:before="120" w:after="120"/>
        <w:jc w:val="both"/>
        <w:rPr>
          <w:rFonts w:ascii="Arial" w:hAnsi="Arial" w:cs="Arial"/>
          <w:b/>
          <w:sz w:val="22"/>
          <w:szCs w:val="22"/>
          <w:u w:val="single"/>
        </w:rPr>
      </w:pPr>
      <w:r w:rsidRPr="00004661">
        <w:rPr>
          <w:rFonts w:ascii="Arial" w:hAnsi="Arial" w:cs="Arial"/>
          <w:b/>
          <w:sz w:val="22"/>
          <w:szCs w:val="22"/>
          <w:u w:val="single"/>
        </w:rPr>
        <w:lastRenderedPageBreak/>
        <w:t>Odvolací orgán do budoucna povinnému subjektu důrazně doporučuje, aby přímo ve výroku rozhodnutí specifikoval, které konkrétní části jakých žádostí odmítá a to zvláště v případech, kdy by jedním rozhodnutím bylo odmítáno více různých žádostí a jejich částí, povinný subjekt by měl specifikovat nejenom, v jaké části se žádosti odmítají, ale též proč, tedy uvést důvod odmítnutí žádosti či jednotlivých bodů žádosti již přímo ve výroku rozhodnutí.</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Odvolací orgán shrnuje, že výše popsané formální nedostatky rozhodnutí byly v případě odmítnutí žádosti značky ZOI </w:t>
      </w:r>
      <w:r w:rsidR="002245D8" w:rsidRPr="00004661">
        <w:rPr>
          <w:rFonts w:ascii="Arial" w:hAnsi="Arial" w:cs="Arial"/>
          <w:sz w:val="22"/>
          <w:szCs w:val="22"/>
        </w:rPr>
        <w:t>372_Š</w:t>
      </w:r>
      <w:r w:rsidRPr="00004661">
        <w:rPr>
          <w:rFonts w:ascii="Arial" w:hAnsi="Arial" w:cs="Arial"/>
          <w:sz w:val="22"/>
          <w:szCs w:val="22"/>
        </w:rPr>
        <w:t xml:space="preserve"> zásadního charakteru a vzhledem k tomu, že </w:t>
      </w:r>
      <w:r w:rsidR="002245D8" w:rsidRPr="00004661">
        <w:rPr>
          <w:rFonts w:ascii="Arial" w:hAnsi="Arial" w:cs="Arial"/>
          <w:sz w:val="22"/>
          <w:szCs w:val="22"/>
        </w:rPr>
        <w:t>z</w:t>
      </w:r>
      <w:r w:rsidRPr="00004661">
        <w:rPr>
          <w:rFonts w:ascii="Arial" w:hAnsi="Arial" w:cs="Arial"/>
          <w:sz w:val="22"/>
          <w:szCs w:val="22"/>
        </w:rPr>
        <w:t xml:space="preserve"> odůvodnění napadeného rozhodnutí bylo zřejmé, proč povinný subjekt žádosti odmítl, </w:t>
      </w:r>
      <w:r w:rsidR="002245D8" w:rsidRPr="00004661">
        <w:rPr>
          <w:rFonts w:ascii="Arial" w:hAnsi="Arial" w:cs="Arial"/>
          <w:sz w:val="22"/>
          <w:szCs w:val="22"/>
        </w:rPr>
        <w:t>ne</w:t>
      </w:r>
      <w:r w:rsidRPr="00004661">
        <w:rPr>
          <w:rFonts w:ascii="Arial" w:hAnsi="Arial" w:cs="Arial"/>
          <w:sz w:val="22"/>
          <w:szCs w:val="22"/>
        </w:rPr>
        <w:t xml:space="preserve">považoval odvolací orgán rozhodnutí za nepřezkoumatelné. </w:t>
      </w:r>
    </w:p>
    <w:p w:rsidR="00E20546" w:rsidRPr="00004661" w:rsidRDefault="00E20546" w:rsidP="00E20546">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r w:rsidRPr="00004661">
        <w:rPr>
          <w:rFonts w:ascii="Arial" w:hAnsi="Arial" w:cs="Arial"/>
          <w:sz w:val="22"/>
          <w:szCs w:val="22"/>
        </w:rPr>
        <w:t>IV.2 Zneužití práva na informace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E20546" w:rsidRPr="00004661" w:rsidRDefault="00E20546" w:rsidP="00E20546">
      <w:pPr>
        <w:spacing w:before="120" w:after="120"/>
        <w:jc w:val="both"/>
        <w:rPr>
          <w:rFonts w:ascii="Arial" w:hAnsi="Arial" w:cs="Arial"/>
          <w:iCs/>
          <w:sz w:val="22"/>
          <w:szCs w:val="22"/>
        </w:rPr>
      </w:pPr>
      <w:r w:rsidRPr="00004661">
        <w:rPr>
          <w:rFonts w:ascii="Arial" w:hAnsi="Arial" w:cs="Arial"/>
          <w:sz w:val="22"/>
          <w:szCs w:val="22"/>
        </w:rPr>
        <w:t xml:space="preserve">Smyslem práva na informace se zabýval Ústavní soud v usnesení ze dne 18.12.2002, </w:t>
      </w:r>
      <w:proofErr w:type="spellStart"/>
      <w:r w:rsidRPr="00004661">
        <w:rPr>
          <w:rFonts w:ascii="Arial" w:hAnsi="Arial" w:cs="Arial"/>
          <w:sz w:val="22"/>
          <w:szCs w:val="22"/>
        </w:rPr>
        <w:t>sp</w:t>
      </w:r>
      <w:proofErr w:type="spellEnd"/>
      <w:r w:rsidRPr="00004661">
        <w:rPr>
          <w:rFonts w:ascii="Arial" w:hAnsi="Arial" w:cs="Arial"/>
          <w:sz w:val="22"/>
          <w:szCs w:val="22"/>
        </w:rPr>
        <w:t xml:space="preserve">. zn. III. ÚS 156/02, kde uvedl, že: </w:t>
      </w:r>
      <w:r w:rsidRPr="00004661">
        <w:rPr>
          <w:rFonts w:ascii="Arial" w:hAnsi="Arial" w:cs="Arial"/>
          <w:i/>
          <w:iCs/>
          <w:sz w:val="22"/>
          <w:szCs w:val="22"/>
        </w:rPr>
        <w:t>„Právo na informace je v Listině systematicky zařazeno mezi práva politická, tedy jako prostředek účasti na politickém životě státu. Zaručuje je stát. Právo na informace však nelze chápat jako neomezené právo člověka na uspokojení osobní zvědavosti či zvídavosti. Je to právo na informaci v politickém slova smyslu, chápanou velmi široce, tj. takovou, kterou člověk žijící ve státě potřebuje k tomu, aby v prakticky dosažitelné míře znal, co se děje na veřejnosti v jeho okolí.“</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K otázce zneužití práva se opakovaně vyslovoval Nejvyšší správní soud. Například v rozsudku ze dne 31.07.2014, čj. 8 As 78/2014-12 uvedl odkaz na svoji předchozí judikaturu (rozsudek ze dne 10.11.2005, čj. 1 </w:t>
      </w:r>
      <w:proofErr w:type="spellStart"/>
      <w:r w:rsidRPr="00004661">
        <w:rPr>
          <w:rFonts w:ascii="Arial" w:hAnsi="Arial" w:cs="Arial"/>
          <w:sz w:val="22"/>
          <w:szCs w:val="22"/>
        </w:rPr>
        <w:t>Afs</w:t>
      </w:r>
      <w:proofErr w:type="spellEnd"/>
      <w:r w:rsidRPr="00004661">
        <w:rPr>
          <w:rFonts w:ascii="Arial" w:hAnsi="Arial" w:cs="Arial"/>
          <w:sz w:val="22"/>
          <w:szCs w:val="22"/>
        </w:rPr>
        <w:t xml:space="preserve"> 107/2004-48, č. 869/2006 Sbírky rozhodnutí Nejvyššího správního soudu) s tím, že: </w:t>
      </w:r>
      <w:r w:rsidRPr="00004661">
        <w:rPr>
          <w:rFonts w:ascii="Arial" w:hAnsi="Arial" w:cs="Arial"/>
          <w:i/>
          <w:sz w:val="22"/>
          <w:szCs w:val="22"/>
        </w:rPr>
        <w:t xml:space="preserve">„Zneužitím práva se rozumí </w:t>
      </w:r>
      <w:r w:rsidRPr="00004661">
        <w:rPr>
          <w:rFonts w:ascii="Arial" w:hAnsi="Arial" w:cs="Arial"/>
          <w:i/>
          <w:iCs/>
          <w:sz w:val="22"/>
          <w:szCs w:val="22"/>
        </w:rPr>
        <w:t>situace, kdy někdo vykoná své subjektivní právo k neodůvodněné újmě někoho jiného nebo společnosti; takovéto chování, jímž se dosahuje výsledku nedovoleného, je jenom zdánlivě dovolené</w:t>
      </w:r>
      <w:r w:rsidRPr="00004661">
        <w:rPr>
          <w:rFonts w:ascii="Arial" w:hAnsi="Arial" w:cs="Arial"/>
          <w:i/>
          <w:sz w:val="22"/>
          <w:szCs w:val="22"/>
        </w:rPr>
        <w:t>“</w:t>
      </w:r>
      <w:r w:rsidRPr="00004661">
        <w:rPr>
          <w:rFonts w:ascii="Arial" w:hAnsi="Arial" w:cs="Arial"/>
          <w:sz w:val="22"/>
          <w:szCs w:val="22"/>
        </w:rPr>
        <w:t xml:space="preserve">. Dále Nejvyšší správní soudu odkázal na usnesení rozšířeného senátu ze dne 27.05.2010, čj. 1 As 70/2008-74, </w:t>
      </w:r>
      <w:r w:rsidRPr="00004661">
        <w:rPr>
          <w:rFonts w:ascii="Arial" w:hAnsi="Arial" w:cs="Arial"/>
          <w:i/>
          <w:sz w:val="22"/>
          <w:szCs w:val="22"/>
        </w:rPr>
        <w:t xml:space="preserve">„...podle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r w:rsidRPr="00004661">
        <w:rPr>
          <w:rFonts w:ascii="Arial" w:hAnsi="Arial" w:cs="Arial"/>
          <w:i/>
          <w:iCs/>
          <w:sz w:val="22"/>
          <w:szCs w:val="22"/>
        </w:rPr>
        <w:t>ultima ratio</w:t>
      </w:r>
      <w:r w:rsidRPr="00004661">
        <w:rPr>
          <w:rFonts w:ascii="Arial" w:hAnsi="Arial" w:cs="Arial"/>
          <w:i/>
          <w:sz w:val="22"/>
          <w:szCs w:val="22"/>
        </w:rPr>
        <w:t>, proto musí být uplatňován nanejvýš restriktivně a za pečlivého poměření s jinými obdobně důležitými principy vlastními právnímu řádu, s nimiž se může střetnout“</w:t>
      </w:r>
      <w:r w:rsidRPr="00004661">
        <w:rPr>
          <w:rFonts w:ascii="Arial" w:hAnsi="Arial" w:cs="Arial"/>
          <w:sz w:val="22"/>
          <w:szCs w:val="22"/>
        </w:rPr>
        <w:t>.</w:t>
      </w:r>
    </w:p>
    <w:p w:rsidR="00E20546" w:rsidRPr="00004661" w:rsidRDefault="00E20546" w:rsidP="00E20546">
      <w:pPr>
        <w:spacing w:before="120" w:after="120"/>
        <w:jc w:val="both"/>
        <w:rPr>
          <w:rFonts w:ascii="Arial" w:hAnsi="Arial" w:cs="Arial"/>
          <w:i/>
          <w:sz w:val="22"/>
          <w:szCs w:val="22"/>
        </w:rPr>
      </w:pPr>
      <w:r w:rsidRPr="00004661">
        <w:rPr>
          <w:rFonts w:ascii="Arial" w:hAnsi="Arial" w:cs="Arial"/>
          <w:sz w:val="22"/>
          <w:szCs w:val="22"/>
        </w:rPr>
        <w:t xml:space="preserve">Podrobně zkoumá otázku zneužití práva a nedovolenost takového postupu právě již výše uvedený rozsudek Nejvyššího správního soudu ze dne 10.11.2005, čj. 1 </w:t>
      </w:r>
      <w:proofErr w:type="spellStart"/>
      <w:r w:rsidRPr="00004661">
        <w:rPr>
          <w:rFonts w:ascii="Arial" w:hAnsi="Arial" w:cs="Arial"/>
          <w:sz w:val="22"/>
          <w:szCs w:val="22"/>
        </w:rPr>
        <w:t>Afs</w:t>
      </w:r>
      <w:proofErr w:type="spellEnd"/>
      <w:r w:rsidRPr="00004661">
        <w:rPr>
          <w:rFonts w:ascii="Arial" w:hAnsi="Arial" w:cs="Arial"/>
          <w:sz w:val="22"/>
          <w:szCs w:val="22"/>
        </w:rPr>
        <w:t xml:space="preserve"> 107/2004-48, </w:t>
      </w:r>
      <w:r w:rsidRPr="00004661">
        <w:rPr>
          <w:rFonts w:ascii="Arial" w:hAnsi="Arial" w:cs="Arial"/>
          <w:sz w:val="22"/>
          <w:szCs w:val="22"/>
        </w:rPr>
        <w:br/>
        <w:t xml:space="preserve">č. 869/2006 Sbírky rozhodnutí Nejvyššího správního soudu, který ke zneužití práva dále konstatuje: </w:t>
      </w:r>
      <w:r w:rsidRPr="00004661">
        <w:rPr>
          <w:rFonts w:ascii="Arial" w:hAnsi="Arial" w:cs="Arial"/>
          <w:i/>
          <w:sz w:val="22"/>
          <w:szCs w:val="22"/>
        </w:rPr>
        <w:t xml:space="preserve">„O chování toliko zdánlivě dovolené jde z toho důvodu, že objektivní právo nezná chování zároveň dovolené a zároveň nedovolené; vzhledem k tomu, že ze zásady </w:t>
      </w:r>
      <w:proofErr w:type="spellStart"/>
      <w:r w:rsidRPr="00004661">
        <w:rPr>
          <w:rFonts w:ascii="Arial" w:hAnsi="Arial" w:cs="Arial"/>
          <w:i/>
          <w:sz w:val="22"/>
          <w:szCs w:val="22"/>
        </w:rPr>
        <w:t>lex</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specialis</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derogat</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legi</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generali</w:t>
      </w:r>
      <w:proofErr w:type="spellEnd"/>
      <w:r w:rsidRPr="00004661">
        <w:rPr>
          <w:rFonts w:ascii="Arial" w:hAnsi="Arial" w:cs="Arial"/>
          <w:i/>
          <w:sz w:val="22"/>
          <w:szCs w:val="22"/>
        </w:rPr>
        <w:t xml:space="preserve"> vyplývá, že zákaz zneužití práva je silnější, než dovolení dané právem, není takové chování výkonem práva, ale protiprávním jednáním (viz. Knapp, V.: Teorie práva. C. H. Beck,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společnosti a tedy 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w:t>
      </w:r>
      <w:r w:rsidRPr="00004661">
        <w:rPr>
          <w:rFonts w:ascii="Arial" w:hAnsi="Arial" w:cs="Arial"/>
          <w:i/>
          <w:sz w:val="22"/>
          <w:szCs w:val="22"/>
        </w:rPr>
        <w:lastRenderedPageBreak/>
        <w:t>umožňují bezporuchové soužití jednoho člověka s lidmi dalšími, tedy život člověka jako člena společnosti. V tomto svém regulativním působení musí právo předkládat svým adresátům racionální vzorce chování, tedy takové vzorce, které slouží k rozumnému uspořádání společenských vztahů. To je příkaz nejen pro zákonodárce, ale i pro adresáty právních norem a orgány, které tyto právní normy autoritativně interpretují a aplikují; smyslu práva jako takového odpovídá pouze takový výklad textu právního předpisu, který takové uspořádání vztahů ve společnosti respektuje. Výklad, který by – při existenci několika různých interpretačních alternativ – racionalitu uspořádání společnosti pomíjel, nelze považovat za</w:t>
      </w:r>
      <w:r w:rsidR="00261D0A" w:rsidRPr="00004661">
        <w:rPr>
          <w:rFonts w:ascii="Arial" w:hAnsi="Arial" w:cs="Arial"/>
          <w:i/>
          <w:sz w:val="22"/>
          <w:szCs w:val="22"/>
        </w:rPr>
        <w:t> </w:t>
      </w:r>
      <w:r w:rsidRPr="00004661">
        <w:rPr>
          <w:rFonts w:ascii="Arial" w:hAnsi="Arial" w:cs="Arial"/>
          <w:i/>
          <w:sz w:val="22"/>
          <w:szCs w:val="22"/>
        </w:rPr>
        <w:t>správný a závěr, k němuž dospívá, potom důsledně vzato nelze považovat ani za existující právo, a to z toho důvodu, že se příčí základnímu smyslu práva. Ostatně odedávna platí, že znát zákony neznamená znát jenom jejich text, ale především pochopit jejich smysl a působení; obdobné platí o</w:t>
      </w:r>
      <w:r w:rsidR="00261D0A" w:rsidRPr="00004661">
        <w:rPr>
          <w:rFonts w:ascii="Arial" w:hAnsi="Arial" w:cs="Arial"/>
          <w:i/>
          <w:sz w:val="22"/>
          <w:szCs w:val="22"/>
        </w:rPr>
        <w:t> </w:t>
      </w:r>
      <w:r w:rsidRPr="00004661">
        <w:rPr>
          <w:rFonts w:ascii="Arial" w:hAnsi="Arial" w:cs="Arial"/>
          <w:i/>
          <w:sz w:val="22"/>
          <w:szCs w:val="22"/>
        </w:rPr>
        <w:t>právu samém. Při existenci několika interpretačních alternativ tedy takové chování, které není v</w:t>
      </w:r>
      <w:r w:rsidR="00261D0A" w:rsidRPr="00004661">
        <w:rPr>
          <w:rFonts w:ascii="Arial" w:hAnsi="Arial" w:cs="Arial"/>
          <w:i/>
          <w:sz w:val="22"/>
          <w:szCs w:val="22"/>
        </w:rPr>
        <w:t> </w:t>
      </w:r>
      <w:r w:rsidRPr="00004661">
        <w:rPr>
          <w:rFonts w:ascii="Arial" w:hAnsi="Arial" w:cs="Arial"/>
          <w:i/>
          <w:sz w:val="22"/>
          <w:szCs w:val="22"/>
        </w:rPr>
        <w:t>souladu s požadavkem rozumného uspořádání společenských vztahů, je chováním protiprávním; takové chování může mít zároveň povahu zneužití subjektivního práva.“</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Na problematiku možného zneužití práva na informace upozorňuje odborná literatura, komentář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w:t>
      </w:r>
      <w:proofErr w:type="spellStart"/>
      <w:r w:rsidRPr="00004661">
        <w:rPr>
          <w:rFonts w:ascii="Arial" w:hAnsi="Arial" w:cs="Arial"/>
          <w:sz w:val="22"/>
          <w:szCs w:val="22"/>
        </w:rPr>
        <w:t>Jirovec</w:t>
      </w:r>
      <w:proofErr w:type="spellEnd"/>
      <w:r w:rsidRPr="00004661">
        <w:rPr>
          <w:rFonts w:ascii="Arial" w:hAnsi="Arial" w:cs="Arial"/>
          <w:sz w:val="22"/>
          <w:szCs w:val="22"/>
        </w:rPr>
        <w:t xml:space="preserve">,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770 až 772., bod 30):</w:t>
      </w:r>
    </w:p>
    <w:p w:rsidR="00E20546" w:rsidRPr="00004661" w:rsidRDefault="00E20546" w:rsidP="00E20546">
      <w:pPr>
        <w:spacing w:before="120" w:after="120"/>
        <w:jc w:val="both"/>
        <w:rPr>
          <w:rFonts w:ascii="Arial" w:hAnsi="Arial" w:cs="Arial"/>
          <w:i/>
          <w:sz w:val="22"/>
          <w:szCs w:val="22"/>
        </w:rPr>
      </w:pPr>
      <w:r w:rsidRPr="00004661">
        <w:rPr>
          <w:rFonts w:ascii="Arial" w:hAnsi="Arial" w:cs="Arial"/>
          <w:i/>
          <w:sz w:val="22"/>
          <w:szCs w:val="22"/>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004661">
        <w:rPr>
          <w:rFonts w:ascii="Arial" w:hAnsi="Arial" w:cs="Arial"/>
          <w:i/>
          <w:iCs/>
          <w:sz w:val="22"/>
          <w:szCs w:val="22"/>
        </w:rPr>
        <w:t>a priori </w:t>
      </w:r>
      <w:r w:rsidRPr="00004661">
        <w:rPr>
          <w:rFonts w:ascii="Arial" w:hAnsi="Arial" w:cs="Arial"/>
          <w:i/>
          <w:sz w:val="22"/>
          <w:szCs w:val="22"/>
        </w:rPr>
        <w:t>říci, že</w:t>
      </w:r>
      <w:r w:rsidR="009E48D4" w:rsidRPr="00004661">
        <w:rPr>
          <w:rFonts w:ascii="Arial" w:hAnsi="Arial" w:cs="Arial"/>
          <w:i/>
          <w:sz w:val="22"/>
          <w:szCs w:val="22"/>
        </w:rPr>
        <w:t> </w:t>
      </w:r>
      <w:r w:rsidRPr="00004661">
        <w:rPr>
          <w:rFonts w:ascii="Arial" w:hAnsi="Arial" w:cs="Arial"/>
          <w:i/>
          <w:sz w:val="22"/>
          <w:szCs w:val="22"/>
        </w:rPr>
        <w:t>jakákoli jím podávaná žádost (či jiná procesní aktivita) má charakter zneužití práva na informace [srov. rozsudky NSS č. j. 2 As 24/2015-52, č. j. 6 As 68/2014-21 (bod 34) a č. j. 1 As 54/2010-29]. To samozřejmě nijak nevylučuje zkoumání kontextu podané žádosti a zohlednění všech dalších žadatelem podávaných žádostí, tedy hledání určitého </w:t>
      </w:r>
      <w:r w:rsidRPr="00004661">
        <w:rPr>
          <w:rFonts w:ascii="Arial" w:hAnsi="Arial" w:cs="Arial"/>
          <w:i/>
          <w:iCs/>
          <w:sz w:val="22"/>
          <w:szCs w:val="22"/>
        </w:rPr>
        <w:t xml:space="preserve">jednotícího </w:t>
      </w:r>
      <w:proofErr w:type="spellStart"/>
      <w:r w:rsidRPr="00004661">
        <w:rPr>
          <w:rFonts w:ascii="Arial" w:hAnsi="Arial" w:cs="Arial"/>
          <w:i/>
          <w:iCs/>
          <w:sz w:val="22"/>
          <w:szCs w:val="22"/>
        </w:rPr>
        <w:t>šikanozního</w:t>
      </w:r>
      <w:proofErr w:type="spellEnd"/>
      <w:r w:rsidRPr="00004661">
        <w:rPr>
          <w:rFonts w:ascii="Arial" w:hAnsi="Arial" w:cs="Arial"/>
          <w:i/>
          <w:iCs/>
          <w:sz w:val="22"/>
          <w:szCs w:val="22"/>
        </w:rPr>
        <w:t xml:space="preserve"> úmyslu (cíle) </w:t>
      </w:r>
      <w:r w:rsidRPr="00004661">
        <w:rPr>
          <w:rFonts w:ascii="Arial" w:hAnsi="Arial" w:cs="Arial"/>
          <w:i/>
          <w:sz w:val="22"/>
          <w:szCs w:val="22"/>
        </w:rPr>
        <w:t>na</w:t>
      </w:r>
      <w:r w:rsidR="00D44D9E" w:rsidRPr="00004661">
        <w:rPr>
          <w:rFonts w:ascii="Arial" w:hAnsi="Arial" w:cs="Arial"/>
          <w:i/>
          <w:sz w:val="22"/>
          <w:szCs w:val="22"/>
        </w:rPr>
        <w:t> </w:t>
      </w:r>
      <w:r w:rsidRPr="00004661">
        <w:rPr>
          <w:rFonts w:ascii="Arial" w:hAnsi="Arial" w:cs="Arial"/>
          <w:i/>
          <w:sz w:val="22"/>
          <w:szCs w:val="22"/>
        </w:rPr>
        <w:t>straně žadatele, vždy je však nutné tento kontext zasadit a propojit s konkrétní vyřizovanou žádostí (ke zkoumání motivu žadatele v této souvislosti srov. rozsudek MS v Praze č. j. 10 A 34/2011-54, citovaný v komentáři k § 14 odst. 2). V praxi jsou obvykle za takové </w:t>
      </w:r>
      <w:proofErr w:type="spellStart"/>
      <w:r w:rsidRPr="00004661">
        <w:rPr>
          <w:rFonts w:ascii="Arial" w:hAnsi="Arial" w:cs="Arial"/>
          <w:i/>
          <w:iCs/>
          <w:sz w:val="22"/>
          <w:szCs w:val="22"/>
        </w:rPr>
        <w:t>šikanozní</w:t>
      </w:r>
      <w:proofErr w:type="spellEnd"/>
      <w:r w:rsidRPr="00004661">
        <w:rPr>
          <w:rFonts w:ascii="Arial" w:hAnsi="Arial" w:cs="Arial"/>
          <w:i/>
          <w:iCs/>
          <w:sz w:val="22"/>
          <w:szCs w:val="22"/>
        </w:rPr>
        <w:t xml:space="preserve"> žadatele</w:t>
      </w:r>
      <w:r w:rsidRPr="00004661">
        <w:rPr>
          <w:rFonts w:ascii="Arial" w:hAnsi="Arial" w:cs="Arial"/>
          <w:i/>
          <w:sz w:val="22"/>
          <w:szCs w:val="22"/>
        </w:rPr>
        <w:t>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j. 22 A 35/2013-49 nebo rozsudek NSS č. j. 10 As 112/2015-54) a sotva bude možné jeho postup bez</w:t>
      </w:r>
      <w:r w:rsidR="00D44D9E" w:rsidRPr="00004661">
        <w:rPr>
          <w:rFonts w:ascii="Arial" w:hAnsi="Arial" w:cs="Arial"/>
          <w:i/>
          <w:sz w:val="22"/>
          <w:szCs w:val="22"/>
        </w:rPr>
        <w:t> </w:t>
      </w:r>
      <w:r w:rsidRPr="00004661">
        <w:rPr>
          <w:rFonts w:ascii="Arial" w:hAnsi="Arial" w:cs="Arial"/>
          <w:i/>
          <w:sz w:val="22"/>
          <w:szCs w:val="22"/>
        </w:rPr>
        <w:t>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j. 2 As 24/2015-52, č. j. 6 As 68/2014-21, č. j. 9 As 111/2011-30 a č. j.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w:t>
      </w:r>
      <w:r w:rsidR="00741BFC" w:rsidRPr="00004661">
        <w:rPr>
          <w:rFonts w:ascii="Arial" w:hAnsi="Arial" w:cs="Arial"/>
          <w:i/>
          <w:sz w:val="22"/>
          <w:szCs w:val="22"/>
        </w:rPr>
        <w:t> </w:t>
      </w:r>
      <w:r w:rsidRPr="00004661">
        <w:rPr>
          <w:rFonts w:ascii="Arial" w:hAnsi="Arial" w:cs="Arial"/>
          <w:i/>
          <w:sz w:val="22"/>
          <w:szCs w:val="22"/>
        </w:rPr>
        <w:t>byly poskytnuty v listinné formě (nejde-li o případy, kdy je zjevné, že žadatel chce s informacemi dále elektronicky „pracovat“), bezdůvodné trvání na přímém poskytnutí zveřejněných informací [srov. rozsudek NSS č. j. 1 As 162/2014-63 (3276/2015 Sb. NSS), bod 54 odůvodnění] či tematicky zcela zjevně nesmyslné otázky (z judikatury typu </w:t>
      </w:r>
      <w:r w:rsidRPr="00004661">
        <w:rPr>
          <w:rFonts w:ascii="Arial" w:hAnsi="Arial" w:cs="Arial"/>
          <w:i/>
          <w:iCs/>
          <w:sz w:val="22"/>
          <w:szCs w:val="22"/>
        </w:rPr>
        <w:t>kdo dne XY zametal nádvoří státního zámku MN </w:t>
      </w:r>
      <w:r w:rsidRPr="00004661">
        <w:rPr>
          <w:rFonts w:ascii="Arial" w:hAnsi="Arial" w:cs="Arial"/>
          <w:i/>
          <w:sz w:val="22"/>
          <w:szCs w:val="22"/>
        </w:rPr>
        <w:t xml:space="preserve">apod.). NSS používá výstižné zobecňující označení takových osob jako osob vedoucích „spor pro spor“ a nikoli pro získání informace (např. rozsudek NSS č. j. 8 As 182/2014-12). Jestliže množství žádostí podávaných </w:t>
      </w:r>
      <w:r w:rsidRPr="00004661">
        <w:rPr>
          <w:rFonts w:ascii="Arial" w:hAnsi="Arial" w:cs="Arial"/>
          <w:i/>
          <w:sz w:val="22"/>
          <w:szCs w:val="22"/>
        </w:rPr>
        <w:lastRenderedPageBreak/>
        <w:t>jedním žadatelem (eventuálně více „spojenými“ či personálně propojenými žadateli) skutečně povinnému subjektu zabraňuje plnění ostatních zákonných povinností a má-li takové jednání „</w:t>
      </w:r>
      <w:proofErr w:type="spellStart"/>
      <w:r w:rsidRPr="00004661">
        <w:rPr>
          <w:rFonts w:ascii="Arial" w:hAnsi="Arial" w:cs="Arial"/>
          <w:i/>
          <w:sz w:val="22"/>
          <w:szCs w:val="22"/>
        </w:rPr>
        <w:t>šikanozní</w:t>
      </w:r>
      <w:proofErr w:type="spellEnd"/>
      <w:r w:rsidRPr="00004661">
        <w:rPr>
          <w:rFonts w:ascii="Arial" w:hAnsi="Arial" w:cs="Arial"/>
          <w:i/>
          <w:sz w:val="22"/>
          <w:szCs w:val="22"/>
        </w:rPr>
        <w:t xml:space="preserve"> cíl“ (třeba jen rozumně </w:t>
      </w:r>
      <w:proofErr w:type="spellStart"/>
      <w:r w:rsidRPr="00004661">
        <w:rPr>
          <w:rFonts w:ascii="Arial" w:hAnsi="Arial" w:cs="Arial"/>
          <w:i/>
          <w:sz w:val="22"/>
          <w:szCs w:val="22"/>
        </w:rPr>
        <w:t>dovoditelný</w:t>
      </w:r>
      <w:proofErr w:type="spellEnd"/>
      <w:r w:rsidRPr="00004661">
        <w:rPr>
          <w:rFonts w:ascii="Arial" w:hAnsi="Arial" w:cs="Arial"/>
          <w:i/>
          <w:sz w:val="22"/>
          <w:szCs w:val="22"/>
        </w:rPr>
        <w:t>, nikoli žadatelem výslovně projevený), bude možné hovořit o zneužívání práva na informace.“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Odvo</w:t>
      </w:r>
      <w:r w:rsidR="00B57AF1" w:rsidRPr="00004661">
        <w:rPr>
          <w:rFonts w:ascii="Arial" w:hAnsi="Arial" w:cs="Arial"/>
          <w:sz w:val="22"/>
          <w:szCs w:val="22"/>
        </w:rPr>
        <w:t>lací orgán přezkoumal žádost</w:t>
      </w:r>
      <w:r w:rsidRPr="00004661">
        <w:rPr>
          <w:rFonts w:ascii="Arial" w:hAnsi="Arial" w:cs="Arial"/>
          <w:sz w:val="22"/>
          <w:szCs w:val="22"/>
        </w:rPr>
        <w:t xml:space="preserve"> a v n</w:t>
      </w:r>
      <w:r w:rsidR="00B57AF1" w:rsidRPr="00004661">
        <w:rPr>
          <w:rFonts w:ascii="Arial" w:hAnsi="Arial" w:cs="Arial"/>
          <w:sz w:val="22"/>
          <w:szCs w:val="22"/>
        </w:rPr>
        <w:t>í</w:t>
      </w:r>
      <w:r w:rsidRPr="00004661">
        <w:rPr>
          <w:rFonts w:ascii="Arial" w:hAnsi="Arial" w:cs="Arial"/>
          <w:sz w:val="22"/>
          <w:szCs w:val="22"/>
        </w:rPr>
        <w:t xml:space="preserve"> položené dotazy z hlediska zneužití práva na informace, přičemž zohledňoval nejenom hledisko kvantity podávaných žádostí, ale i to jestli se odvolatel skutečně prostřednictvím žádostí o informace dopouští šikany povinného subjektu.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Při posuzování konkrétních vyřizovaných žádostí bral odvolací orgán v úvahu samozřejmě i předchozí odvolatelem podané a povinným subjektem vyřízené žádosti a na základě nich si utvořil obraz žadatele a jeho působení na poli práva na informace vůči povinnému subjektu. Také s</w:t>
      </w:r>
      <w:r w:rsidR="00B57AF1" w:rsidRPr="00004661">
        <w:rPr>
          <w:rFonts w:ascii="Arial" w:hAnsi="Arial" w:cs="Arial"/>
          <w:sz w:val="22"/>
          <w:szCs w:val="22"/>
        </w:rPr>
        <w:t> </w:t>
      </w:r>
      <w:r w:rsidRPr="00004661">
        <w:rPr>
          <w:rFonts w:ascii="Arial" w:hAnsi="Arial" w:cs="Arial"/>
          <w:sz w:val="22"/>
          <w:szCs w:val="22"/>
        </w:rPr>
        <w:t>takovýmto posuzováním v souvislostech počítá i judikatura NSS.</w:t>
      </w:r>
    </w:p>
    <w:p w:rsidR="00E20546" w:rsidRPr="00004661" w:rsidRDefault="00E20546" w:rsidP="00E20546">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r w:rsidRPr="00004661">
        <w:rPr>
          <w:rFonts w:ascii="Arial" w:hAnsi="Arial" w:cs="Arial"/>
          <w:sz w:val="22"/>
          <w:szCs w:val="22"/>
        </w:rPr>
        <w:t>IV.3 – Neexistující informace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InfZ upravuje pravidla přístupu k informacím, které jsou v držení povinných subjektů. Jde o právní předpis zajišťující právo veřejnosti na informace, které má povinný subjekt k dispozici.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Definici pojmu informace obsahuje ustanovení § 3 odst. 3 InfZ, podle kterého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Povinný subjekt tedy nemůže poskytnout informaci, pokud jí nedisponuje a v souladu s ustanovením § 2 odst. 4 InfZ nemá povinný subjekt povinnost vytvářet nové informace, které v době podání žádosti neexistovaly.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Ohledně problematiky definice pojmu informace odkazuje nadřízený orgán na právní argumentaci, která vychází z odborné literatury komentáře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175 bod 1, komentář označuje InfZ jako </w:t>
      </w:r>
      <w:proofErr w:type="spellStart"/>
      <w:r w:rsidRPr="00004661">
        <w:rPr>
          <w:rFonts w:ascii="Arial" w:hAnsi="Arial" w:cs="Arial"/>
          <w:sz w:val="22"/>
          <w:szCs w:val="22"/>
        </w:rPr>
        <w:t>SvInf</w:t>
      </w:r>
      <w:proofErr w:type="spellEnd"/>
      <w:r w:rsidRPr="00004661">
        <w:rPr>
          <w:rFonts w:ascii="Arial" w:hAnsi="Arial" w:cs="Arial"/>
          <w:sz w:val="22"/>
          <w:szCs w:val="22"/>
        </w:rPr>
        <w:t xml:space="preserve">): </w:t>
      </w:r>
    </w:p>
    <w:p w:rsidR="00E20546" w:rsidRPr="00004661" w:rsidRDefault="00E20546" w:rsidP="00E20546">
      <w:pPr>
        <w:spacing w:before="120" w:after="120"/>
        <w:jc w:val="both"/>
        <w:rPr>
          <w:rFonts w:ascii="Arial" w:hAnsi="Arial" w:cs="Arial"/>
          <w:i/>
          <w:sz w:val="22"/>
          <w:szCs w:val="22"/>
        </w:rPr>
      </w:pPr>
      <w:r w:rsidRPr="00004661">
        <w:rPr>
          <w:rFonts w:ascii="Arial" w:hAnsi="Arial" w:cs="Arial"/>
          <w:bCs/>
          <w:i/>
          <w:sz w:val="22"/>
          <w:szCs w:val="22"/>
        </w:rPr>
        <w:t>„[Pojem informace]</w:t>
      </w:r>
      <w:r w:rsidRPr="00004661">
        <w:rPr>
          <w:rFonts w:ascii="Arial" w:hAnsi="Arial" w:cs="Arial"/>
          <w:i/>
          <w:sz w:val="22"/>
          <w:szCs w:val="22"/>
        </w:rPr>
        <w:t xml:space="preserve"> Vymezení pojmu </w:t>
      </w:r>
      <w:r w:rsidRPr="00004661">
        <w:rPr>
          <w:rFonts w:ascii="Arial" w:hAnsi="Arial" w:cs="Arial"/>
          <w:i/>
          <w:iCs/>
          <w:sz w:val="22"/>
          <w:szCs w:val="22"/>
        </w:rPr>
        <w:t>informace</w:t>
      </w:r>
      <w:r w:rsidRPr="00004661">
        <w:rPr>
          <w:rFonts w:ascii="Arial" w:hAnsi="Arial" w:cs="Arial"/>
          <w:i/>
          <w:sz w:val="22"/>
          <w:szCs w:val="22"/>
        </w:rPr>
        <w:t xml:space="preserve"> bylo do </w:t>
      </w:r>
      <w:proofErr w:type="spellStart"/>
      <w:r w:rsidRPr="00004661">
        <w:rPr>
          <w:rFonts w:ascii="Arial" w:hAnsi="Arial" w:cs="Arial"/>
          <w:i/>
          <w:sz w:val="22"/>
          <w:szCs w:val="22"/>
        </w:rPr>
        <w:t>SvInf</w:t>
      </w:r>
      <w:proofErr w:type="spellEnd"/>
      <w:r w:rsidRPr="00004661">
        <w:rPr>
          <w:rFonts w:ascii="Arial" w:hAnsi="Arial" w:cs="Arial"/>
          <w:i/>
          <w:sz w:val="22"/>
          <w:szCs w:val="22"/>
        </w:rPr>
        <w:t xml:space="preserve"> zařazeno až novelou č. 61/2006 Sb., a to v souvislosti s transpozicí směrnice 2003/98. </w:t>
      </w:r>
      <w:r w:rsidRPr="00004661">
        <w:rPr>
          <w:rFonts w:ascii="Arial" w:hAnsi="Arial" w:cs="Arial"/>
          <w:i/>
          <w:iCs/>
          <w:sz w:val="22"/>
          <w:szCs w:val="22"/>
        </w:rPr>
        <w:t xml:space="preserve">Informací </w:t>
      </w:r>
      <w:r w:rsidRPr="00004661">
        <w:rPr>
          <w:rFonts w:ascii="Arial" w:hAnsi="Arial" w:cs="Arial"/>
          <w:i/>
          <w:sz w:val="22"/>
          <w:szCs w:val="22"/>
        </w:rPr>
        <w:t xml:space="preserve">se rozumí </w:t>
      </w:r>
      <w:r w:rsidRPr="00004661">
        <w:rPr>
          <w:rFonts w:ascii="Arial" w:hAnsi="Arial" w:cs="Arial"/>
          <w:i/>
          <w:iCs/>
          <w:sz w:val="22"/>
          <w:szCs w:val="22"/>
        </w:rPr>
        <w:t xml:space="preserve">„jakýkoliv </w:t>
      </w:r>
      <w:r w:rsidRPr="00004661">
        <w:rPr>
          <w:rFonts w:ascii="Arial" w:hAnsi="Arial" w:cs="Arial"/>
          <w:bCs/>
          <w:i/>
          <w:iCs/>
          <w:sz w:val="22"/>
          <w:szCs w:val="22"/>
        </w:rPr>
        <w:t>obsah</w:t>
      </w:r>
      <w:r w:rsidRPr="00004661">
        <w:rPr>
          <w:rFonts w:ascii="Arial" w:hAnsi="Arial" w:cs="Arial"/>
          <w:i/>
          <w:iCs/>
          <w:sz w:val="22"/>
          <w:szCs w:val="22"/>
        </w:rPr>
        <w:t xml:space="preserve"> nebo jeho část v jakékoliv podobě, </w:t>
      </w:r>
      <w:r w:rsidRPr="00004661">
        <w:rPr>
          <w:rFonts w:ascii="Arial" w:hAnsi="Arial" w:cs="Arial"/>
          <w:bCs/>
          <w:i/>
          <w:iCs/>
          <w:sz w:val="22"/>
          <w:szCs w:val="22"/>
        </w:rPr>
        <w:t>zaznamenaný</w:t>
      </w:r>
      <w:r w:rsidRPr="00004661">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004661">
        <w:rPr>
          <w:rFonts w:ascii="Arial" w:hAnsi="Arial" w:cs="Arial"/>
          <w:i/>
          <w:sz w:val="22"/>
          <w:szCs w:val="22"/>
        </w:rPr>
        <w:t>. Směrnice sama přitom hovoří o </w:t>
      </w:r>
      <w:r w:rsidRPr="00004661">
        <w:rPr>
          <w:rFonts w:ascii="Arial" w:hAnsi="Arial" w:cs="Arial"/>
          <w:i/>
          <w:iCs/>
          <w:sz w:val="22"/>
          <w:szCs w:val="22"/>
        </w:rPr>
        <w:t>dokumentu,</w:t>
      </w:r>
      <w:r w:rsidRPr="00004661">
        <w:rPr>
          <w:rFonts w:ascii="Arial" w:hAnsi="Arial" w:cs="Arial"/>
          <w:i/>
          <w:sz w:val="22"/>
          <w:szCs w:val="22"/>
        </w:rPr>
        <w:t xml:space="preserve"> který chápe v čl. 2 odst. 3 jako </w:t>
      </w:r>
      <w:r w:rsidRPr="00004661">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004661">
        <w:rPr>
          <w:rFonts w:ascii="Arial" w:hAnsi="Arial" w:cs="Arial"/>
          <w:i/>
          <w:sz w:val="22"/>
          <w:szCs w:val="22"/>
        </w:rPr>
        <w:t xml:space="preserve">nebo jako </w:t>
      </w:r>
      <w:r w:rsidRPr="00004661">
        <w:rPr>
          <w:rFonts w:ascii="Arial" w:hAnsi="Arial" w:cs="Arial"/>
          <w:i/>
          <w:iCs/>
          <w:sz w:val="22"/>
          <w:szCs w:val="22"/>
        </w:rPr>
        <w:t xml:space="preserve">„b) jakoukoli část takového obsahu“, </w:t>
      </w:r>
      <w:r w:rsidRPr="00004661">
        <w:rPr>
          <w:rFonts w:ascii="Arial" w:hAnsi="Arial" w:cs="Arial"/>
          <w:i/>
          <w:sz w:val="22"/>
          <w:szCs w:val="22"/>
        </w:rPr>
        <w:t xml:space="preserve">přičemž v preambuli (bod 11) dodává, že tento pojem se vztahuje </w:t>
      </w:r>
      <w:r w:rsidRPr="00004661">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004661">
        <w:rPr>
          <w:rFonts w:ascii="Arial" w:hAnsi="Arial" w:cs="Arial"/>
          <w:i/>
          <w:sz w:val="22"/>
          <w:szCs w:val="22"/>
        </w:rPr>
        <w:t xml:space="preserve">V zákonném vymezení informace se přitom projevuje rozdíl od pojmu </w:t>
      </w:r>
      <w:r w:rsidRPr="00004661">
        <w:rPr>
          <w:rFonts w:ascii="Arial" w:hAnsi="Arial" w:cs="Arial"/>
          <w:i/>
          <w:iCs/>
          <w:sz w:val="22"/>
          <w:szCs w:val="22"/>
        </w:rPr>
        <w:t xml:space="preserve">dokument, </w:t>
      </w:r>
      <w:r w:rsidRPr="00004661">
        <w:rPr>
          <w:rFonts w:ascii="Arial" w:hAnsi="Arial" w:cs="Arial"/>
          <w:i/>
          <w:sz w:val="22"/>
          <w:szCs w:val="22"/>
        </w:rPr>
        <w:t xml:space="preserve">který užívá </w:t>
      </w:r>
      <w:proofErr w:type="spellStart"/>
      <w:r w:rsidRPr="00004661">
        <w:rPr>
          <w:rFonts w:ascii="Arial" w:hAnsi="Arial" w:cs="Arial"/>
          <w:i/>
          <w:sz w:val="22"/>
          <w:szCs w:val="22"/>
        </w:rPr>
        <w:t>ArchZ</w:t>
      </w:r>
      <w:proofErr w:type="spellEnd"/>
      <w:r w:rsidRPr="00004661">
        <w:rPr>
          <w:rFonts w:ascii="Arial" w:hAnsi="Arial" w:cs="Arial"/>
          <w:i/>
          <w:sz w:val="22"/>
          <w:szCs w:val="22"/>
        </w:rPr>
        <w:t xml:space="preserve"> v § 2 písm. e), podle něhož je </w:t>
      </w:r>
      <w:r w:rsidRPr="00004661">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004661">
        <w:rPr>
          <w:rFonts w:ascii="Arial" w:hAnsi="Arial" w:cs="Arial"/>
          <w:i/>
          <w:sz w:val="22"/>
          <w:szCs w:val="22"/>
        </w:rPr>
        <w:t xml:space="preserve">.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Zásadní pro možnost informaci poskytnout je tedy naplnění požadavků definice informace tak, aby byla existující, zaznamenaná. Odvolací orgán odkazuje na výklad odborné literatury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177 bod 4): </w:t>
      </w:r>
    </w:p>
    <w:p w:rsidR="00E20546" w:rsidRPr="00004661" w:rsidRDefault="00E20546" w:rsidP="00E20546">
      <w:pPr>
        <w:spacing w:before="120" w:after="120"/>
        <w:jc w:val="both"/>
        <w:rPr>
          <w:rFonts w:ascii="Arial" w:hAnsi="Arial" w:cs="Arial"/>
          <w:i/>
          <w:sz w:val="22"/>
          <w:szCs w:val="22"/>
        </w:rPr>
      </w:pPr>
      <w:r w:rsidRPr="00004661">
        <w:rPr>
          <w:rFonts w:ascii="Arial" w:hAnsi="Arial" w:cs="Arial"/>
          <w:i/>
          <w:sz w:val="22"/>
          <w:szCs w:val="22"/>
        </w:rPr>
        <w:t>„</w:t>
      </w:r>
      <w:r w:rsidRPr="00004661">
        <w:rPr>
          <w:rFonts w:ascii="Arial" w:hAnsi="Arial" w:cs="Arial"/>
          <w:bCs/>
          <w:i/>
          <w:sz w:val="22"/>
          <w:szCs w:val="22"/>
        </w:rPr>
        <w:t>[Zaznamenání informace a „neexistující“ informace]</w:t>
      </w:r>
      <w:r w:rsidRPr="00004661">
        <w:rPr>
          <w:rFonts w:ascii="Arial" w:hAnsi="Arial" w:cs="Arial"/>
          <w:i/>
          <w:sz w:val="22"/>
          <w:szCs w:val="22"/>
        </w:rPr>
        <w:t xml:space="preserve"> Z druhého zákonného požadavku, aby informace byla zaznamenána, vyplývá, že informační povinnost se může vztahovat pouze k informacím reálně existujícím, neboť </w:t>
      </w:r>
      <w:r w:rsidRPr="00004661">
        <w:rPr>
          <w:rFonts w:ascii="Arial" w:hAnsi="Arial" w:cs="Arial"/>
          <w:i/>
          <w:iCs/>
          <w:sz w:val="22"/>
          <w:szCs w:val="22"/>
        </w:rPr>
        <w:t xml:space="preserve">informace podle </w:t>
      </w:r>
      <w:proofErr w:type="spellStart"/>
      <w:r w:rsidRPr="00004661">
        <w:rPr>
          <w:rFonts w:ascii="Arial" w:hAnsi="Arial" w:cs="Arial"/>
          <w:i/>
          <w:iCs/>
          <w:sz w:val="22"/>
          <w:szCs w:val="22"/>
        </w:rPr>
        <w:t>SvInf</w:t>
      </w:r>
      <w:proofErr w:type="spellEnd"/>
      <w:r w:rsidRPr="00004661">
        <w:rPr>
          <w:rFonts w:ascii="Arial" w:hAnsi="Arial" w:cs="Arial"/>
          <w:i/>
          <w:sz w:val="22"/>
          <w:szCs w:val="22"/>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w:t>
      </w:r>
      <w:r w:rsidRPr="00004661">
        <w:rPr>
          <w:rFonts w:ascii="Arial" w:hAnsi="Arial" w:cs="Arial"/>
          <w:i/>
          <w:sz w:val="22"/>
          <w:szCs w:val="22"/>
        </w:rPr>
        <w:lastRenderedPageBreak/>
        <w:t>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E20546" w:rsidRPr="00004661" w:rsidRDefault="00E20546" w:rsidP="00E20546">
      <w:pPr>
        <w:spacing w:before="120" w:after="120"/>
        <w:jc w:val="both"/>
        <w:rPr>
          <w:rFonts w:ascii="Arial" w:hAnsi="Arial" w:cs="Arial"/>
          <w:sz w:val="22"/>
          <w:szCs w:val="22"/>
        </w:rPr>
      </w:pPr>
      <w:r w:rsidRPr="00004661">
        <w:rPr>
          <w:rFonts w:ascii="Arial" w:hAnsi="Arial" w:cs="Arial"/>
          <w:bCs/>
          <w:sz w:val="22"/>
          <w:szCs w:val="22"/>
        </w:rPr>
        <w:t xml:space="preserve">Je možné odkázat i na </w:t>
      </w:r>
      <w:r w:rsidRPr="00004661">
        <w:rPr>
          <w:rFonts w:ascii="Arial" w:hAnsi="Arial" w:cs="Arial"/>
          <w:sz w:val="22"/>
          <w:szCs w:val="22"/>
        </w:rPr>
        <w:t xml:space="preserve">judikaturu správních soudů, např. rozsudek Nejvyššího správního soudu čj. 5 As 24/2015-36: </w:t>
      </w:r>
      <w:r w:rsidRPr="00004661">
        <w:rPr>
          <w:rFonts w:ascii="Arial" w:hAnsi="Arial" w:cs="Arial"/>
          <w:i/>
          <w:iCs/>
          <w:sz w:val="22"/>
          <w:szCs w:val="22"/>
        </w:rPr>
        <w:t xml:space="preserve">„Podle § 3 odst. 3 </w:t>
      </w:r>
      <w:proofErr w:type="spellStart"/>
      <w:r w:rsidRPr="00004661">
        <w:rPr>
          <w:rFonts w:ascii="Arial" w:hAnsi="Arial" w:cs="Arial"/>
          <w:i/>
          <w:iCs/>
          <w:sz w:val="22"/>
          <w:szCs w:val="22"/>
        </w:rPr>
        <w:t>SvInf</w:t>
      </w:r>
      <w:proofErr w:type="spellEnd"/>
      <w:r w:rsidRPr="00004661">
        <w:rPr>
          <w:rFonts w:ascii="Arial" w:hAnsi="Arial" w:cs="Arial"/>
          <w:i/>
          <w:iCs/>
          <w:sz w:val="22"/>
          <w:szCs w:val="22"/>
        </w:rPr>
        <w:t xml:space="preserve"> se pro účely tohoto zákona informací rozumí jakýkoliv obsah nebo jeho část v jakékoliv podobě, zaznamenaný na jakémkoliv nosiči, zejména obsah písemného záznamu na listině, záznamu uloženého v elektronické podobě nebo záznamu zvukového, obrazového nebo audiovizuálního. Z toho vyplývá, že informační povinnost nastává pouze v případě informací reálně existujících. Oproti obecnému vnímání pojmu informace je tedy zákonné pojetí užší, neboť se vztahuje pouze na takovou informaci, která skutečně existuje, je zaznamenána a je v dispozici povinného subjektu, nikoli jakýkoli myslitelný údaj, který např. bude zaznamenán či doručen povinnému subjektu v budoucnu.“</w:t>
      </w:r>
    </w:p>
    <w:p w:rsidR="00E20546" w:rsidRPr="00004661" w:rsidRDefault="00E20546" w:rsidP="00E20546">
      <w:pPr>
        <w:spacing w:before="120" w:after="120"/>
        <w:jc w:val="both"/>
        <w:rPr>
          <w:rFonts w:ascii="Arial" w:hAnsi="Arial" w:cs="Arial"/>
          <w:sz w:val="22"/>
          <w:szCs w:val="22"/>
        </w:rPr>
      </w:pPr>
      <w:r w:rsidRPr="00004661">
        <w:rPr>
          <w:rFonts w:ascii="Arial" w:hAnsi="Arial" w:cs="Arial"/>
          <w:bCs/>
          <w:sz w:val="22"/>
          <w:szCs w:val="22"/>
        </w:rPr>
        <w:t xml:space="preserve">Ke způsobu vyřízení žádosti o poskytnutí neexistující informace a informace, jimiž povinný subjekt nedisponuje, odkazuje odvolací orgán </w:t>
      </w:r>
      <w:r w:rsidRPr="00004661">
        <w:rPr>
          <w:rFonts w:ascii="Arial" w:hAnsi="Arial" w:cs="Arial"/>
          <w:sz w:val="22"/>
          <w:szCs w:val="22"/>
        </w:rPr>
        <w:t>na výklad odborné literatury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178, bod 5): </w:t>
      </w:r>
    </w:p>
    <w:p w:rsidR="00E20546" w:rsidRPr="00004661" w:rsidRDefault="00E20546" w:rsidP="00E20546">
      <w:pPr>
        <w:spacing w:before="120" w:after="120"/>
        <w:jc w:val="both"/>
        <w:rPr>
          <w:rFonts w:ascii="Arial" w:hAnsi="Arial" w:cs="Arial"/>
          <w:sz w:val="22"/>
          <w:szCs w:val="22"/>
        </w:rPr>
      </w:pPr>
      <w:r w:rsidRPr="00004661">
        <w:rPr>
          <w:rFonts w:ascii="Arial" w:hAnsi="Arial" w:cs="Arial"/>
          <w:bCs/>
          <w:i/>
          <w:sz w:val="22"/>
          <w:szCs w:val="22"/>
        </w:rPr>
        <w:t>„[Vyřízení žádosti o „neexistující informaci“]</w:t>
      </w:r>
      <w:r w:rsidRPr="00004661">
        <w:rPr>
          <w:rFonts w:ascii="Arial" w:hAnsi="Arial" w:cs="Arial"/>
          <w:i/>
          <w:sz w:val="22"/>
          <w:szCs w:val="22"/>
        </w:rPr>
        <w:t xml:space="preserve"> Na druhou stranu však požadavek žadatele na </w:t>
      </w:r>
      <w:r w:rsidRPr="00004661">
        <w:rPr>
          <w:rFonts w:ascii="Arial" w:hAnsi="Arial" w:cs="Arial"/>
          <w:i/>
          <w:iCs/>
          <w:sz w:val="22"/>
          <w:szCs w:val="22"/>
        </w:rPr>
        <w:t>poskytnutí informace, která ve skutečnosti neexistuje</w:t>
      </w:r>
      <w:r w:rsidRPr="00004661">
        <w:rPr>
          <w:rFonts w:ascii="Arial" w:hAnsi="Arial" w:cs="Arial"/>
          <w:i/>
          <w:sz w:val="22"/>
          <w:szCs w:val="22"/>
        </w:rPr>
        <w:t xml:space="preserve">, tedy která není informací ve smyslu § 3 odst. 3, nečiní ze žádosti žádost mimo režim </w:t>
      </w:r>
      <w:proofErr w:type="spellStart"/>
      <w:r w:rsidRPr="00004661">
        <w:rPr>
          <w:rFonts w:ascii="Arial" w:hAnsi="Arial" w:cs="Arial"/>
          <w:i/>
          <w:sz w:val="22"/>
          <w:szCs w:val="22"/>
        </w:rPr>
        <w:t>SvInf</w:t>
      </w:r>
      <w:proofErr w:type="spellEnd"/>
      <w:r w:rsidRPr="00004661">
        <w:rPr>
          <w:rFonts w:ascii="Arial" w:hAnsi="Arial" w:cs="Arial"/>
          <w:i/>
          <w:sz w:val="22"/>
          <w:szCs w:val="22"/>
        </w:rPr>
        <w:t xml:space="preserve">, a proto je nutné ji vyřídit postupy stanovenými tímto zákonem [k neexistenci informace a ke způsobu vyřízení žádosti o ní srov. komentář k § 2 odst. 4, § 14 odst. 5 písm. d) a § 15 </w:t>
      </w:r>
      <w:proofErr w:type="spellStart"/>
      <w:r w:rsidRPr="00004661">
        <w:rPr>
          <w:rFonts w:ascii="Arial" w:hAnsi="Arial" w:cs="Arial"/>
          <w:i/>
          <w:sz w:val="22"/>
          <w:szCs w:val="22"/>
        </w:rPr>
        <w:t>SvInf</w:t>
      </w:r>
      <w:proofErr w:type="spellEnd"/>
      <w:r w:rsidRPr="00004661">
        <w:rPr>
          <w:rFonts w:ascii="Arial" w:hAnsi="Arial" w:cs="Arial"/>
          <w:i/>
          <w:sz w:val="22"/>
          <w:szCs w:val="22"/>
        </w:rPr>
        <w:t>]. Podle povahy žadatelova požadavku půjde zpravidla o odmítnutí žádosti rozhodnutím buď pro neexistenci požadované informace (ve smyslu judikatury se jedná o </w:t>
      </w:r>
      <w:r w:rsidRPr="00004661">
        <w:rPr>
          <w:rFonts w:ascii="Arial" w:hAnsi="Arial" w:cs="Arial"/>
          <w:i/>
          <w:iCs/>
          <w:sz w:val="22"/>
          <w:szCs w:val="22"/>
        </w:rPr>
        <w:t xml:space="preserve">faktický důvod </w:t>
      </w:r>
      <w:r w:rsidRPr="00004661">
        <w:rPr>
          <w:rFonts w:ascii="Arial" w:hAnsi="Arial" w:cs="Arial"/>
          <w:i/>
          <w:sz w:val="22"/>
          <w:szCs w:val="22"/>
        </w:rPr>
        <w:t>pro odmítnutí; pozn. správní judikatura většinově požaduje, aby žádost o poskytnutí neexistující informace byla odmítnuta ...) nebo s odkazem na § 2 odst. 4 pro neexistenci povinnosti povinného subjektu informaci dle požadavku žadatele nově vytvořit (v obou případech se jedná o </w:t>
      </w:r>
      <w:r w:rsidRPr="00004661">
        <w:rPr>
          <w:rFonts w:ascii="Arial" w:hAnsi="Arial" w:cs="Arial"/>
          <w:i/>
          <w:iCs/>
          <w:sz w:val="22"/>
          <w:szCs w:val="22"/>
        </w:rPr>
        <w:t>absolutně neexistující informaci</w:t>
      </w:r>
      <w:r w:rsidRPr="00004661">
        <w:rPr>
          <w:rFonts w:ascii="Arial" w:hAnsi="Arial" w:cs="Arial"/>
          <w:i/>
          <w:sz w:val="22"/>
          <w:szCs w:val="22"/>
        </w:rPr>
        <w:t>).</w:t>
      </w:r>
      <w:r w:rsidRPr="00004661">
        <w:rPr>
          <w:rFonts w:ascii="Arial" w:hAnsi="Arial" w:cs="Arial"/>
          <w:sz w:val="22"/>
          <w:szCs w:val="22"/>
        </w:rPr>
        <w:t>“</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Neexistenci informací tedy považuje i judikatura správních soudů za faktický důvod pro odmítnutí žádosti, přičemž jak uvádí komentář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178) s odkazy na judikaturu správních soudů (zejména rozsudek Nejvyššího správního soudu čj. 4 As 50/2012-71; body 34 a násl., rozsudky Městského soudu v Praze čj. 3 A 21/2012-29 a čj. 9 Ca 16/2012-34) požaduje, aby v takovém případě povinný subjekt vydal rozhodnutí o odmítnutí žádosti.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K procesnímu vyřizování žádostí o informace, které neexistují, uvádí komentář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str. 754-755, bod 3 a 4) dále následující, přičemž odkazuje i na judikaturu Nejvyššího správního soudu:</w:t>
      </w:r>
    </w:p>
    <w:p w:rsidR="00E20546" w:rsidRPr="00004661" w:rsidRDefault="00E20546" w:rsidP="00E20546">
      <w:pPr>
        <w:spacing w:before="120" w:after="120"/>
        <w:jc w:val="both"/>
        <w:rPr>
          <w:rFonts w:ascii="Arial" w:hAnsi="Arial" w:cs="Arial"/>
          <w:i/>
          <w:sz w:val="22"/>
          <w:szCs w:val="22"/>
        </w:rPr>
      </w:pPr>
      <w:r w:rsidRPr="00004661">
        <w:rPr>
          <w:rFonts w:ascii="Arial" w:hAnsi="Arial" w:cs="Arial"/>
          <w:i/>
          <w:sz w:val="22"/>
          <w:szCs w:val="22"/>
        </w:rPr>
        <w:t>„</w:t>
      </w:r>
      <w:proofErr w:type="spellStart"/>
      <w:r w:rsidRPr="00004661">
        <w:rPr>
          <w:rFonts w:ascii="Arial" w:hAnsi="Arial" w:cs="Arial"/>
          <w:i/>
          <w:sz w:val="22"/>
          <w:szCs w:val="22"/>
        </w:rPr>
        <w:t>SvInf</w:t>
      </w:r>
      <w:proofErr w:type="spellEnd"/>
      <w:r w:rsidRPr="00004661">
        <w:rPr>
          <w:rFonts w:ascii="Arial" w:hAnsi="Arial" w:cs="Arial"/>
          <w:i/>
          <w:sz w:val="22"/>
          <w:szCs w:val="22"/>
        </w:rPr>
        <w:t> ukládá, aby rozhodnutí o odmítnutí žádosti bylo vydáno vždy, pokud povinný subjekt nevyhovuje žádosti. Touto formulací ovšem vzniká otázka, zda je na místě rozhodnutí vydávat jen tam, kde je splněn důvod pro odmítnutí žádosti podle § 7 až 11 (případně s důvody plynoucími z některého zvláštního zákona – srov. dále) nebo zda je jeho smysl širší a ukládá vydat formální odmítavé rozhodnutí nejen tehdy, jestliže povinný subjekt informace neposkytuje z důvodu jejich ochrany, ale i tehdy, jestliže informace neposkytuje z jiných příčin (= nevyhovuje žádosti), typicky jestliže žadatelem vymezená informace, která se týká působnosti povinného subjektu, neexistuje (např. žádost o zápis z jednání, které se uskutečnilo, ale žádný zápis pořizován nebyl), jestliže by povinný subjekt musel požadovanou informaci nově vytvořit (§ 2 odst. 4) nebo pokud povinný subjekt nevyhovuje např. jen žadatelem požadované formě zpřístupnění informace.</w:t>
      </w:r>
    </w:p>
    <w:p w:rsidR="00E20546" w:rsidRPr="00004661" w:rsidRDefault="00E20546" w:rsidP="00E20546">
      <w:pPr>
        <w:spacing w:before="120" w:after="120"/>
        <w:jc w:val="both"/>
        <w:rPr>
          <w:rFonts w:ascii="Arial" w:hAnsi="Arial" w:cs="Arial"/>
          <w:i/>
          <w:sz w:val="22"/>
          <w:szCs w:val="22"/>
        </w:rPr>
      </w:pPr>
      <w:r w:rsidRPr="00004661">
        <w:rPr>
          <w:rFonts w:ascii="Arial" w:hAnsi="Arial" w:cs="Arial"/>
          <w:i/>
          <w:sz w:val="22"/>
          <w:szCs w:val="22"/>
        </w:rPr>
        <w:t>Z dostupných soudních rozhodnutí lze usuzovat, že správní soudy se přiklánějí (až na určité výjimky) k širšímu pojetí, takže rozhodnutí o (částečném) odmítnutí žádosti by mělo být vydáno vždy, pokud žádost není vyřízena poskytnutím informace (případně odkazem na zveřejněnou informaci nebo odložením žádosti), tedy nejen v případě aplikace důvodů podle § 7 až 11. Judikatura vytvořila koncept tzv. </w:t>
      </w:r>
      <w:r w:rsidRPr="00004661">
        <w:rPr>
          <w:rFonts w:ascii="Arial" w:hAnsi="Arial" w:cs="Arial"/>
          <w:i/>
          <w:iCs/>
          <w:sz w:val="22"/>
          <w:szCs w:val="22"/>
        </w:rPr>
        <w:t xml:space="preserve">faktických důvodů pro odmítnutí žádosti </w:t>
      </w:r>
      <w:r w:rsidRPr="00004661">
        <w:rPr>
          <w:rFonts w:ascii="Arial" w:hAnsi="Arial" w:cs="Arial"/>
          <w:i/>
          <w:iCs/>
          <w:sz w:val="22"/>
          <w:szCs w:val="22"/>
        </w:rPr>
        <w:lastRenderedPageBreak/>
        <w:t>o informace, </w:t>
      </w:r>
      <w:r w:rsidRPr="00004661">
        <w:rPr>
          <w:rFonts w:ascii="Arial" w:hAnsi="Arial" w:cs="Arial"/>
          <w:i/>
          <w:sz w:val="22"/>
          <w:szCs w:val="22"/>
        </w:rPr>
        <w:t>do nichž zahrnuje neexistenci informace (rozsudek NSS č. j. 2 As 71/2007-56), žádosti směřující k vydání již dříve poskytnutých informací [rozsudky NSS č. j. 3 As 13/2007-75 (2202/2011 Sb. NSS) a č. j. 5 A 65/2002-33 (750/2006 Sb. NSS)], případně jedná-li se na straně žadatele o zneužití práva na informace [srov. např. bod 91 rozsudku NSS č. j. 8 As 55/2012-62 (3155/2015 Sb. NSS)]. Soudy dále dovodily povinnost odmítnout žádost v případě, že směřuje k vytvoření nové informace ve smyslu § 2 odst. 4 (srov. komentář k tomuto ustanovení).“</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Dále ohledně problematiky vyřízení žádosti o neexistující informaci odkazuje odvolací orgán na komentář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str. 81, bod 34:</w:t>
      </w:r>
    </w:p>
    <w:p w:rsidR="00E20546" w:rsidRPr="00004661" w:rsidRDefault="00E20546" w:rsidP="00E20546">
      <w:pPr>
        <w:spacing w:before="120" w:after="120"/>
        <w:jc w:val="both"/>
        <w:rPr>
          <w:rFonts w:ascii="Arial" w:hAnsi="Arial" w:cs="Arial"/>
          <w:i/>
          <w:sz w:val="22"/>
          <w:szCs w:val="22"/>
        </w:rPr>
      </w:pPr>
      <w:r w:rsidRPr="00004661">
        <w:rPr>
          <w:rFonts w:ascii="Arial" w:hAnsi="Arial" w:cs="Arial"/>
          <w:bCs/>
          <w:i/>
          <w:sz w:val="22"/>
          <w:szCs w:val="22"/>
        </w:rPr>
        <w:t xml:space="preserve">„[Prokazování neexistence informace] </w:t>
      </w:r>
      <w:r w:rsidRPr="00004661">
        <w:rPr>
          <w:rFonts w:ascii="Arial" w:hAnsi="Arial" w:cs="Arial"/>
          <w:i/>
          <w:sz w:val="22"/>
          <w:szCs w:val="22"/>
        </w:rPr>
        <w:t>Ať již bude vyřízení žádosti o neexistující informaci podřazeno pod § 2 odst. 4, nebo bude považováno za specifický „faktický“ důvod pro neposkytnutí informace (srov. též komentář k § 15), je nutné, aby závěr povinného subjektu o tom, že informací skutečně nedisponuje, byl přezkoumatelným způsobem doložen. Nepostačí tedy pouhé prohlášení povinného subjektu (např. v rámci odůvodnění rozhodnutí), že informaci nemá a nemá povinnost jí mít. Povinný subjekt musí vyvinout určitou aktivitu spočívající ve zjišťování, zda požadovanou informaci (náhodou) opravdu nemá, tuto aktivitu doložit do spisu (obvykle se využívají různá prohlášení vyřizujících osob) a popsat v odůvodnění rozhodnutí o odmítnutí žádosti. V podrobnostech srov. odůvodnění rozsudků NSS č. j. 5 As 24/2015--36 a 6 As 136/2014-41 (3223/2015 Sb. NSS).”</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Odvolací orgán při přezkoumávání neexistence informace a toho, jakým způsobem musí povinný subjekt neexistenci informace doložit, vycházel podpůrně z odborné literatury, komentář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w:t>
      </w:r>
      <w:proofErr w:type="spellStart"/>
      <w:r w:rsidRPr="00004661">
        <w:rPr>
          <w:rFonts w:ascii="Arial" w:hAnsi="Arial" w:cs="Arial"/>
          <w:sz w:val="22"/>
          <w:szCs w:val="22"/>
        </w:rPr>
        <w:t>Rothanzl</w:t>
      </w:r>
      <w:proofErr w:type="spellEnd"/>
      <w:r w:rsidRPr="00004661">
        <w:rPr>
          <w:rFonts w:ascii="Arial" w:hAnsi="Arial" w:cs="Arial"/>
          <w:sz w:val="22"/>
          <w:szCs w:val="22"/>
        </w:rPr>
        <w:t>, Jírovec, strana 712), který se daným problémem podrobně zabýval a mimo jiné uvedl následující:</w:t>
      </w:r>
      <w:r w:rsidRPr="00004661">
        <w:rPr>
          <w:rFonts w:ascii="Arial" w:hAnsi="Arial" w:cs="Arial"/>
          <w:i/>
          <w:sz w:val="22"/>
          <w:szCs w:val="22"/>
        </w:rPr>
        <w:t xml:space="preserve"> „V případě tvrzené absolutní neexistence informace bude možné ze strany nadřízeného orgánu považovat postup povinného subjektu za správný tehdy, jestliže ze spisu předloženého povinným subjektem jasně vyplývá, že existence požadovaných informací byla dostatečně prověřována (např. založením sdělení útvarů nebo pracovníků povinného subjektu, která dokládají prověřování existence informace) a že o správnosti závěru povinného subjektu o neexistenci informace nelze mít důvodné pochybnosti (ať již plynoucí z obsahu předloženého spisu, z argumentace či podkladů předložených odvolatelem či ze skutečností zjištěných nadřízeným orgánem).“</w:t>
      </w:r>
    </w:p>
    <w:p w:rsidR="00E20546" w:rsidRPr="00004661" w:rsidRDefault="00E20546" w:rsidP="00E20546">
      <w:pPr>
        <w:spacing w:before="120" w:after="120"/>
        <w:jc w:val="both"/>
        <w:rPr>
          <w:rFonts w:ascii="Arial" w:hAnsi="Arial" w:cs="Arial"/>
          <w:sz w:val="22"/>
          <w:szCs w:val="22"/>
        </w:rPr>
      </w:pPr>
    </w:p>
    <w:p w:rsidR="00E20546" w:rsidRPr="0019731B" w:rsidRDefault="00267616" w:rsidP="00E20546">
      <w:pPr>
        <w:spacing w:before="120" w:after="120"/>
        <w:jc w:val="center"/>
        <w:rPr>
          <w:rFonts w:ascii="Arial" w:hAnsi="Arial" w:cs="Arial"/>
          <w:sz w:val="22"/>
          <w:szCs w:val="22"/>
        </w:rPr>
      </w:pPr>
      <w:r w:rsidRPr="0019731B">
        <w:rPr>
          <w:rFonts w:ascii="Arial" w:hAnsi="Arial" w:cs="Arial"/>
          <w:sz w:val="22"/>
          <w:szCs w:val="22"/>
        </w:rPr>
        <w:t>V</w:t>
      </w:r>
      <w:r w:rsidR="00925D34" w:rsidRPr="0019731B">
        <w:rPr>
          <w:rFonts w:ascii="Arial" w:hAnsi="Arial" w:cs="Arial"/>
          <w:sz w:val="22"/>
          <w:szCs w:val="22"/>
        </w:rPr>
        <w:t>.</w:t>
      </w:r>
    </w:p>
    <w:p w:rsidR="00E20546" w:rsidRPr="0019731B" w:rsidRDefault="00267616" w:rsidP="00E20546">
      <w:pPr>
        <w:spacing w:before="120" w:after="120"/>
        <w:jc w:val="both"/>
        <w:rPr>
          <w:rFonts w:ascii="Arial" w:hAnsi="Arial" w:cs="Arial"/>
          <w:sz w:val="22"/>
          <w:szCs w:val="22"/>
        </w:rPr>
      </w:pPr>
      <w:r w:rsidRPr="0019731B">
        <w:rPr>
          <w:rFonts w:ascii="Arial" w:hAnsi="Arial" w:cs="Arial"/>
          <w:sz w:val="22"/>
          <w:szCs w:val="22"/>
        </w:rPr>
        <w:t>Rozhodnutí značky R24</w:t>
      </w:r>
      <w:r w:rsidR="00E20546" w:rsidRPr="0019731B">
        <w:rPr>
          <w:rFonts w:ascii="Arial" w:hAnsi="Arial" w:cs="Arial"/>
          <w:sz w:val="22"/>
          <w:szCs w:val="22"/>
        </w:rPr>
        <w:t>/2018 ze dne 0</w:t>
      </w:r>
      <w:r w:rsidRPr="0019731B">
        <w:rPr>
          <w:rFonts w:ascii="Arial" w:hAnsi="Arial" w:cs="Arial"/>
          <w:sz w:val="22"/>
          <w:szCs w:val="22"/>
        </w:rPr>
        <w:t>3</w:t>
      </w:r>
      <w:r w:rsidR="00E20546" w:rsidRPr="0019731B">
        <w:rPr>
          <w:rFonts w:ascii="Arial" w:hAnsi="Arial" w:cs="Arial"/>
          <w:sz w:val="22"/>
          <w:szCs w:val="22"/>
        </w:rPr>
        <w:t>.0</w:t>
      </w:r>
      <w:r w:rsidRPr="0019731B">
        <w:rPr>
          <w:rFonts w:ascii="Arial" w:hAnsi="Arial" w:cs="Arial"/>
          <w:sz w:val="22"/>
          <w:szCs w:val="22"/>
        </w:rPr>
        <w:t>5</w:t>
      </w:r>
      <w:r w:rsidR="00E20546" w:rsidRPr="0019731B">
        <w:rPr>
          <w:rFonts w:ascii="Arial" w:hAnsi="Arial" w:cs="Arial"/>
          <w:sz w:val="22"/>
          <w:szCs w:val="22"/>
        </w:rPr>
        <w:t xml:space="preserve">.2018 - žádost ze dne </w:t>
      </w:r>
      <w:r w:rsidRPr="0019731B">
        <w:rPr>
          <w:rFonts w:ascii="Arial" w:hAnsi="Arial" w:cs="Arial"/>
          <w:sz w:val="22"/>
          <w:szCs w:val="22"/>
        </w:rPr>
        <w:t>19</w:t>
      </w:r>
      <w:r w:rsidR="00E20546" w:rsidRPr="0019731B">
        <w:rPr>
          <w:rFonts w:ascii="Arial" w:hAnsi="Arial" w:cs="Arial"/>
          <w:sz w:val="22"/>
          <w:szCs w:val="22"/>
        </w:rPr>
        <w:t>.</w:t>
      </w:r>
      <w:r w:rsidRPr="0019731B">
        <w:rPr>
          <w:rFonts w:ascii="Arial" w:hAnsi="Arial" w:cs="Arial"/>
          <w:sz w:val="22"/>
          <w:szCs w:val="22"/>
        </w:rPr>
        <w:t>04</w:t>
      </w:r>
      <w:r w:rsidR="00E20546" w:rsidRPr="0019731B">
        <w:rPr>
          <w:rFonts w:ascii="Arial" w:hAnsi="Arial" w:cs="Arial"/>
          <w:sz w:val="22"/>
          <w:szCs w:val="22"/>
        </w:rPr>
        <w:t>.201</w:t>
      </w:r>
      <w:r w:rsidRPr="0019731B">
        <w:rPr>
          <w:rFonts w:ascii="Arial" w:hAnsi="Arial" w:cs="Arial"/>
          <w:sz w:val="22"/>
          <w:szCs w:val="22"/>
        </w:rPr>
        <w:t>8</w:t>
      </w:r>
      <w:r w:rsidR="00E20546" w:rsidRPr="0019731B">
        <w:rPr>
          <w:rFonts w:ascii="Arial" w:hAnsi="Arial" w:cs="Arial"/>
          <w:sz w:val="22"/>
          <w:szCs w:val="22"/>
        </w:rPr>
        <w:t xml:space="preserve"> značky ZOI 3</w:t>
      </w:r>
      <w:r w:rsidRPr="0019731B">
        <w:rPr>
          <w:rFonts w:ascii="Arial" w:hAnsi="Arial" w:cs="Arial"/>
          <w:sz w:val="22"/>
          <w:szCs w:val="22"/>
        </w:rPr>
        <w:t>72_Š</w:t>
      </w:r>
    </w:p>
    <w:p w:rsidR="00E20546" w:rsidRPr="0019731B" w:rsidRDefault="00E20546" w:rsidP="00E20546">
      <w:pPr>
        <w:spacing w:before="120" w:after="120"/>
        <w:jc w:val="both"/>
        <w:rPr>
          <w:rFonts w:ascii="Arial" w:hAnsi="Arial" w:cs="Arial"/>
          <w:sz w:val="22"/>
          <w:szCs w:val="22"/>
        </w:rPr>
      </w:pPr>
      <w:r w:rsidRPr="0019731B">
        <w:rPr>
          <w:rFonts w:ascii="Arial" w:hAnsi="Arial" w:cs="Arial"/>
          <w:sz w:val="22"/>
          <w:szCs w:val="22"/>
        </w:rPr>
        <w:t>Žadatel podal u povinného subjektu</w:t>
      </w:r>
      <w:r w:rsidR="00267616" w:rsidRPr="0019731B">
        <w:rPr>
          <w:rFonts w:ascii="Arial" w:hAnsi="Arial" w:cs="Arial"/>
          <w:sz w:val="22"/>
          <w:szCs w:val="22"/>
        </w:rPr>
        <w:t xml:space="preserve"> prostřednictvím elektronické podatelny</w:t>
      </w:r>
      <w:r w:rsidRPr="0019731B">
        <w:rPr>
          <w:rFonts w:ascii="Arial" w:hAnsi="Arial" w:cs="Arial"/>
          <w:sz w:val="22"/>
          <w:szCs w:val="22"/>
        </w:rPr>
        <w:t xml:space="preserve"> dne </w:t>
      </w:r>
      <w:r w:rsidR="00267616" w:rsidRPr="0019731B">
        <w:rPr>
          <w:rFonts w:ascii="Arial" w:hAnsi="Arial" w:cs="Arial"/>
          <w:sz w:val="22"/>
          <w:szCs w:val="22"/>
        </w:rPr>
        <w:t>19</w:t>
      </w:r>
      <w:r w:rsidRPr="0019731B">
        <w:rPr>
          <w:rFonts w:ascii="Arial" w:hAnsi="Arial" w:cs="Arial"/>
          <w:sz w:val="22"/>
          <w:szCs w:val="22"/>
        </w:rPr>
        <w:t>.</w:t>
      </w:r>
      <w:r w:rsidR="00267616" w:rsidRPr="0019731B">
        <w:rPr>
          <w:rFonts w:ascii="Arial" w:hAnsi="Arial" w:cs="Arial"/>
          <w:sz w:val="22"/>
          <w:szCs w:val="22"/>
        </w:rPr>
        <w:t>04</w:t>
      </w:r>
      <w:r w:rsidRPr="0019731B">
        <w:rPr>
          <w:rFonts w:ascii="Arial" w:hAnsi="Arial" w:cs="Arial"/>
          <w:sz w:val="22"/>
          <w:szCs w:val="22"/>
        </w:rPr>
        <w:t>.201</w:t>
      </w:r>
      <w:r w:rsidR="00267616" w:rsidRPr="0019731B">
        <w:rPr>
          <w:rFonts w:ascii="Arial" w:hAnsi="Arial" w:cs="Arial"/>
          <w:sz w:val="22"/>
          <w:szCs w:val="22"/>
        </w:rPr>
        <w:t>8</w:t>
      </w:r>
      <w:r w:rsidRPr="0019731B">
        <w:rPr>
          <w:rFonts w:ascii="Arial" w:hAnsi="Arial" w:cs="Arial"/>
          <w:sz w:val="22"/>
          <w:szCs w:val="22"/>
        </w:rPr>
        <w:t xml:space="preserve"> žádost o informace ze dne </w:t>
      </w:r>
      <w:r w:rsidR="00267616" w:rsidRPr="0019731B">
        <w:rPr>
          <w:rFonts w:ascii="Arial" w:hAnsi="Arial" w:cs="Arial"/>
          <w:sz w:val="22"/>
          <w:szCs w:val="22"/>
        </w:rPr>
        <w:t>19.04.2018</w:t>
      </w:r>
      <w:r w:rsidRPr="0019731B">
        <w:rPr>
          <w:rFonts w:ascii="Arial" w:hAnsi="Arial" w:cs="Arial"/>
          <w:sz w:val="22"/>
          <w:szCs w:val="22"/>
        </w:rPr>
        <w:t xml:space="preserve">, značky ZOI </w:t>
      </w:r>
      <w:r w:rsidR="00267616" w:rsidRPr="0019731B">
        <w:rPr>
          <w:rFonts w:ascii="Arial" w:hAnsi="Arial" w:cs="Arial"/>
          <w:sz w:val="22"/>
          <w:szCs w:val="22"/>
        </w:rPr>
        <w:t>372_Š</w:t>
      </w:r>
      <w:r w:rsidRPr="0019731B">
        <w:rPr>
          <w:rFonts w:ascii="Arial" w:hAnsi="Arial" w:cs="Arial"/>
          <w:sz w:val="22"/>
          <w:szCs w:val="22"/>
        </w:rPr>
        <w:t xml:space="preserve">, ve které žádal informace v celkem </w:t>
      </w:r>
      <w:r w:rsidR="00267616" w:rsidRPr="0019731B">
        <w:rPr>
          <w:rFonts w:ascii="Arial" w:hAnsi="Arial" w:cs="Arial"/>
          <w:sz w:val="22"/>
          <w:szCs w:val="22"/>
        </w:rPr>
        <w:t>13</w:t>
      </w:r>
      <w:r w:rsidRPr="0019731B">
        <w:rPr>
          <w:rFonts w:ascii="Arial" w:hAnsi="Arial" w:cs="Arial"/>
          <w:sz w:val="22"/>
          <w:szCs w:val="22"/>
        </w:rPr>
        <w:t xml:space="preserve"> bodech, přičemž bod</w:t>
      </w:r>
      <w:r w:rsidR="00267616" w:rsidRPr="0019731B">
        <w:rPr>
          <w:rFonts w:ascii="Arial" w:hAnsi="Arial" w:cs="Arial"/>
          <w:sz w:val="22"/>
          <w:szCs w:val="22"/>
        </w:rPr>
        <w:t>y</w:t>
      </w:r>
      <w:r w:rsidRPr="0019731B">
        <w:rPr>
          <w:rFonts w:ascii="Arial" w:hAnsi="Arial" w:cs="Arial"/>
          <w:sz w:val="22"/>
          <w:szCs w:val="22"/>
        </w:rPr>
        <w:t xml:space="preserve"> </w:t>
      </w:r>
      <w:r w:rsidR="00267616" w:rsidRPr="0019731B">
        <w:rPr>
          <w:rFonts w:ascii="Arial" w:hAnsi="Arial" w:cs="Arial"/>
          <w:sz w:val="22"/>
          <w:szCs w:val="22"/>
        </w:rPr>
        <w:t>8 až 10</w:t>
      </w:r>
      <w:r w:rsidRPr="0019731B">
        <w:rPr>
          <w:rFonts w:ascii="Arial" w:hAnsi="Arial" w:cs="Arial"/>
          <w:sz w:val="22"/>
          <w:szCs w:val="22"/>
        </w:rPr>
        <w:t xml:space="preserve"> byl</w:t>
      </w:r>
      <w:r w:rsidR="00267616" w:rsidRPr="0019731B">
        <w:rPr>
          <w:rFonts w:ascii="Arial" w:hAnsi="Arial" w:cs="Arial"/>
          <w:sz w:val="22"/>
          <w:szCs w:val="22"/>
        </w:rPr>
        <w:t>y</w:t>
      </w:r>
      <w:r w:rsidRPr="0019731B">
        <w:rPr>
          <w:rFonts w:ascii="Arial" w:hAnsi="Arial" w:cs="Arial"/>
          <w:sz w:val="22"/>
          <w:szCs w:val="22"/>
        </w:rPr>
        <w:t xml:space="preserve"> rozdělen</w:t>
      </w:r>
      <w:r w:rsidR="00267616" w:rsidRPr="0019731B">
        <w:rPr>
          <w:rFonts w:ascii="Arial" w:hAnsi="Arial" w:cs="Arial"/>
          <w:sz w:val="22"/>
          <w:szCs w:val="22"/>
        </w:rPr>
        <w:t>y</w:t>
      </w:r>
      <w:r w:rsidRPr="0019731B">
        <w:rPr>
          <w:rFonts w:ascii="Arial" w:hAnsi="Arial" w:cs="Arial"/>
          <w:sz w:val="22"/>
          <w:szCs w:val="22"/>
        </w:rPr>
        <w:t xml:space="preserve"> na </w:t>
      </w:r>
      <w:proofErr w:type="spellStart"/>
      <w:r w:rsidRPr="0019731B">
        <w:rPr>
          <w:rFonts w:ascii="Arial" w:hAnsi="Arial" w:cs="Arial"/>
          <w:sz w:val="22"/>
          <w:szCs w:val="22"/>
        </w:rPr>
        <w:t>podbody</w:t>
      </w:r>
      <w:proofErr w:type="spellEnd"/>
      <w:r w:rsidRPr="0019731B">
        <w:rPr>
          <w:rFonts w:ascii="Arial" w:hAnsi="Arial" w:cs="Arial"/>
          <w:sz w:val="22"/>
          <w:szCs w:val="22"/>
        </w:rPr>
        <w:t xml:space="preserve"> a)</w:t>
      </w:r>
      <w:r w:rsidR="00267616" w:rsidRPr="0019731B">
        <w:rPr>
          <w:rFonts w:ascii="Arial" w:hAnsi="Arial" w:cs="Arial"/>
          <w:sz w:val="22"/>
          <w:szCs w:val="22"/>
        </w:rPr>
        <w:t xml:space="preserve"> až</w:t>
      </w:r>
      <w:r w:rsidRPr="0019731B">
        <w:rPr>
          <w:rFonts w:ascii="Arial" w:hAnsi="Arial" w:cs="Arial"/>
          <w:sz w:val="22"/>
          <w:szCs w:val="22"/>
        </w:rPr>
        <w:t xml:space="preserve"> </w:t>
      </w:r>
      <w:r w:rsidR="00267616" w:rsidRPr="0019731B">
        <w:rPr>
          <w:rFonts w:ascii="Arial" w:hAnsi="Arial" w:cs="Arial"/>
          <w:sz w:val="22"/>
          <w:szCs w:val="22"/>
        </w:rPr>
        <w:t>f</w:t>
      </w:r>
      <w:r w:rsidRPr="0019731B">
        <w:rPr>
          <w:rFonts w:ascii="Arial" w:hAnsi="Arial" w:cs="Arial"/>
          <w:sz w:val="22"/>
          <w:szCs w:val="22"/>
        </w:rPr>
        <w:t>)</w:t>
      </w:r>
      <w:r w:rsidR="00267616" w:rsidRPr="0019731B">
        <w:rPr>
          <w:rFonts w:ascii="Arial" w:hAnsi="Arial" w:cs="Arial"/>
          <w:sz w:val="22"/>
          <w:szCs w:val="22"/>
        </w:rPr>
        <w:t xml:space="preserve"> a bod 11 byl rozdělen na </w:t>
      </w:r>
      <w:proofErr w:type="spellStart"/>
      <w:r w:rsidR="00267616" w:rsidRPr="0019731B">
        <w:rPr>
          <w:rFonts w:ascii="Arial" w:hAnsi="Arial" w:cs="Arial"/>
          <w:sz w:val="22"/>
          <w:szCs w:val="22"/>
        </w:rPr>
        <w:t>podbody</w:t>
      </w:r>
      <w:proofErr w:type="spellEnd"/>
      <w:r w:rsidR="00267616" w:rsidRPr="0019731B">
        <w:rPr>
          <w:rFonts w:ascii="Arial" w:hAnsi="Arial" w:cs="Arial"/>
          <w:sz w:val="22"/>
          <w:szCs w:val="22"/>
        </w:rPr>
        <w:t xml:space="preserve"> a) až</w:t>
      </w:r>
      <w:r w:rsidR="004E295C" w:rsidRPr="0019731B">
        <w:rPr>
          <w:rFonts w:ascii="Arial" w:hAnsi="Arial" w:cs="Arial"/>
          <w:sz w:val="22"/>
          <w:szCs w:val="22"/>
        </w:rPr>
        <w:t> </w:t>
      </w:r>
      <w:r w:rsidR="00267616" w:rsidRPr="0019731B">
        <w:rPr>
          <w:rFonts w:ascii="Arial" w:hAnsi="Arial" w:cs="Arial"/>
          <w:sz w:val="22"/>
          <w:szCs w:val="22"/>
        </w:rPr>
        <w:t>c), celkově tedy žadatel vznesl 30 požadavků</w:t>
      </w:r>
      <w:r w:rsidRPr="0019731B">
        <w:rPr>
          <w:rFonts w:ascii="Arial" w:hAnsi="Arial" w:cs="Arial"/>
          <w:sz w:val="22"/>
          <w:szCs w:val="22"/>
        </w:rPr>
        <w:t>. Povinný subjekt vyřídil žádost o informace dopisem ze</w:t>
      </w:r>
      <w:r w:rsidR="00925D34" w:rsidRPr="0019731B">
        <w:rPr>
          <w:rFonts w:ascii="Arial" w:hAnsi="Arial" w:cs="Arial"/>
          <w:sz w:val="22"/>
          <w:szCs w:val="22"/>
        </w:rPr>
        <w:t> </w:t>
      </w:r>
      <w:r w:rsidRPr="0019731B">
        <w:rPr>
          <w:rFonts w:ascii="Arial" w:hAnsi="Arial" w:cs="Arial"/>
          <w:sz w:val="22"/>
          <w:szCs w:val="22"/>
        </w:rPr>
        <w:t>dne 0</w:t>
      </w:r>
      <w:r w:rsidR="00267616" w:rsidRPr="0019731B">
        <w:rPr>
          <w:rFonts w:ascii="Arial" w:hAnsi="Arial" w:cs="Arial"/>
          <w:sz w:val="22"/>
          <w:szCs w:val="22"/>
        </w:rPr>
        <w:t>3</w:t>
      </w:r>
      <w:r w:rsidRPr="0019731B">
        <w:rPr>
          <w:rFonts w:ascii="Arial" w:hAnsi="Arial" w:cs="Arial"/>
          <w:sz w:val="22"/>
          <w:szCs w:val="22"/>
        </w:rPr>
        <w:t>.0</w:t>
      </w:r>
      <w:r w:rsidR="00267616" w:rsidRPr="0019731B">
        <w:rPr>
          <w:rFonts w:ascii="Arial" w:hAnsi="Arial" w:cs="Arial"/>
          <w:sz w:val="22"/>
          <w:szCs w:val="22"/>
        </w:rPr>
        <w:t>5</w:t>
      </w:r>
      <w:r w:rsidRPr="0019731B">
        <w:rPr>
          <w:rFonts w:ascii="Arial" w:hAnsi="Arial" w:cs="Arial"/>
          <w:sz w:val="22"/>
          <w:szCs w:val="22"/>
        </w:rPr>
        <w:t xml:space="preserve">.2018 s názvem </w:t>
      </w:r>
      <w:r w:rsidRPr="0019731B">
        <w:rPr>
          <w:rFonts w:ascii="Arial" w:hAnsi="Arial" w:cs="Arial"/>
          <w:i/>
          <w:sz w:val="22"/>
          <w:szCs w:val="22"/>
        </w:rPr>
        <w:t>„K vaší zn. ZOI 3</w:t>
      </w:r>
      <w:r w:rsidR="00267616" w:rsidRPr="0019731B">
        <w:rPr>
          <w:rFonts w:ascii="Arial" w:hAnsi="Arial" w:cs="Arial"/>
          <w:i/>
          <w:sz w:val="22"/>
          <w:szCs w:val="22"/>
        </w:rPr>
        <w:t>72_Š</w:t>
      </w:r>
      <w:r w:rsidRPr="0019731B">
        <w:rPr>
          <w:rFonts w:ascii="Arial" w:hAnsi="Arial" w:cs="Arial"/>
          <w:i/>
          <w:sz w:val="22"/>
          <w:szCs w:val="22"/>
        </w:rPr>
        <w:t xml:space="preserve"> Věc: Poskytnutí informace dle zákona č.</w:t>
      </w:r>
      <w:r w:rsidR="00D92D42" w:rsidRPr="0019731B">
        <w:rPr>
          <w:rFonts w:ascii="Arial" w:hAnsi="Arial" w:cs="Arial"/>
          <w:i/>
          <w:sz w:val="22"/>
          <w:szCs w:val="22"/>
        </w:rPr>
        <w:t> </w:t>
      </w:r>
      <w:r w:rsidRPr="0019731B">
        <w:rPr>
          <w:rFonts w:ascii="Arial" w:hAnsi="Arial" w:cs="Arial"/>
          <w:i/>
          <w:sz w:val="22"/>
          <w:szCs w:val="22"/>
        </w:rPr>
        <w:t xml:space="preserve">106/1999 Sb. – k vašemu dopisu ze dne </w:t>
      </w:r>
      <w:r w:rsidR="00267616" w:rsidRPr="0019731B">
        <w:rPr>
          <w:rFonts w:ascii="Arial" w:hAnsi="Arial" w:cs="Arial"/>
          <w:i/>
          <w:sz w:val="22"/>
          <w:szCs w:val="22"/>
        </w:rPr>
        <w:t>19</w:t>
      </w:r>
      <w:r w:rsidRPr="0019731B">
        <w:rPr>
          <w:rFonts w:ascii="Arial" w:hAnsi="Arial" w:cs="Arial"/>
          <w:i/>
          <w:sz w:val="22"/>
          <w:szCs w:val="22"/>
        </w:rPr>
        <w:t xml:space="preserve">. </w:t>
      </w:r>
      <w:r w:rsidR="00267616" w:rsidRPr="0019731B">
        <w:rPr>
          <w:rFonts w:ascii="Arial" w:hAnsi="Arial" w:cs="Arial"/>
          <w:i/>
          <w:sz w:val="22"/>
          <w:szCs w:val="22"/>
        </w:rPr>
        <w:t>4</w:t>
      </w:r>
      <w:r w:rsidRPr="0019731B">
        <w:rPr>
          <w:rFonts w:ascii="Arial" w:hAnsi="Arial" w:cs="Arial"/>
          <w:i/>
          <w:sz w:val="22"/>
          <w:szCs w:val="22"/>
        </w:rPr>
        <w:t>. 201</w:t>
      </w:r>
      <w:r w:rsidR="00267616" w:rsidRPr="0019731B">
        <w:rPr>
          <w:rFonts w:ascii="Arial" w:hAnsi="Arial" w:cs="Arial"/>
          <w:i/>
          <w:sz w:val="22"/>
          <w:szCs w:val="22"/>
        </w:rPr>
        <w:t>8</w:t>
      </w:r>
      <w:r w:rsidRPr="0019731B">
        <w:rPr>
          <w:rFonts w:ascii="Arial" w:hAnsi="Arial" w:cs="Arial"/>
          <w:i/>
          <w:sz w:val="22"/>
          <w:szCs w:val="22"/>
        </w:rPr>
        <w:t>“</w:t>
      </w:r>
      <w:r w:rsidRPr="0019731B">
        <w:rPr>
          <w:rFonts w:ascii="Arial" w:hAnsi="Arial" w:cs="Arial"/>
          <w:sz w:val="22"/>
          <w:szCs w:val="22"/>
        </w:rPr>
        <w:t>, přičemž ke všem bodům odkázal povinný subjekt na</w:t>
      </w:r>
      <w:r w:rsidR="004E295C" w:rsidRPr="0019731B">
        <w:rPr>
          <w:rFonts w:ascii="Arial" w:hAnsi="Arial" w:cs="Arial"/>
          <w:sz w:val="22"/>
          <w:szCs w:val="22"/>
        </w:rPr>
        <w:t> </w:t>
      </w:r>
      <w:r w:rsidRPr="0019731B">
        <w:rPr>
          <w:rFonts w:ascii="Arial" w:hAnsi="Arial" w:cs="Arial"/>
          <w:sz w:val="22"/>
          <w:szCs w:val="22"/>
        </w:rPr>
        <w:t>své rozhodnutí značky R</w:t>
      </w:r>
      <w:r w:rsidR="00267616" w:rsidRPr="0019731B">
        <w:rPr>
          <w:rFonts w:ascii="Arial" w:hAnsi="Arial" w:cs="Arial"/>
          <w:sz w:val="22"/>
          <w:szCs w:val="22"/>
        </w:rPr>
        <w:t>24</w:t>
      </w:r>
      <w:r w:rsidRPr="0019731B">
        <w:rPr>
          <w:rFonts w:ascii="Arial" w:hAnsi="Arial" w:cs="Arial"/>
          <w:sz w:val="22"/>
          <w:szCs w:val="22"/>
        </w:rPr>
        <w:t>/2018 ze dne 0</w:t>
      </w:r>
      <w:r w:rsidR="00267616" w:rsidRPr="0019731B">
        <w:rPr>
          <w:rFonts w:ascii="Arial" w:hAnsi="Arial" w:cs="Arial"/>
          <w:sz w:val="22"/>
          <w:szCs w:val="22"/>
        </w:rPr>
        <w:t>3</w:t>
      </w:r>
      <w:r w:rsidRPr="0019731B">
        <w:rPr>
          <w:rFonts w:ascii="Arial" w:hAnsi="Arial" w:cs="Arial"/>
          <w:sz w:val="22"/>
          <w:szCs w:val="22"/>
        </w:rPr>
        <w:t>.0</w:t>
      </w:r>
      <w:r w:rsidR="00267616" w:rsidRPr="0019731B">
        <w:rPr>
          <w:rFonts w:ascii="Arial" w:hAnsi="Arial" w:cs="Arial"/>
          <w:sz w:val="22"/>
          <w:szCs w:val="22"/>
        </w:rPr>
        <w:t>5</w:t>
      </w:r>
      <w:r w:rsidRPr="0019731B">
        <w:rPr>
          <w:rFonts w:ascii="Arial" w:hAnsi="Arial" w:cs="Arial"/>
          <w:sz w:val="22"/>
          <w:szCs w:val="22"/>
        </w:rPr>
        <w:t xml:space="preserve">.2018. V odůvodnění rozhodnutí povinný subjekt uvedl, že režim InfZ nestanovuje povinnost vytvářet nové informace a že odvolatel s ohledem na obsah své žádosti nesleduje InfZ předpokládaný zájem, tj. získání informací z veřejné sféry, nýbrž zneužívá právo na informace a jeho primárním cílem je paralýza činnosti obce jejím zahlcením nesmyslnými podáními a takto vedený boj s obcí, o čemž svědčí i doprovodná sdělení invektivního charakteru obsažená ve velkém množství podávaných žádostí. </w:t>
      </w:r>
    </w:p>
    <w:p w:rsidR="00A37A72" w:rsidRPr="0019731B" w:rsidRDefault="00E20546" w:rsidP="003D59D2">
      <w:pPr>
        <w:spacing w:before="120" w:after="120"/>
        <w:jc w:val="both"/>
        <w:rPr>
          <w:rFonts w:ascii="Arial" w:hAnsi="Arial" w:cs="Arial"/>
          <w:sz w:val="22"/>
          <w:szCs w:val="22"/>
        </w:rPr>
      </w:pPr>
      <w:r w:rsidRPr="0019731B">
        <w:rPr>
          <w:rFonts w:ascii="Arial" w:hAnsi="Arial" w:cs="Arial"/>
          <w:sz w:val="22"/>
          <w:szCs w:val="22"/>
        </w:rPr>
        <w:t xml:space="preserve">Odvolatel ve svých námitkách </w:t>
      </w:r>
      <w:r w:rsidR="00B737C4" w:rsidRPr="0019731B">
        <w:rPr>
          <w:rFonts w:ascii="Arial" w:hAnsi="Arial" w:cs="Arial"/>
          <w:sz w:val="22"/>
          <w:szCs w:val="22"/>
        </w:rPr>
        <w:t xml:space="preserve">v odvolání i vyjádření </w:t>
      </w:r>
      <w:r w:rsidRPr="0019731B">
        <w:rPr>
          <w:rFonts w:ascii="Arial" w:hAnsi="Arial" w:cs="Arial"/>
          <w:sz w:val="22"/>
          <w:szCs w:val="22"/>
        </w:rPr>
        <w:t xml:space="preserve">souhrnně uvedl, že </w:t>
      </w:r>
      <w:r w:rsidR="00643CDA" w:rsidRPr="0019731B">
        <w:rPr>
          <w:rFonts w:ascii="Arial" w:hAnsi="Arial" w:cs="Arial"/>
          <w:sz w:val="22"/>
          <w:szCs w:val="22"/>
        </w:rPr>
        <w:t xml:space="preserve">neporozuměl písemnosti povinného subjektu ze dne 17.04.2018 nazvané </w:t>
      </w:r>
      <w:r w:rsidR="00643CDA" w:rsidRPr="0019731B">
        <w:rPr>
          <w:rFonts w:ascii="Arial" w:hAnsi="Arial" w:cs="Arial"/>
          <w:i/>
          <w:sz w:val="22"/>
          <w:szCs w:val="22"/>
        </w:rPr>
        <w:t>„Výzva“</w:t>
      </w:r>
      <w:r w:rsidR="00B737C4" w:rsidRPr="0019731B">
        <w:rPr>
          <w:rFonts w:ascii="Arial" w:hAnsi="Arial" w:cs="Arial"/>
          <w:sz w:val="22"/>
          <w:szCs w:val="22"/>
        </w:rPr>
        <w:t>, proto se dostavil dne 18.04.2018 na</w:t>
      </w:r>
      <w:r w:rsidR="004E295C" w:rsidRPr="0019731B">
        <w:rPr>
          <w:rFonts w:ascii="Arial" w:hAnsi="Arial" w:cs="Arial"/>
          <w:sz w:val="22"/>
          <w:szCs w:val="22"/>
        </w:rPr>
        <w:t> </w:t>
      </w:r>
      <w:r w:rsidR="00B737C4" w:rsidRPr="0019731B">
        <w:rPr>
          <w:rFonts w:ascii="Arial" w:hAnsi="Arial" w:cs="Arial"/>
          <w:sz w:val="22"/>
          <w:szCs w:val="22"/>
        </w:rPr>
        <w:t>obecní úřad a požadoval od starosty obce vysvětlení, jehož se mu nedostalo a bylo mu pouze sděl</w:t>
      </w:r>
      <w:r w:rsidR="00D92D42" w:rsidRPr="0019731B">
        <w:rPr>
          <w:rFonts w:ascii="Arial" w:hAnsi="Arial" w:cs="Arial"/>
          <w:sz w:val="22"/>
          <w:szCs w:val="22"/>
        </w:rPr>
        <w:t>e</w:t>
      </w:r>
      <w:r w:rsidR="00B737C4" w:rsidRPr="0019731B">
        <w:rPr>
          <w:rFonts w:ascii="Arial" w:hAnsi="Arial" w:cs="Arial"/>
          <w:sz w:val="22"/>
          <w:szCs w:val="22"/>
        </w:rPr>
        <w:t>no, aby podal písemnou žádost, jak odvolatel dokumentoval přepisem nahrávky jednání. Odvolatel dále uvedl, že v jednotlivých bodech požadov</w:t>
      </w:r>
      <w:r w:rsidR="009F303D" w:rsidRPr="0019731B">
        <w:rPr>
          <w:rFonts w:ascii="Arial" w:hAnsi="Arial" w:cs="Arial"/>
          <w:sz w:val="22"/>
          <w:szCs w:val="22"/>
        </w:rPr>
        <w:t>al vysvětlení výše uvedené výzvy</w:t>
      </w:r>
      <w:r w:rsidR="00B737C4" w:rsidRPr="0019731B">
        <w:rPr>
          <w:rFonts w:ascii="Arial" w:hAnsi="Arial" w:cs="Arial"/>
          <w:sz w:val="22"/>
          <w:szCs w:val="22"/>
        </w:rPr>
        <w:t xml:space="preserve"> a žádost formuloval tak, aby zahrnula všechny případy, které mohly vést k zaslání výzvy</w:t>
      </w:r>
      <w:r w:rsidR="009F303D" w:rsidRPr="0019731B">
        <w:rPr>
          <w:rFonts w:ascii="Arial" w:hAnsi="Arial" w:cs="Arial"/>
          <w:sz w:val="22"/>
          <w:szCs w:val="22"/>
        </w:rPr>
        <w:t>, včetně informací, které mají být upraveny či podle jakých právních předpisů požaduje povinný subjekt upravení žádosti.</w:t>
      </w:r>
    </w:p>
    <w:p w:rsidR="00164E09" w:rsidRPr="0019731B" w:rsidRDefault="00164E09" w:rsidP="003D59D2">
      <w:pPr>
        <w:spacing w:before="120" w:after="120"/>
        <w:jc w:val="both"/>
        <w:rPr>
          <w:rFonts w:ascii="Arial" w:hAnsi="Arial" w:cs="Arial"/>
          <w:sz w:val="22"/>
          <w:szCs w:val="22"/>
        </w:rPr>
      </w:pPr>
      <w:r w:rsidRPr="0019731B">
        <w:rPr>
          <w:rFonts w:ascii="Arial" w:hAnsi="Arial" w:cs="Arial"/>
          <w:sz w:val="22"/>
          <w:szCs w:val="22"/>
        </w:rPr>
        <w:lastRenderedPageBreak/>
        <w:t xml:space="preserve">Odvolací orgán si dovoluje poznamenat, že současně posuzovaný případ má v zásadě dvě roviny, na které je potřeba upozornit. </w:t>
      </w:r>
    </w:p>
    <w:p w:rsidR="00164E09" w:rsidRPr="0019731B" w:rsidRDefault="00164E09" w:rsidP="003D59D2">
      <w:pPr>
        <w:spacing w:before="120" w:after="120"/>
        <w:jc w:val="both"/>
        <w:rPr>
          <w:rFonts w:ascii="Arial" w:hAnsi="Arial" w:cs="Arial"/>
          <w:sz w:val="22"/>
          <w:szCs w:val="22"/>
        </w:rPr>
      </w:pPr>
      <w:r w:rsidRPr="0019731B">
        <w:rPr>
          <w:rFonts w:ascii="Arial" w:hAnsi="Arial" w:cs="Arial"/>
          <w:sz w:val="22"/>
          <w:szCs w:val="22"/>
        </w:rPr>
        <w:t>První rovina jsou okolnosti, které předcházely podání žádosti, je to rovina mezilidských vztahů odvolatele jako žadatele o informace, občana obce a obce</w:t>
      </w:r>
      <w:r w:rsidR="00F352BC" w:rsidRPr="0019731B">
        <w:rPr>
          <w:rFonts w:ascii="Arial" w:hAnsi="Arial" w:cs="Arial"/>
          <w:sz w:val="22"/>
          <w:szCs w:val="22"/>
        </w:rPr>
        <w:t xml:space="preserve"> a také rovina komunikace mezi nimi.</w:t>
      </w:r>
      <w:r w:rsidRPr="0019731B">
        <w:rPr>
          <w:rFonts w:ascii="Arial" w:hAnsi="Arial" w:cs="Arial"/>
          <w:sz w:val="22"/>
          <w:szCs w:val="22"/>
        </w:rPr>
        <w:t xml:space="preserve"> </w:t>
      </w:r>
    </w:p>
    <w:p w:rsidR="00F352BC" w:rsidRPr="0019731B" w:rsidRDefault="003D59D2" w:rsidP="003D59D2">
      <w:pPr>
        <w:spacing w:before="120" w:after="120"/>
        <w:jc w:val="both"/>
        <w:rPr>
          <w:rFonts w:ascii="Arial" w:hAnsi="Arial" w:cs="Arial"/>
          <w:sz w:val="22"/>
          <w:szCs w:val="22"/>
        </w:rPr>
      </w:pPr>
      <w:r w:rsidRPr="0019731B">
        <w:rPr>
          <w:rFonts w:ascii="Arial" w:hAnsi="Arial" w:cs="Arial"/>
          <w:sz w:val="22"/>
          <w:szCs w:val="22"/>
        </w:rPr>
        <w:t>J</w:t>
      </w:r>
      <w:r w:rsidR="00F352BC" w:rsidRPr="0019731B">
        <w:rPr>
          <w:rFonts w:ascii="Arial" w:hAnsi="Arial" w:cs="Arial"/>
          <w:sz w:val="22"/>
          <w:szCs w:val="22"/>
        </w:rPr>
        <w:t>ak má odvolací orgán možnost na základě předkládaných materiálů při rozhodování o stížnostech a odvoláních posoudit</w:t>
      </w:r>
      <w:r w:rsidR="006814A1">
        <w:rPr>
          <w:rFonts w:ascii="Arial" w:hAnsi="Arial" w:cs="Arial"/>
          <w:sz w:val="22"/>
          <w:szCs w:val="22"/>
        </w:rPr>
        <w:t>,</w:t>
      </w:r>
      <w:r w:rsidRPr="0019731B">
        <w:rPr>
          <w:rFonts w:ascii="Arial" w:hAnsi="Arial" w:cs="Arial"/>
          <w:sz w:val="22"/>
          <w:szCs w:val="22"/>
        </w:rPr>
        <w:t xml:space="preserve"> </w:t>
      </w:r>
      <w:r w:rsidR="00F352BC" w:rsidRPr="0019731B">
        <w:rPr>
          <w:rFonts w:ascii="Arial" w:hAnsi="Arial" w:cs="Arial"/>
          <w:sz w:val="22"/>
          <w:szCs w:val="22"/>
        </w:rPr>
        <w:t>je</w:t>
      </w:r>
      <w:r w:rsidRPr="0019731B">
        <w:rPr>
          <w:rFonts w:ascii="Arial" w:hAnsi="Arial" w:cs="Arial"/>
          <w:sz w:val="22"/>
          <w:szCs w:val="22"/>
        </w:rPr>
        <w:t xml:space="preserve"> vztah mezi odvolatelem a povinným subjektem a to</w:t>
      </w:r>
      <w:r w:rsidR="00F352BC" w:rsidRPr="0019731B">
        <w:rPr>
          <w:rFonts w:ascii="Arial" w:hAnsi="Arial" w:cs="Arial"/>
          <w:sz w:val="22"/>
          <w:szCs w:val="22"/>
        </w:rPr>
        <w:t xml:space="preserve"> z obou stran zásadně pokřiven</w:t>
      </w:r>
      <w:r w:rsidR="003863BA" w:rsidRPr="0019731B">
        <w:rPr>
          <w:rFonts w:ascii="Arial" w:hAnsi="Arial" w:cs="Arial"/>
          <w:sz w:val="22"/>
          <w:szCs w:val="22"/>
        </w:rPr>
        <w:t xml:space="preserve"> a narušen</w:t>
      </w:r>
      <w:r w:rsidRPr="0019731B">
        <w:rPr>
          <w:rFonts w:ascii="Arial" w:hAnsi="Arial" w:cs="Arial"/>
          <w:sz w:val="22"/>
          <w:szCs w:val="22"/>
        </w:rPr>
        <w:t>.</w:t>
      </w:r>
    </w:p>
    <w:p w:rsidR="00F352BC" w:rsidRPr="0019731B" w:rsidRDefault="003D59D2" w:rsidP="003D59D2">
      <w:pPr>
        <w:spacing w:before="120" w:after="120"/>
        <w:jc w:val="both"/>
        <w:rPr>
          <w:rFonts w:ascii="Arial" w:hAnsi="Arial" w:cs="Arial"/>
          <w:sz w:val="22"/>
          <w:szCs w:val="22"/>
        </w:rPr>
      </w:pPr>
      <w:r w:rsidRPr="0019731B">
        <w:rPr>
          <w:rFonts w:ascii="Arial" w:hAnsi="Arial" w:cs="Arial"/>
          <w:sz w:val="22"/>
          <w:szCs w:val="22"/>
        </w:rPr>
        <w:t xml:space="preserve">Odvolací orgán nepovažuje za běžné a standardní jednání, že občan obce si představitele obce nahrává a tyto nahrávky dále rozšiřuje, stejně tak, </w:t>
      </w:r>
      <w:r w:rsidR="00F352BC" w:rsidRPr="0019731B">
        <w:rPr>
          <w:rFonts w:ascii="Arial" w:hAnsi="Arial" w:cs="Arial"/>
          <w:sz w:val="22"/>
          <w:szCs w:val="22"/>
        </w:rPr>
        <w:t>že občan obce uráží a zesměšňuje představitele obce v podáních, kterými se na obce případně další orgány veřejné správy obrací</w:t>
      </w:r>
      <w:r w:rsidRPr="0019731B">
        <w:rPr>
          <w:rFonts w:ascii="Arial" w:hAnsi="Arial" w:cs="Arial"/>
          <w:sz w:val="22"/>
          <w:szCs w:val="22"/>
        </w:rPr>
        <w:t>. T</w:t>
      </w:r>
      <w:r w:rsidR="00F352BC" w:rsidRPr="0019731B">
        <w:rPr>
          <w:rFonts w:ascii="Arial" w:hAnsi="Arial" w:cs="Arial"/>
          <w:sz w:val="22"/>
          <w:szCs w:val="22"/>
        </w:rPr>
        <w:t>o</w:t>
      </w:r>
      <w:r w:rsidRPr="0019731B">
        <w:rPr>
          <w:rFonts w:ascii="Arial" w:hAnsi="Arial" w:cs="Arial"/>
          <w:sz w:val="22"/>
          <w:szCs w:val="22"/>
        </w:rPr>
        <w:t xml:space="preserve"> </w:t>
      </w:r>
      <w:r w:rsidR="00F352BC" w:rsidRPr="0019731B">
        <w:rPr>
          <w:rFonts w:ascii="Arial" w:hAnsi="Arial" w:cs="Arial"/>
          <w:sz w:val="22"/>
          <w:szCs w:val="22"/>
        </w:rPr>
        <w:t xml:space="preserve">vše </w:t>
      </w:r>
      <w:r w:rsidRPr="0019731B">
        <w:rPr>
          <w:rFonts w:ascii="Arial" w:hAnsi="Arial" w:cs="Arial"/>
          <w:sz w:val="22"/>
          <w:szCs w:val="22"/>
        </w:rPr>
        <w:t xml:space="preserve">dle názoru odvolacího orgánu </w:t>
      </w:r>
      <w:r w:rsidR="00F352BC" w:rsidRPr="0019731B">
        <w:rPr>
          <w:rFonts w:ascii="Arial" w:hAnsi="Arial" w:cs="Arial"/>
          <w:sz w:val="22"/>
          <w:szCs w:val="22"/>
        </w:rPr>
        <w:t>ukazuje</w:t>
      </w:r>
      <w:r w:rsidR="003863BA" w:rsidRPr="0019731B">
        <w:rPr>
          <w:rFonts w:ascii="Arial" w:hAnsi="Arial" w:cs="Arial"/>
          <w:sz w:val="22"/>
          <w:szCs w:val="22"/>
        </w:rPr>
        <w:t xml:space="preserve"> na</w:t>
      </w:r>
      <w:r w:rsidR="00F352BC" w:rsidRPr="0019731B">
        <w:rPr>
          <w:rFonts w:ascii="Arial" w:hAnsi="Arial" w:cs="Arial"/>
          <w:sz w:val="22"/>
          <w:szCs w:val="22"/>
        </w:rPr>
        <w:t xml:space="preserve"> </w:t>
      </w:r>
      <w:r w:rsidRPr="0019731B">
        <w:rPr>
          <w:rFonts w:ascii="Arial" w:hAnsi="Arial" w:cs="Arial"/>
          <w:sz w:val="22"/>
          <w:szCs w:val="22"/>
        </w:rPr>
        <w:t>deformované</w:t>
      </w:r>
      <w:r w:rsidR="00F352BC" w:rsidRPr="0019731B">
        <w:rPr>
          <w:rFonts w:ascii="Arial" w:hAnsi="Arial" w:cs="Arial"/>
          <w:sz w:val="22"/>
          <w:szCs w:val="22"/>
        </w:rPr>
        <w:t xml:space="preserve"> vztahy občana a obce</w:t>
      </w:r>
      <w:r w:rsidRPr="0019731B">
        <w:rPr>
          <w:rFonts w:ascii="Arial" w:hAnsi="Arial" w:cs="Arial"/>
          <w:sz w:val="22"/>
          <w:szCs w:val="22"/>
        </w:rPr>
        <w:t xml:space="preserve">, </w:t>
      </w:r>
      <w:r w:rsidR="00F352BC" w:rsidRPr="0019731B">
        <w:rPr>
          <w:rFonts w:ascii="Arial" w:hAnsi="Arial" w:cs="Arial"/>
          <w:sz w:val="22"/>
          <w:szCs w:val="22"/>
        </w:rPr>
        <w:t xml:space="preserve">které ovšem těžko mohou být řešitelné </w:t>
      </w:r>
      <w:r w:rsidRPr="0019731B">
        <w:rPr>
          <w:rFonts w:ascii="Arial" w:hAnsi="Arial" w:cs="Arial"/>
          <w:sz w:val="22"/>
          <w:szCs w:val="22"/>
        </w:rPr>
        <w:t>či</w:t>
      </w:r>
      <w:r w:rsidR="00F352BC" w:rsidRPr="0019731B">
        <w:rPr>
          <w:rFonts w:ascii="Arial" w:hAnsi="Arial" w:cs="Arial"/>
          <w:sz w:val="22"/>
          <w:szCs w:val="22"/>
        </w:rPr>
        <w:t xml:space="preserve"> vyřešeny v odvolacím nebo stížnostním řízení, kde nadřízený orgán posuzuje </w:t>
      </w:r>
      <w:r w:rsidRPr="0019731B">
        <w:rPr>
          <w:rFonts w:ascii="Arial" w:hAnsi="Arial" w:cs="Arial"/>
          <w:sz w:val="22"/>
          <w:szCs w:val="22"/>
        </w:rPr>
        <w:t xml:space="preserve">uplatňování </w:t>
      </w:r>
      <w:r w:rsidR="00F352BC" w:rsidRPr="0019731B">
        <w:rPr>
          <w:rFonts w:ascii="Arial" w:hAnsi="Arial" w:cs="Arial"/>
          <w:sz w:val="22"/>
          <w:szCs w:val="22"/>
        </w:rPr>
        <w:t>práv</w:t>
      </w:r>
      <w:r w:rsidRPr="0019731B">
        <w:rPr>
          <w:rFonts w:ascii="Arial" w:hAnsi="Arial" w:cs="Arial"/>
          <w:sz w:val="22"/>
          <w:szCs w:val="22"/>
        </w:rPr>
        <w:t>a</w:t>
      </w:r>
      <w:r w:rsidR="00F352BC" w:rsidRPr="0019731B">
        <w:rPr>
          <w:rFonts w:ascii="Arial" w:hAnsi="Arial" w:cs="Arial"/>
          <w:sz w:val="22"/>
          <w:szCs w:val="22"/>
        </w:rPr>
        <w:t xml:space="preserve"> na informace</w:t>
      </w:r>
      <w:r w:rsidRPr="0019731B">
        <w:rPr>
          <w:rFonts w:ascii="Arial" w:hAnsi="Arial" w:cs="Arial"/>
          <w:sz w:val="22"/>
          <w:szCs w:val="22"/>
        </w:rPr>
        <w:t>.</w:t>
      </w:r>
    </w:p>
    <w:p w:rsidR="003D59D2" w:rsidRPr="0019731B" w:rsidRDefault="003D59D2" w:rsidP="003D59D2">
      <w:pPr>
        <w:spacing w:before="120" w:after="120"/>
        <w:jc w:val="both"/>
        <w:rPr>
          <w:rFonts w:ascii="Arial" w:hAnsi="Arial" w:cs="Arial"/>
          <w:sz w:val="22"/>
          <w:szCs w:val="22"/>
        </w:rPr>
      </w:pPr>
      <w:r w:rsidRPr="001C2920">
        <w:rPr>
          <w:rFonts w:ascii="Arial" w:hAnsi="Arial" w:cs="Arial"/>
          <w:sz w:val="22"/>
          <w:szCs w:val="22"/>
        </w:rPr>
        <w:t>Odvolací orgán není n</w:t>
      </w:r>
      <w:r w:rsidR="001C2920" w:rsidRPr="001C2920">
        <w:rPr>
          <w:rFonts w:ascii="Arial" w:hAnsi="Arial" w:cs="Arial"/>
          <w:sz w:val="22"/>
          <w:szCs w:val="22"/>
        </w:rPr>
        <w:t>a</w:t>
      </w:r>
      <w:r w:rsidRPr="001C2920">
        <w:rPr>
          <w:rFonts w:ascii="Arial" w:hAnsi="Arial" w:cs="Arial"/>
          <w:sz w:val="22"/>
          <w:szCs w:val="22"/>
        </w:rPr>
        <w:t>dán pravomocemi, které by mu umožnily narovnávat pokřivené vztahy mezi</w:t>
      </w:r>
      <w:r w:rsidRPr="0019731B">
        <w:rPr>
          <w:rFonts w:ascii="Arial" w:hAnsi="Arial" w:cs="Arial"/>
          <w:sz w:val="22"/>
          <w:szCs w:val="22"/>
        </w:rPr>
        <w:t xml:space="preserve"> odvolatele jako občanem obce a obcí jako povinným subjektem. Odvolací orgán však zároveň odvolatele upozorňuje, že právo na informace a jeho uplatňování není prostředkem, kterým by si odvolatel měl vyřizovat svoje účty s obcí jako povinným subjektem.</w:t>
      </w:r>
    </w:p>
    <w:p w:rsidR="003D59D2" w:rsidRPr="0019731B" w:rsidRDefault="007F67DF" w:rsidP="003D59D2">
      <w:pPr>
        <w:spacing w:before="120" w:after="120"/>
        <w:jc w:val="both"/>
        <w:rPr>
          <w:rFonts w:ascii="Arial" w:hAnsi="Arial" w:cs="Arial"/>
          <w:sz w:val="22"/>
          <w:szCs w:val="22"/>
        </w:rPr>
      </w:pPr>
      <w:r w:rsidRPr="0019731B">
        <w:rPr>
          <w:rFonts w:ascii="Arial" w:hAnsi="Arial" w:cs="Arial"/>
          <w:sz w:val="22"/>
          <w:szCs w:val="22"/>
        </w:rPr>
        <w:t>Odvolací orgán k odvolatelovým námitkám ohledně výzvy poznamenává, že obsah výzvy</w:t>
      </w:r>
      <w:r w:rsidR="003863BA" w:rsidRPr="0019731B">
        <w:rPr>
          <w:rFonts w:ascii="Arial" w:hAnsi="Arial" w:cs="Arial"/>
          <w:sz w:val="22"/>
          <w:szCs w:val="22"/>
        </w:rPr>
        <w:t>,</w:t>
      </w:r>
      <w:r w:rsidRPr="0019731B">
        <w:rPr>
          <w:rFonts w:ascii="Arial" w:hAnsi="Arial" w:cs="Arial"/>
          <w:sz w:val="22"/>
          <w:szCs w:val="22"/>
        </w:rPr>
        <w:t xml:space="preserve"> ať už podle ustanovení § 14 odst. 5 písmeno a)</w:t>
      </w:r>
      <w:r w:rsidR="007A5E0F" w:rsidRPr="0019731B">
        <w:rPr>
          <w:rFonts w:ascii="Arial" w:hAnsi="Arial" w:cs="Arial"/>
          <w:sz w:val="22"/>
          <w:szCs w:val="22"/>
        </w:rPr>
        <w:t xml:space="preserve"> - týkající se nedostatku údajů žadatele - nebo b) InfZ - týkající se nesrozumitelné žádosti, není zákonem konkretizován ani striktně upraven, na</w:t>
      </w:r>
      <w:r w:rsidR="006814A1">
        <w:rPr>
          <w:rFonts w:ascii="Arial" w:hAnsi="Arial" w:cs="Arial"/>
          <w:sz w:val="22"/>
          <w:szCs w:val="22"/>
        </w:rPr>
        <w:t xml:space="preserve"> </w:t>
      </w:r>
      <w:r w:rsidR="007A5E0F" w:rsidRPr="0019731B">
        <w:rPr>
          <w:rFonts w:ascii="Arial" w:hAnsi="Arial" w:cs="Arial"/>
          <w:sz w:val="22"/>
          <w:szCs w:val="22"/>
        </w:rPr>
        <w:t>rozdíl např. od oznámení úhrady podle ustanovení § 17 odst. 3 InfZ.</w:t>
      </w:r>
      <w:r w:rsidR="00B725DE" w:rsidRPr="0019731B">
        <w:rPr>
          <w:rFonts w:ascii="Arial" w:hAnsi="Arial" w:cs="Arial"/>
          <w:sz w:val="22"/>
          <w:szCs w:val="22"/>
        </w:rPr>
        <w:t xml:space="preserve"> Z logiky věci pak vyplývá, že výzva, zejména dle ustanovení § 14 odst. 5 písmeno b) InfZ</w:t>
      </w:r>
      <w:r w:rsidR="00CB65FA">
        <w:rPr>
          <w:rFonts w:ascii="Arial" w:hAnsi="Arial" w:cs="Arial"/>
          <w:sz w:val="22"/>
          <w:szCs w:val="22"/>
        </w:rPr>
        <w:t>,</w:t>
      </w:r>
      <w:r w:rsidR="00B725DE" w:rsidRPr="0019731B">
        <w:rPr>
          <w:rFonts w:ascii="Arial" w:hAnsi="Arial" w:cs="Arial"/>
          <w:sz w:val="22"/>
          <w:szCs w:val="22"/>
        </w:rPr>
        <w:t xml:space="preserve"> by měla být dostatečně srozumitelná, aby byla žadateli nápomocna k odstranění vad žádosti a její konkretizaci </w:t>
      </w:r>
      <w:r w:rsidR="003863BA" w:rsidRPr="0019731B">
        <w:rPr>
          <w:rFonts w:ascii="Arial" w:hAnsi="Arial" w:cs="Arial"/>
          <w:sz w:val="22"/>
          <w:szCs w:val="22"/>
        </w:rPr>
        <w:t xml:space="preserve">a doplnění </w:t>
      </w:r>
      <w:r w:rsidR="00B725DE" w:rsidRPr="0019731B">
        <w:rPr>
          <w:rFonts w:ascii="Arial" w:hAnsi="Arial" w:cs="Arial"/>
          <w:sz w:val="22"/>
          <w:szCs w:val="22"/>
        </w:rPr>
        <w:t xml:space="preserve">tak, aby následně žádost mohl povinný subjekt vyřídit. </w:t>
      </w:r>
      <w:r w:rsidR="008A3FFC" w:rsidRPr="0019731B">
        <w:rPr>
          <w:rFonts w:ascii="Arial" w:hAnsi="Arial" w:cs="Arial"/>
          <w:sz w:val="22"/>
          <w:szCs w:val="22"/>
        </w:rPr>
        <w:t>Výzva povinného subjektu je tedy pro žadatele pobídkou k tomu, aby obsah své žádosti zkontroloval a upřesnil. Pokud, jak odvolatel uvedl ve svém vyjádření, následně znovu podal totožné žádosti, kterých se výzva týkala, a povinný subjekt je bez dalšího vyřídil, pak byla výzva zřejmě nadbytečná.</w:t>
      </w:r>
    </w:p>
    <w:p w:rsidR="00F352BC" w:rsidRPr="0019731B" w:rsidRDefault="008A3FFC" w:rsidP="002F3719">
      <w:pPr>
        <w:spacing w:before="120" w:after="120"/>
        <w:jc w:val="both"/>
        <w:rPr>
          <w:rFonts w:ascii="Arial" w:hAnsi="Arial" w:cs="Arial"/>
          <w:sz w:val="22"/>
          <w:szCs w:val="22"/>
        </w:rPr>
      </w:pPr>
      <w:r w:rsidRPr="0019731B">
        <w:rPr>
          <w:rFonts w:ascii="Arial" w:hAnsi="Arial" w:cs="Arial"/>
          <w:sz w:val="22"/>
          <w:szCs w:val="22"/>
        </w:rPr>
        <w:t>Odvolací orgán doporučuje povinnému subjektu, aby v případě postupu dle ustanovení § 14 odst. 5 písmeno a) nebo b) InfZ věnoval do budoucna obsahu výzvy větší pozornost a péči. V případě výzvy podle ustanovení § 14 odst. 5 písmeno b) InfZ by měl povinný subjekt zejména konkrétně specifikovat</w:t>
      </w:r>
      <w:r w:rsidR="003863BA" w:rsidRPr="0019731B">
        <w:rPr>
          <w:rFonts w:ascii="Arial" w:hAnsi="Arial" w:cs="Arial"/>
          <w:sz w:val="22"/>
          <w:szCs w:val="22"/>
        </w:rPr>
        <w:t>,</w:t>
      </w:r>
      <w:r w:rsidRPr="0019731B">
        <w:rPr>
          <w:rFonts w:ascii="Arial" w:hAnsi="Arial" w:cs="Arial"/>
          <w:sz w:val="22"/>
          <w:szCs w:val="22"/>
        </w:rPr>
        <w:t xml:space="preserve"> v čem je žádost nesrozumitelná či příliš obecně formulovaná, tak aby žadatel mohl žádost náležitě doplnit</w:t>
      </w:r>
      <w:r w:rsidR="003863BA" w:rsidRPr="0019731B">
        <w:rPr>
          <w:rFonts w:ascii="Arial" w:hAnsi="Arial" w:cs="Arial"/>
          <w:sz w:val="22"/>
          <w:szCs w:val="22"/>
        </w:rPr>
        <w:t xml:space="preserve"> a upřesnit,</w:t>
      </w:r>
      <w:r w:rsidRPr="0019731B">
        <w:rPr>
          <w:rFonts w:ascii="Arial" w:hAnsi="Arial" w:cs="Arial"/>
          <w:sz w:val="22"/>
          <w:szCs w:val="22"/>
        </w:rPr>
        <w:t xml:space="preserve"> a povinný subjekt ji</w:t>
      </w:r>
      <w:r w:rsidR="003863BA" w:rsidRPr="0019731B">
        <w:rPr>
          <w:rFonts w:ascii="Arial" w:hAnsi="Arial" w:cs="Arial"/>
          <w:sz w:val="22"/>
          <w:szCs w:val="22"/>
        </w:rPr>
        <w:t xml:space="preserve"> mohl</w:t>
      </w:r>
      <w:r w:rsidRPr="0019731B">
        <w:rPr>
          <w:rFonts w:ascii="Arial" w:hAnsi="Arial" w:cs="Arial"/>
          <w:sz w:val="22"/>
          <w:szCs w:val="22"/>
        </w:rPr>
        <w:t xml:space="preserve"> v souladu s ustanovením § 14 odst. 5 písmeno d) InfZ vyřídit. </w:t>
      </w:r>
    </w:p>
    <w:p w:rsidR="00BE38B8" w:rsidRPr="0019731B" w:rsidRDefault="00A36782" w:rsidP="00BE38B8">
      <w:pPr>
        <w:spacing w:before="120" w:after="120"/>
        <w:jc w:val="both"/>
        <w:rPr>
          <w:rFonts w:ascii="Arial" w:hAnsi="Arial" w:cs="Arial"/>
          <w:sz w:val="22"/>
          <w:szCs w:val="22"/>
        </w:rPr>
      </w:pPr>
      <w:r w:rsidRPr="0019731B">
        <w:rPr>
          <w:rFonts w:ascii="Arial" w:hAnsi="Arial" w:cs="Arial"/>
          <w:sz w:val="22"/>
          <w:szCs w:val="22"/>
        </w:rPr>
        <w:t>Co se týká dalšího postupu odvolatele po obdržení výzvy</w:t>
      </w:r>
      <w:r w:rsidR="002F3719" w:rsidRPr="0019731B">
        <w:rPr>
          <w:rFonts w:ascii="Arial" w:hAnsi="Arial" w:cs="Arial"/>
          <w:sz w:val="22"/>
          <w:szCs w:val="22"/>
        </w:rPr>
        <w:t>, který namísto přehlédnutí žádosti (ve</w:t>
      </w:r>
      <w:r w:rsidR="00CB65FA">
        <w:rPr>
          <w:rFonts w:ascii="Arial" w:hAnsi="Arial" w:cs="Arial"/>
          <w:sz w:val="22"/>
          <w:szCs w:val="22"/>
        </w:rPr>
        <w:t> </w:t>
      </w:r>
      <w:r w:rsidR="002F3719" w:rsidRPr="0019731B">
        <w:rPr>
          <w:rFonts w:ascii="Arial" w:hAnsi="Arial" w:cs="Arial"/>
          <w:sz w:val="22"/>
          <w:szCs w:val="22"/>
        </w:rPr>
        <w:t xml:space="preserve">smyslu </w:t>
      </w:r>
      <w:r w:rsidR="002F3719" w:rsidRPr="0019731B">
        <w:rPr>
          <w:rFonts w:ascii="Arial" w:hAnsi="Arial" w:cs="Arial"/>
          <w:i/>
          <w:sz w:val="22"/>
          <w:szCs w:val="22"/>
        </w:rPr>
        <w:t>pohledem ji obsáhnout</w:t>
      </w:r>
      <w:r w:rsidR="002F3719" w:rsidRPr="0019731B">
        <w:rPr>
          <w:rFonts w:ascii="Arial" w:hAnsi="Arial" w:cs="Arial"/>
          <w:sz w:val="22"/>
          <w:szCs w:val="22"/>
        </w:rPr>
        <w:t xml:space="preserve"> - poznámka odvolacího orgánu) a její odpovídající kontroly třeba i ve spolupráci se zmocnitelem, zda neobsahuje omyly či chybné údaje, vytváří novou třístránkovou žádost o 30ti požadavcích a následně po vydání rozhodnutí povinným subjektem vytváří odvolatel šestistránkové odvolání, tak takový způsob jednání odvolatele nepovažuje odvolací orgán za šťastný a efektivní způsob, jak celou situaci konstruktivně řešit.</w:t>
      </w:r>
      <w:r w:rsidR="003863BA" w:rsidRPr="0019731B">
        <w:rPr>
          <w:rFonts w:ascii="Arial" w:hAnsi="Arial" w:cs="Arial"/>
          <w:sz w:val="22"/>
          <w:szCs w:val="22"/>
        </w:rPr>
        <w:t xml:space="preserve"> </w:t>
      </w:r>
      <w:r w:rsidR="00BE38B8" w:rsidRPr="0019731B">
        <w:rPr>
          <w:rFonts w:ascii="Arial" w:hAnsi="Arial" w:cs="Arial"/>
          <w:sz w:val="22"/>
          <w:szCs w:val="22"/>
        </w:rPr>
        <w:t>Do vztahu odvolatele a povinného subjektu se</w:t>
      </w:r>
      <w:r w:rsidR="003863BA" w:rsidRPr="0019731B">
        <w:rPr>
          <w:rFonts w:ascii="Arial" w:hAnsi="Arial" w:cs="Arial"/>
          <w:sz w:val="22"/>
          <w:szCs w:val="22"/>
        </w:rPr>
        <w:t xml:space="preserve"> v tom</w:t>
      </w:r>
      <w:r w:rsidR="00BE38B8" w:rsidRPr="0019731B">
        <w:rPr>
          <w:rFonts w:ascii="Arial" w:hAnsi="Arial" w:cs="Arial"/>
          <w:sz w:val="22"/>
          <w:szCs w:val="22"/>
        </w:rPr>
        <w:t xml:space="preserve"> dle názoru odvolacího orgánu významně promítá neochota porozumět</w:t>
      </w:r>
      <w:r w:rsidR="003863BA" w:rsidRPr="0019731B">
        <w:rPr>
          <w:rFonts w:ascii="Arial" w:hAnsi="Arial" w:cs="Arial"/>
          <w:sz w:val="22"/>
          <w:szCs w:val="22"/>
        </w:rPr>
        <w:t xml:space="preserve"> si</w:t>
      </w:r>
      <w:r w:rsidR="00BE38B8" w:rsidRPr="0019731B">
        <w:rPr>
          <w:rFonts w:ascii="Arial" w:hAnsi="Arial" w:cs="Arial"/>
          <w:sz w:val="22"/>
          <w:szCs w:val="22"/>
        </w:rPr>
        <w:t xml:space="preserve"> a konstruktivně komunikovat, patrná z jednání obou stran, jak odvolatele, tak povinného subjektu, dokumentující již výše popsané narušené mezilidské vztahy.</w:t>
      </w:r>
    </w:p>
    <w:p w:rsidR="00AF69E5" w:rsidRPr="0019731B" w:rsidRDefault="00924DCB" w:rsidP="00E25C6D">
      <w:pPr>
        <w:spacing w:before="120" w:after="120"/>
        <w:jc w:val="both"/>
        <w:rPr>
          <w:rFonts w:ascii="Arial" w:hAnsi="Arial" w:cs="Arial"/>
          <w:sz w:val="22"/>
          <w:szCs w:val="22"/>
        </w:rPr>
      </w:pPr>
      <w:r w:rsidRPr="0019731B">
        <w:rPr>
          <w:rFonts w:ascii="Arial" w:hAnsi="Arial" w:cs="Arial"/>
          <w:sz w:val="22"/>
          <w:szCs w:val="22"/>
        </w:rPr>
        <w:t xml:space="preserve">Odvolatel věnoval velké množství času a energie podání následné žádosti a v jejím rámci úvahám, jak měl povinný subjekt postupovat či co svým postupem zamýšlel, přičemž tyto úvahy odvolatel dále rozvíjel ve svém odvolání a vyjádření včetně zcela nadbytečných citových hodnocení a invektiv vůči starostovi obce. </w:t>
      </w:r>
      <w:r w:rsidR="006A4729" w:rsidRPr="0019731B">
        <w:rPr>
          <w:rFonts w:ascii="Arial" w:hAnsi="Arial" w:cs="Arial"/>
          <w:sz w:val="22"/>
          <w:szCs w:val="22"/>
        </w:rPr>
        <w:t>O</w:t>
      </w:r>
      <w:r w:rsidR="00562FC9" w:rsidRPr="0019731B">
        <w:rPr>
          <w:rFonts w:ascii="Arial" w:hAnsi="Arial" w:cs="Arial"/>
          <w:sz w:val="22"/>
          <w:szCs w:val="22"/>
        </w:rPr>
        <w:t xml:space="preserve">dvolatel </w:t>
      </w:r>
      <w:r w:rsidR="00BE38B8" w:rsidRPr="0019731B">
        <w:rPr>
          <w:rFonts w:ascii="Arial" w:hAnsi="Arial" w:cs="Arial"/>
          <w:sz w:val="22"/>
          <w:szCs w:val="22"/>
        </w:rPr>
        <w:t xml:space="preserve">ve svých podáních </w:t>
      </w:r>
      <w:r w:rsidR="00562FC9" w:rsidRPr="0019731B">
        <w:rPr>
          <w:rFonts w:ascii="Arial" w:hAnsi="Arial" w:cs="Arial"/>
          <w:sz w:val="22"/>
          <w:szCs w:val="22"/>
        </w:rPr>
        <w:t>posměšně upozorňuje na neznalosti InfZ ze</w:t>
      </w:r>
      <w:r w:rsidR="003863BA" w:rsidRPr="0019731B">
        <w:rPr>
          <w:rFonts w:ascii="Arial" w:hAnsi="Arial" w:cs="Arial"/>
          <w:sz w:val="22"/>
          <w:szCs w:val="22"/>
        </w:rPr>
        <w:t> </w:t>
      </w:r>
      <w:r w:rsidR="00562FC9" w:rsidRPr="0019731B">
        <w:rPr>
          <w:rFonts w:ascii="Arial" w:hAnsi="Arial" w:cs="Arial"/>
          <w:sz w:val="22"/>
          <w:szCs w:val="22"/>
        </w:rPr>
        <w:t>strany povinného subjektu, že starosta obce nestačí na výkon své funkce apod.</w:t>
      </w:r>
      <w:r w:rsidR="006A4729" w:rsidRPr="0019731B">
        <w:rPr>
          <w:rFonts w:ascii="Arial" w:hAnsi="Arial" w:cs="Arial"/>
          <w:sz w:val="22"/>
          <w:szCs w:val="22"/>
        </w:rPr>
        <w:t xml:space="preserve"> O</w:t>
      </w:r>
      <w:r w:rsidR="00562FC9" w:rsidRPr="0019731B">
        <w:rPr>
          <w:rFonts w:ascii="Arial" w:hAnsi="Arial" w:cs="Arial"/>
          <w:sz w:val="22"/>
          <w:szCs w:val="22"/>
        </w:rPr>
        <w:t xml:space="preserve">dvolací orgán je však nucen konstatovat, že odvolatele </w:t>
      </w:r>
      <w:r w:rsidR="006A4729" w:rsidRPr="0019731B">
        <w:rPr>
          <w:rFonts w:ascii="Arial" w:hAnsi="Arial" w:cs="Arial"/>
          <w:sz w:val="22"/>
          <w:szCs w:val="22"/>
        </w:rPr>
        <w:t xml:space="preserve">opakovaně </w:t>
      </w:r>
      <w:r w:rsidR="00562FC9" w:rsidRPr="0019731B">
        <w:rPr>
          <w:rFonts w:ascii="Arial" w:hAnsi="Arial" w:cs="Arial"/>
          <w:sz w:val="22"/>
          <w:szCs w:val="22"/>
        </w:rPr>
        <w:t>upozorňoval na problematiku ustanovení § 2 odst. 4 InfZ</w:t>
      </w:r>
      <w:r w:rsidR="00B739DE" w:rsidRPr="0019731B">
        <w:rPr>
          <w:rFonts w:ascii="Arial" w:hAnsi="Arial" w:cs="Arial"/>
          <w:sz w:val="22"/>
          <w:szCs w:val="22"/>
        </w:rPr>
        <w:t xml:space="preserve"> a vzhledem k tom</w:t>
      </w:r>
      <w:r w:rsidR="00562FC9" w:rsidRPr="0019731B">
        <w:rPr>
          <w:rFonts w:ascii="Arial" w:hAnsi="Arial" w:cs="Arial"/>
          <w:sz w:val="22"/>
          <w:szCs w:val="22"/>
        </w:rPr>
        <w:t xml:space="preserve">u, že opět </w:t>
      </w:r>
      <w:r w:rsidR="00B739DE" w:rsidRPr="0019731B">
        <w:rPr>
          <w:rFonts w:ascii="Arial" w:hAnsi="Arial" w:cs="Arial"/>
          <w:sz w:val="22"/>
          <w:szCs w:val="22"/>
        </w:rPr>
        <w:t xml:space="preserve">svoji žádost </w:t>
      </w:r>
      <w:r w:rsidR="00562FC9" w:rsidRPr="0019731B">
        <w:rPr>
          <w:rFonts w:ascii="Arial" w:hAnsi="Arial" w:cs="Arial"/>
          <w:sz w:val="22"/>
          <w:szCs w:val="22"/>
        </w:rPr>
        <w:t>směřuje mimo sféru poskytování informací prostřednictvím InfZ</w:t>
      </w:r>
      <w:r w:rsidR="00B739DE" w:rsidRPr="0019731B">
        <w:rPr>
          <w:rFonts w:ascii="Arial" w:hAnsi="Arial" w:cs="Arial"/>
          <w:sz w:val="22"/>
          <w:szCs w:val="22"/>
        </w:rPr>
        <w:t xml:space="preserve">, </w:t>
      </w:r>
      <w:r w:rsidR="00562FC9" w:rsidRPr="0019731B">
        <w:rPr>
          <w:rFonts w:ascii="Arial" w:hAnsi="Arial" w:cs="Arial"/>
          <w:sz w:val="22"/>
          <w:szCs w:val="22"/>
        </w:rPr>
        <w:t>pak to může být způsobeno buď tím, že ani přes opakovanou snahu odvolacího orgánu a podrobná odůvodnění rozhodnutí odvolatel nepochopil význam ustanovení § 2 dost. 4 InfZ</w:t>
      </w:r>
      <w:r w:rsidR="00B739DE" w:rsidRPr="0019731B">
        <w:rPr>
          <w:rFonts w:ascii="Arial" w:hAnsi="Arial" w:cs="Arial"/>
          <w:sz w:val="22"/>
          <w:szCs w:val="22"/>
        </w:rPr>
        <w:t xml:space="preserve"> </w:t>
      </w:r>
      <w:r w:rsidR="00562FC9" w:rsidRPr="0019731B">
        <w:rPr>
          <w:rFonts w:ascii="Arial" w:hAnsi="Arial" w:cs="Arial"/>
          <w:sz w:val="22"/>
          <w:szCs w:val="22"/>
        </w:rPr>
        <w:t xml:space="preserve">anebo jeho smysl chápe a své žádosti požadující vytváření </w:t>
      </w:r>
      <w:r w:rsidR="00562FC9" w:rsidRPr="0019731B">
        <w:rPr>
          <w:rFonts w:ascii="Arial" w:hAnsi="Arial" w:cs="Arial"/>
          <w:sz w:val="22"/>
          <w:szCs w:val="22"/>
        </w:rPr>
        <w:lastRenderedPageBreak/>
        <w:t>nových informací a odpovědi na dotazy na názory podává</w:t>
      </w:r>
      <w:r w:rsidR="00B739DE" w:rsidRPr="0019731B">
        <w:rPr>
          <w:rFonts w:ascii="Arial" w:hAnsi="Arial" w:cs="Arial"/>
          <w:sz w:val="22"/>
          <w:szCs w:val="22"/>
        </w:rPr>
        <w:t xml:space="preserve"> </w:t>
      </w:r>
      <w:r w:rsidR="00562FC9" w:rsidRPr="0019731B">
        <w:rPr>
          <w:rFonts w:ascii="Arial" w:hAnsi="Arial" w:cs="Arial"/>
          <w:sz w:val="22"/>
          <w:szCs w:val="22"/>
        </w:rPr>
        <w:t>schválně a cíleně</w:t>
      </w:r>
      <w:r w:rsidR="00B739DE" w:rsidRPr="0019731B">
        <w:rPr>
          <w:rFonts w:ascii="Arial" w:hAnsi="Arial" w:cs="Arial"/>
          <w:sz w:val="22"/>
          <w:szCs w:val="22"/>
        </w:rPr>
        <w:t xml:space="preserve">, </w:t>
      </w:r>
      <w:r w:rsidR="00562FC9" w:rsidRPr="0019731B">
        <w:rPr>
          <w:rFonts w:ascii="Arial" w:hAnsi="Arial" w:cs="Arial"/>
          <w:sz w:val="22"/>
          <w:szCs w:val="22"/>
        </w:rPr>
        <w:t xml:space="preserve">což </w:t>
      </w:r>
      <w:r w:rsidR="00B739DE" w:rsidRPr="0019731B">
        <w:rPr>
          <w:rFonts w:ascii="Arial" w:hAnsi="Arial" w:cs="Arial"/>
          <w:sz w:val="22"/>
          <w:szCs w:val="22"/>
        </w:rPr>
        <w:t xml:space="preserve">by </w:t>
      </w:r>
      <w:r w:rsidR="00562FC9" w:rsidRPr="0019731B">
        <w:rPr>
          <w:rFonts w:ascii="Arial" w:hAnsi="Arial" w:cs="Arial"/>
          <w:sz w:val="22"/>
          <w:szCs w:val="22"/>
        </w:rPr>
        <w:t>ovšem svědč</w:t>
      </w:r>
      <w:r w:rsidR="00B739DE" w:rsidRPr="0019731B">
        <w:rPr>
          <w:rFonts w:ascii="Arial" w:hAnsi="Arial" w:cs="Arial"/>
          <w:sz w:val="22"/>
          <w:szCs w:val="22"/>
        </w:rPr>
        <w:t>ilo</w:t>
      </w:r>
      <w:r w:rsidR="00562FC9" w:rsidRPr="0019731B">
        <w:rPr>
          <w:rFonts w:ascii="Arial" w:hAnsi="Arial" w:cs="Arial"/>
          <w:sz w:val="22"/>
          <w:szCs w:val="22"/>
        </w:rPr>
        <w:t xml:space="preserve"> o zneužívání práva na informace</w:t>
      </w:r>
      <w:r w:rsidR="00B739DE" w:rsidRPr="0019731B">
        <w:rPr>
          <w:rFonts w:ascii="Arial" w:hAnsi="Arial" w:cs="Arial"/>
          <w:sz w:val="22"/>
          <w:szCs w:val="22"/>
        </w:rPr>
        <w:t xml:space="preserve">, </w:t>
      </w:r>
      <w:r w:rsidR="00562FC9" w:rsidRPr="0019731B">
        <w:rPr>
          <w:rFonts w:ascii="Arial" w:hAnsi="Arial" w:cs="Arial"/>
          <w:sz w:val="22"/>
          <w:szCs w:val="22"/>
        </w:rPr>
        <w:t>když odvolate</w:t>
      </w:r>
      <w:r w:rsidR="004A275E" w:rsidRPr="0019731B">
        <w:rPr>
          <w:rFonts w:ascii="Arial" w:hAnsi="Arial" w:cs="Arial"/>
          <w:sz w:val="22"/>
          <w:szCs w:val="22"/>
        </w:rPr>
        <w:t>l</w:t>
      </w:r>
      <w:r w:rsidR="00562FC9" w:rsidRPr="0019731B">
        <w:rPr>
          <w:rFonts w:ascii="Arial" w:hAnsi="Arial" w:cs="Arial"/>
          <w:sz w:val="22"/>
          <w:szCs w:val="22"/>
        </w:rPr>
        <w:t xml:space="preserve"> požaduje informace, které mu povinný subjekt není v souladu s InfZ povinen poskytovat</w:t>
      </w:r>
      <w:r w:rsidR="00B739DE" w:rsidRPr="0019731B">
        <w:rPr>
          <w:rFonts w:ascii="Arial" w:hAnsi="Arial" w:cs="Arial"/>
          <w:sz w:val="22"/>
          <w:szCs w:val="22"/>
        </w:rPr>
        <w:t>.</w:t>
      </w:r>
    </w:p>
    <w:p w:rsidR="00562FC9" w:rsidRPr="0019731B" w:rsidRDefault="003D59D2" w:rsidP="00E25C6D">
      <w:pPr>
        <w:spacing w:before="120" w:after="120"/>
        <w:jc w:val="both"/>
        <w:rPr>
          <w:rFonts w:ascii="Arial" w:hAnsi="Arial" w:cs="Arial"/>
          <w:sz w:val="22"/>
          <w:szCs w:val="22"/>
        </w:rPr>
      </w:pPr>
      <w:r w:rsidRPr="0019731B">
        <w:rPr>
          <w:rFonts w:ascii="Arial" w:hAnsi="Arial" w:cs="Arial"/>
          <w:sz w:val="22"/>
          <w:szCs w:val="22"/>
        </w:rPr>
        <w:t>D</w:t>
      </w:r>
      <w:r w:rsidR="00F33E5D" w:rsidRPr="0019731B">
        <w:rPr>
          <w:rFonts w:ascii="Arial" w:hAnsi="Arial" w:cs="Arial"/>
          <w:sz w:val="22"/>
          <w:szCs w:val="22"/>
        </w:rPr>
        <w:t>ruhá rovina posuzovaného případu je rovina právní</w:t>
      </w:r>
      <w:r w:rsidRPr="0019731B">
        <w:rPr>
          <w:rFonts w:ascii="Arial" w:hAnsi="Arial" w:cs="Arial"/>
          <w:sz w:val="22"/>
          <w:szCs w:val="22"/>
        </w:rPr>
        <w:t xml:space="preserve">, která je v daném případě </w:t>
      </w:r>
      <w:r w:rsidR="00A915D5" w:rsidRPr="0019731B">
        <w:rPr>
          <w:rFonts w:ascii="Arial" w:hAnsi="Arial" w:cs="Arial"/>
          <w:sz w:val="22"/>
          <w:szCs w:val="22"/>
        </w:rPr>
        <w:t>poměrně jasná</w:t>
      </w:r>
      <w:r w:rsidRPr="0019731B">
        <w:rPr>
          <w:rFonts w:ascii="Arial" w:hAnsi="Arial" w:cs="Arial"/>
          <w:sz w:val="22"/>
          <w:szCs w:val="22"/>
        </w:rPr>
        <w:t xml:space="preserve"> a </w:t>
      </w:r>
      <w:r w:rsidR="00A915D5" w:rsidRPr="0019731B">
        <w:rPr>
          <w:rFonts w:ascii="Arial" w:hAnsi="Arial" w:cs="Arial"/>
          <w:sz w:val="22"/>
          <w:szCs w:val="22"/>
        </w:rPr>
        <w:t>jednoznačná</w:t>
      </w:r>
      <w:r w:rsidRPr="0019731B">
        <w:rPr>
          <w:rFonts w:ascii="Arial" w:hAnsi="Arial" w:cs="Arial"/>
          <w:sz w:val="22"/>
          <w:szCs w:val="22"/>
        </w:rPr>
        <w:t>, jedná se o práv</w:t>
      </w:r>
      <w:r w:rsidR="00562FC9" w:rsidRPr="0019731B">
        <w:rPr>
          <w:rFonts w:ascii="Arial" w:hAnsi="Arial" w:cs="Arial"/>
          <w:sz w:val="22"/>
          <w:szCs w:val="22"/>
        </w:rPr>
        <w:t>o na informace, právní nárok na informace a jemu odpovídající povinnost povinného subjektu požadované informace poskytnout</w:t>
      </w:r>
      <w:r w:rsidRPr="0019731B">
        <w:rPr>
          <w:rFonts w:ascii="Arial" w:hAnsi="Arial" w:cs="Arial"/>
          <w:sz w:val="22"/>
          <w:szCs w:val="22"/>
        </w:rPr>
        <w:t>.</w:t>
      </w:r>
    </w:p>
    <w:p w:rsidR="00562FC9" w:rsidRPr="0019731B" w:rsidRDefault="003D59D2" w:rsidP="00E25C6D">
      <w:pPr>
        <w:spacing w:before="120" w:after="120"/>
        <w:jc w:val="both"/>
        <w:rPr>
          <w:rFonts w:ascii="Arial" w:hAnsi="Arial" w:cs="Arial"/>
          <w:sz w:val="22"/>
          <w:szCs w:val="22"/>
        </w:rPr>
      </w:pPr>
      <w:r w:rsidRPr="0019731B">
        <w:rPr>
          <w:rFonts w:ascii="Arial" w:hAnsi="Arial" w:cs="Arial"/>
          <w:sz w:val="22"/>
          <w:szCs w:val="22"/>
        </w:rPr>
        <w:t>O</w:t>
      </w:r>
      <w:r w:rsidR="00562FC9" w:rsidRPr="0019731B">
        <w:rPr>
          <w:rFonts w:ascii="Arial" w:hAnsi="Arial" w:cs="Arial"/>
          <w:sz w:val="22"/>
          <w:szCs w:val="22"/>
        </w:rPr>
        <w:t xml:space="preserve">dvolací orgán konstatuje, že </w:t>
      </w:r>
      <w:r w:rsidR="00874CAD" w:rsidRPr="0019731B">
        <w:rPr>
          <w:rFonts w:ascii="Arial" w:hAnsi="Arial" w:cs="Arial"/>
          <w:sz w:val="22"/>
          <w:szCs w:val="22"/>
        </w:rPr>
        <w:t xml:space="preserve">u žádného </w:t>
      </w:r>
      <w:r w:rsidR="00562FC9" w:rsidRPr="0019731B">
        <w:rPr>
          <w:rFonts w:ascii="Arial" w:hAnsi="Arial" w:cs="Arial"/>
          <w:sz w:val="22"/>
          <w:szCs w:val="22"/>
        </w:rPr>
        <w:t>bod</w:t>
      </w:r>
      <w:r w:rsidR="00874CAD" w:rsidRPr="0019731B">
        <w:rPr>
          <w:rFonts w:ascii="Arial" w:hAnsi="Arial" w:cs="Arial"/>
          <w:sz w:val="22"/>
          <w:szCs w:val="22"/>
        </w:rPr>
        <w:t>u</w:t>
      </w:r>
      <w:r w:rsidR="00562FC9" w:rsidRPr="0019731B">
        <w:rPr>
          <w:rFonts w:ascii="Arial" w:hAnsi="Arial" w:cs="Arial"/>
          <w:sz w:val="22"/>
          <w:szCs w:val="22"/>
        </w:rPr>
        <w:t xml:space="preserve"> posuzované žádosti nemá povinný subjekt InfZ danou povinnost odpovědět a poskytnout požadovanou informaci</w:t>
      </w:r>
      <w:r w:rsidR="00874CAD" w:rsidRPr="0019731B">
        <w:rPr>
          <w:rFonts w:ascii="Arial" w:hAnsi="Arial" w:cs="Arial"/>
          <w:sz w:val="22"/>
          <w:szCs w:val="22"/>
        </w:rPr>
        <w:t>.</w:t>
      </w:r>
      <w:r w:rsidR="00E25C6D" w:rsidRPr="0019731B">
        <w:rPr>
          <w:rFonts w:ascii="Arial" w:hAnsi="Arial" w:cs="Arial"/>
          <w:sz w:val="22"/>
          <w:szCs w:val="22"/>
        </w:rPr>
        <w:t xml:space="preserve"> </w:t>
      </w:r>
      <w:r w:rsidR="00874CAD" w:rsidRPr="0019731B">
        <w:rPr>
          <w:rFonts w:ascii="Arial" w:hAnsi="Arial" w:cs="Arial"/>
          <w:sz w:val="22"/>
          <w:szCs w:val="22"/>
        </w:rPr>
        <w:t>V</w:t>
      </w:r>
      <w:r w:rsidR="00562FC9" w:rsidRPr="0019731B">
        <w:rPr>
          <w:rFonts w:ascii="Arial" w:hAnsi="Arial" w:cs="Arial"/>
          <w:sz w:val="22"/>
          <w:szCs w:val="22"/>
        </w:rPr>
        <w:t> žádném z bodů své žádosti značky ZOI 372_Š totiž odvolatel nepožaduje informace v tom smyslu, jak je chápe InfZ v ustanovení § 3 odst. 3, tedy zaznamenané existující skutečnosti</w:t>
      </w:r>
      <w:r w:rsidR="00874CAD" w:rsidRPr="0019731B">
        <w:rPr>
          <w:rFonts w:ascii="Arial" w:hAnsi="Arial" w:cs="Arial"/>
          <w:sz w:val="22"/>
          <w:szCs w:val="22"/>
        </w:rPr>
        <w:t>.</w:t>
      </w:r>
    </w:p>
    <w:p w:rsidR="003D30C4" w:rsidRPr="0019731B" w:rsidRDefault="00874CAD" w:rsidP="003D30C4">
      <w:pPr>
        <w:spacing w:before="120" w:after="120"/>
        <w:jc w:val="both"/>
        <w:rPr>
          <w:rFonts w:ascii="Arial" w:hAnsi="Arial" w:cs="Arial"/>
          <w:sz w:val="22"/>
          <w:szCs w:val="22"/>
        </w:rPr>
      </w:pPr>
      <w:r w:rsidRPr="0019731B">
        <w:rPr>
          <w:rFonts w:ascii="Arial" w:hAnsi="Arial" w:cs="Arial"/>
          <w:sz w:val="22"/>
          <w:szCs w:val="22"/>
        </w:rPr>
        <w:t xml:space="preserve">Jak již odvolací orgán odvolateli mnohokrát ve svých rozhodnutích opakoval, a v tomto rozhodnutí to musí činit znovu, </w:t>
      </w:r>
      <w:r w:rsidR="00562FC9" w:rsidRPr="0019731B">
        <w:rPr>
          <w:rFonts w:ascii="Arial" w:hAnsi="Arial" w:cs="Arial"/>
          <w:sz w:val="22"/>
          <w:szCs w:val="22"/>
        </w:rPr>
        <w:t>v souladu s ustanovením § 2 odst. 4 InfZ se povinnost poskytovat informace netýká dotazů na názory, budoucí rozhodnutí a vytváření nových informací.</w:t>
      </w:r>
      <w:r w:rsidR="003863BA" w:rsidRPr="0019731B">
        <w:rPr>
          <w:rFonts w:ascii="Arial" w:hAnsi="Arial" w:cs="Arial"/>
          <w:sz w:val="22"/>
          <w:szCs w:val="22"/>
        </w:rPr>
        <w:t xml:space="preserve"> </w:t>
      </w:r>
      <w:r w:rsidRPr="0019731B">
        <w:rPr>
          <w:rFonts w:ascii="Arial" w:hAnsi="Arial" w:cs="Arial"/>
          <w:sz w:val="22"/>
          <w:szCs w:val="22"/>
        </w:rPr>
        <w:t>Z</w:t>
      </w:r>
      <w:r w:rsidR="00562FC9" w:rsidRPr="0019731B">
        <w:rPr>
          <w:rFonts w:ascii="Arial" w:hAnsi="Arial" w:cs="Arial"/>
          <w:sz w:val="22"/>
          <w:szCs w:val="22"/>
        </w:rPr>
        <w:t>jednodušeně a</w:t>
      </w:r>
      <w:r w:rsidR="003863BA" w:rsidRPr="0019731B">
        <w:rPr>
          <w:rFonts w:ascii="Arial" w:hAnsi="Arial" w:cs="Arial"/>
          <w:sz w:val="22"/>
          <w:szCs w:val="22"/>
        </w:rPr>
        <w:t> </w:t>
      </w:r>
      <w:r w:rsidR="00562FC9" w:rsidRPr="0019731B">
        <w:rPr>
          <w:rFonts w:ascii="Arial" w:hAnsi="Arial" w:cs="Arial"/>
          <w:sz w:val="22"/>
          <w:szCs w:val="22"/>
        </w:rPr>
        <w:t>souhrnně řečeno, povinný subjekt nemá zákonem uloženou povinnost na základě žádosti vytvářet nové informace, které v době podání žádosti ještě neexistovaly, pokud by mu to neukládal nějaký jiný zvláštní právní předpis</w:t>
      </w:r>
      <w:r w:rsidRPr="0019731B">
        <w:rPr>
          <w:rFonts w:ascii="Arial" w:hAnsi="Arial" w:cs="Arial"/>
          <w:sz w:val="22"/>
          <w:szCs w:val="22"/>
        </w:rPr>
        <w:t>.</w:t>
      </w:r>
      <w:r w:rsidR="003863BA" w:rsidRPr="0019731B">
        <w:rPr>
          <w:rFonts w:ascii="Arial" w:hAnsi="Arial" w:cs="Arial"/>
          <w:sz w:val="22"/>
          <w:szCs w:val="22"/>
        </w:rPr>
        <w:t xml:space="preserve"> </w:t>
      </w:r>
      <w:r w:rsidR="00E25C6D" w:rsidRPr="0019731B">
        <w:rPr>
          <w:rFonts w:ascii="Arial" w:hAnsi="Arial" w:cs="Arial"/>
          <w:sz w:val="22"/>
          <w:szCs w:val="22"/>
        </w:rPr>
        <w:t>P</w:t>
      </w:r>
      <w:r w:rsidR="00562FC9" w:rsidRPr="0019731B">
        <w:rPr>
          <w:rFonts w:ascii="Arial" w:hAnsi="Arial" w:cs="Arial"/>
          <w:sz w:val="22"/>
          <w:szCs w:val="22"/>
        </w:rPr>
        <w:t>okud tedy odvolatel očekává, že mu obec jako povinný subjekt bude odpovídat na jakýkoli položený dotaz ohledně své činnosti, vysvětlovat mu právní předpisy, své postupy</w:t>
      </w:r>
      <w:r w:rsidR="003D30C4" w:rsidRPr="0019731B">
        <w:rPr>
          <w:rFonts w:ascii="Arial" w:hAnsi="Arial" w:cs="Arial"/>
          <w:sz w:val="22"/>
          <w:szCs w:val="22"/>
        </w:rPr>
        <w:t xml:space="preserve">, rozebírat jím podané písemnosti či písemnosti vytvořené obcí, </w:t>
      </w:r>
      <w:r w:rsidR="00E25C6D" w:rsidRPr="0019731B">
        <w:rPr>
          <w:rFonts w:ascii="Arial" w:hAnsi="Arial" w:cs="Arial"/>
          <w:sz w:val="22"/>
          <w:szCs w:val="22"/>
        </w:rPr>
        <w:t>pak takové očekávání odvolatele jako žadatele o informace nemů</w:t>
      </w:r>
      <w:r w:rsidR="003D30C4" w:rsidRPr="0019731B">
        <w:rPr>
          <w:rFonts w:ascii="Arial" w:hAnsi="Arial" w:cs="Arial"/>
          <w:sz w:val="22"/>
          <w:szCs w:val="22"/>
        </w:rPr>
        <w:t>že být v režimu InfZ uspokojeno, protože takové povinnosti právní řád povinnému subjektu neukládá.</w:t>
      </w:r>
    </w:p>
    <w:p w:rsidR="00562FC9" w:rsidRPr="0019731B" w:rsidRDefault="003D30C4" w:rsidP="00E25C6D">
      <w:pPr>
        <w:spacing w:before="120" w:after="120"/>
        <w:jc w:val="both"/>
        <w:rPr>
          <w:rFonts w:ascii="Arial" w:hAnsi="Arial" w:cs="Arial"/>
          <w:sz w:val="22"/>
          <w:szCs w:val="22"/>
        </w:rPr>
      </w:pPr>
      <w:r w:rsidRPr="0019731B">
        <w:rPr>
          <w:rFonts w:ascii="Arial" w:hAnsi="Arial" w:cs="Arial"/>
          <w:sz w:val="22"/>
          <w:szCs w:val="22"/>
        </w:rPr>
        <w:t>J</w:t>
      </w:r>
      <w:r w:rsidR="00562FC9" w:rsidRPr="0019731B">
        <w:rPr>
          <w:rFonts w:ascii="Arial" w:hAnsi="Arial" w:cs="Arial"/>
          <w:sz w:val="22"/>
          <w:szCs w:val="22"/>
        </w:rPr>
        <w:t xml:space="preserve">estliže už v okamžiku podání žádosti </w:t>
      </w:r>
      <w:r w:rsidRPr="0019731B">
        <w:rPr>
          <w:rFonts w:ascii="Arial" w:hAnsi="Arial" w:cs="Arial"/>
          <w:sz w:val="22"/>
          <w:szCs w:val="22"/>
        </w:rPr>
        <w:t xml:space="preserve">žadatel nechce </w:t>
      </w:r>
      <w:r w:rsidR="00562FC9" w:rsidRPr="0019731B">
        <w:rPr>
          <w:rFonts w:ascii="Arial" w:hAnsi="Arial" w:cs="Arial"/>
          <w:sz w:val="22"/>
          <w:szCs w:val="22"/>
        </w:rPr>
        <w:t>informac</w:t>
      </w:r>
      <w:r w:rsidRPr="0019731B">
        <w:rPr>
          <w:rFonts w:ascii="Arial" w:hAnsi="Arial" w:cs="Arial"/>
          <w:sz w:val="22"/>
          <w:szCs w:val="22"/>
        </w:rPr>
        <w:t>e</w:t>
      </w:r>
      <w:r w:rsidR="00562FC9" w:rsidRPr="0019731B">
        <w:rPr>
          <w:rFonts w:ascii="Arial" w:hAnsi="Arial" w:cs="Arial"/>
          <w:sz w:val="22"/>
          <w:szCs w:val="22"/>
        </w:rPr>
        <w:t xml:space="preserve"> ve smyslu InfZ, tzn. žadatel </w:t>
      </w:r>
      <w:r w:rsidRPr="0019731B">
        <w:rPr>
          <w:rFonts w:ascii="Arial" w:hAnsi="Arial" w:cs="Arial"/>
          <w:sz w:val="22"/>
          <w:szCs w:val="22"/>
        </w:rPr>
        <w:t>nepožaduje</w:t>
      </w:r>
      <w:r w:rsidR="00562FC9" w:rsidRPr="0019731B">
        <w:rPr>
          <w:rFonts w:ascii="Arial" w:hAnsi="Arial" w:cs="Arial"/>
          <w:sz w:val="22"/>
          <w:szCs w:val="22"/>
        </w:rPr>
        <w:t xml:space="preserve"> nějakou zaznamenanou skutečnost, která se týká působnosti obce a jejích orgánů</w:t>
      </w:r>
      <w:r w:rsidRPr="0019731B">
        <w:rPr>
          <w:rFonts w:ascii="Arial" w:hAnsi="Arial" w:cs="Arial"/>
          <w:sz w:val="22"/>
          <w:szCs w:val="22"/>
        </w:rPr>
        <w:t xml:space="preserve">, pak </w:t>
      </w:r>
      <w:r w:rsidR="00562FC9" w:rsidRPr="0019731B">
        <w:rPr>
          <w:rFonts w:ascii="Arial" w:hAnsi="Arial" w:cs="Arial"/>
          <w:sz w:val="22"/>
          <w:szCs w:val="22"/>
        </w:rPr>
        <w:t>podávání takových žádostí, kterými žadatel požaduje po povinném subjektu vytváření informací na</w:t>
      </w:r>
      <w:r w:rsidR="00AF69E5" w:rsidRPr="0019731B">
        <w:rPr>
          <w:rFonts w:ascii="Arial" w:hAnsi="Arial" w:cs="Arial"/>
          <w:sz w:val="22"/>
          <w:szCs w:val="22"/>
        </w:rPr>
        <w:t>d </w:t>
      </w:r>
      <w:r w:rsidR="00562FC9" w:rsidRPr="0019731B">
        <w:rPr>
          <w:rFonts w:ascii="Arial" w:hAnsi="Arial" w:cs="Arial"/>
          <w:sz w:val="22"/>
          <w:szCs w:val="22"/>
        </w:rPr>
        <w:t>rámec zákonné povinnosti poskytovat informace tak, jak již byla popsána výše, je zcela iracionální a nesmyslné a dle názoru odvolacího orgánu nesvědčí o ničem jiném, než o úmyslu odvolatele jako žadatele zneužívat právo na informace a obec jako povinný subjekt prostřednictvím nesmyslných žádostí šikanovat</w:t>
      </w:r>
      <w:r w:rsidRPr="0019731B">
        <w:rPr>
          <w:rFonts w:ascii="Arial" w:hAnsi="Arial" w:cs="Arial"/>
          <w:sz w:val="22"/>
          <w:szCs w:val="22"/>
        </w:rPr>
        <w:t>.</w:t>
      </w:r>
      <w:r w:rsidR="00173CD7" w:rsidRPr="0019731B">
        <w:rPr>
          <w:rFonts w:ascii="Arial" w:hAnsi="Arial" w:cs="Arial"/>
          <w:sz w:val="22"/>
          <w:szCs w:val="22"/>
        </w:rPr>
        <w:t xml:space="preserve"> T</w:t>
      </w:r>
      <w:r w:rsidR="00562FC9" w:rsidRPr="0019731B">
        <w:rPr>
          <w:rFonts w:ascii="Arial" w:hAnsi="Arial" w:cs="Arial"/>
          <w:sz w:val="22"/>
          <w:szCs w:val="22"/>
        </w:rPr>
        <w:t xml:space="preserve">akovému </w:t>
      </w:r>
      <w:proofErr w:type="spellStart"/>
      <w:r w:rsidR="00562FC9" w:rsidRPr="0019731B">
        <w:rPr>
          <w:rFonts w:ascii="Arial" w:hAnsi="Arial" w:cs="Arial"/>
          <w:sz w:val="22"/>
          <w:szCs w:val="22"/>
        </w:rPr>
        <w:t>pseudovýkonu</w:t>
      </w:r>
      <w:proofErr w:type="spellEnd"/>
      <w:r w:rsidR="00562FC9" w:rsidRPr="0019731B">
        <w:rPr>
          <w:rFonts w:ascii="Arial" w:hAnsi="Arial" w:cs="Arial"/>
          <w:sz w:val="22"/>
          <w:szCs w:val="22"/>
        </w:rPr>
        <w:t xml:space="preserve"> práva, který ve skutečnosti výkonem práva není, nýbrž pouhým jeho zneužíváním, pak nepřísluší žádná právní ochrana</w:t>
      </w:r>
      <w:r w:rsidR="00173CD7" w:rsidRPr="0019731B">
        <w:rPr>
          <w:rFonts w:ascii="Arial" w:hAnsi="Arial" w:cs="Arial"/>
          <w:sz w:val="22"/>
          <w:szCs w:val="22"/>
        </w:rPr>
        <w:t>.</w:t>
      </w:r>
    </w:p>
    <w:p w:rsidR="00562FC9" w:rsidRPr="0019731B" w:rsidRDefault="00173CD7" w:rsidP="00AF69E5">
      <w:pPr>
        <w:spacing w:before="120" w:after="120"/>
        <w:jc w:val="both"/>
        <w:rPr>
          <w:rFonts w:ascii="Arial" w:hAnsi="Arial" w:cs="Arial"/>
          <w:sz w:val="22"/>
          <w:szCs w:val="22"/>
        </w:rPr>
      </w:pPr>
      <w:r w:rsidRPr="0019731B">
        <w:rPr>
          <w:rFonts w:ascii="Arial" w:hAnsi="Arial" w:cs="Arial"/>
          <w:sz w:val="22"/>
          <w:szCs w:val="22"/>
        </w:rPr>
        <w:t>O</w:t>
      </w:r>
      <w:r w:rsidR="00562FC9" w:rsidRPr="0019731B">
        <w:rPr>
          <w:rFonts w:ascii="Arial" w:hAnsi="Arial" w:cs="Arial"/>
          <w:sz w:val="22"/>
          <w:szCs w:val="22"/>
        </w:rPr>
        <w:t>dvolací orgán shrnuje, že ve smyslu ustanovení § 3 odst. 3 InfZ je informací zaznamenaný obsah</w:t>
      </w:r>
      <w:r w:rsidRPr="0019731B">
        <w:rPr>
          <w:rFonts w:ascii="Arial" w:hAnsi="Arial" w:cs="Arial"/>
          <w:sz w:val="22"/>
          <w:szCs w:val="22"/>
        </w:rPr>
        <w:t>. T</w:t>
      </w:r>
      <w:r w:rsidR="00562FC9" w:rsidRPr="0019731B">
        <w:rPr>
          <w:rFonts w:ascii="Arial" w:hAnsi="Arial" w:cs="Arial"/>
          <w:sz w:val="22"/>
          <w:szCs w:val="22"/>
        </w:rPr>
        <w:t>akový zaznamenaný obsah vztahující se k působnosti obce jako územního samosprávného celku a jeho orgánů má obec povinnost v souladu s ustanovením § 2 odst. 1 InfZ poskytnout</w:t>
      </w:r>
      <w:r w:rsidRPr="0019731B">
        <w:rPr>
          <w:rFonts w:ascii="Arial" w:hAnsi="Arial" w:cs="Arial"/>
          <w:sz w:val="22"/>
          <w:szCs w:val="22"/>
        </w:rPr>
        <w:t>. O</w:t>
      </w:r>
      <w:r w:rsidR="00562FC9" w:rsidRPr="0019731B">
        <w:rPr>
          <w:rFonts w:ascii="Arial" w:hAnsi="Arial" w:cs="Arial"/>
          <w:sz w:val="22"/>
          <w:szCs w:val="22"/>
        </w:rPr>
        <w:t>dvolací orgán k tomu dodává, že takové informace má též smysl po povinném subjektu žádat</w:t>
      </w:r>
      <w:r w:rsidRPr="0019731B">
        <w:rPr>
          <w:rFonts w:ascii="Arial" w:hAnsi="Arial" w:cs="Arial"/>
          <w:sz w:val="22"/>
          <w:szCs w:val="22"/>
        </w:rPr>
        <w:t>. N</w:t>
      </w:r>
      <w:r w:rsidR="00562FC9" w:rsidRPr="0019731B">
        <w:rPr>
          <w:rFonts w:ascii="Arial" w:hAnsi="Arial" w:cs="Arial"/>
          <w:sz w:val="22"/>
          <w:szCs w:val="22"/>
        </w:rPr>
        <w:t xml:space="preserve">aopak žádosti o vytváření nových informací, vysvětlování právních předpisů, vysvětlování a obhajování postupů obce, vysvětlování obsahu podání </w:t>
      </w:r>
      <w:r w:rsidRPr="0019731B">
        <w:rPr>
          <w:rFonts w:ascii="Arial" w:hAnsi="Arial" w:cs="Arial"/>
          <w:sz w:val="22"/>
          <w:szCs w:val="22"/>
        </w:rPr>
        <w:t xml:space="preserve">žadatele či dopisů obce </w:t>
      </w:r>
      <w:r w:rsidR="00562FC9" w:rsidRPr="0019731B">
        <w:rPr>
          <w:rFonts w:ascii="Arial" w:hAnsi="Arial" w:cs="Arial"/>
          <w:sz w:val="22"/>
          <w:szCs w:val="22"/>
        </w:rPr>
        <w:t>apod. směřují mimo výše uvedenou povinnost povinného subjektu poskytovat informace, protože se o informace ve smyslu InfZ vůbec nejedná</w:t>
      </w:r>
      <w:r w:rsidRPr="0019731B">
        <w:rPr>
          <w:rFonts w:ascii="Arial" w:hAnsi="Arial" w:cs="Arial"/>
          <w:sz w:val="22"/>
          <w:szCs w:val="22"/>
        </w:rPr>
        <w:t>.</w:t>
      </w:r>
    </w:p>
    <w:p w:rsidR="00562FC9" w:rsidRPr="0019731B" w:rsidRDefault="00AF69E5" w:rsidP="00AF69E5">
      <w:pPr>
        <w:spacing w:before="120" w:after="120"/>
        <w:jc w:val="both"/>
        <w:rPr>
          <w:rFonts w:ascii="Arial" w:hAnsi="Arial" w:cs="Arial"/>
          <w:sz w:val="22"/>
          <w:szCs w:val="22"/>
        </w:rPr>
      </w:pPr>
      <w:r w:rsidRPr="0019731B">
        <w:rPr>
          <w:rFonts w:ascii="Arial" w:hAnsi="Arial" w:cs="Arial"/>
          <w:sz w:val="22"/>
          <w:szCs w:val="22"/>
        </w:rPr>
        <w:t>V</w:t>
      </w:r>
      <w:r w:rsidR="00562FC9" w:rsidRPr="0019731B">
        <w:rPr>
          <w:rFonts w:ascii="Arial" w:hAnsi="Arial" w:cs="Arial"/>
          <w:sz w:val="22"/>
          <w:szCs w:val="22"/>
        </w:rPr>
        <w:t>še výše uvedené odvolací orgán v pozici nadřízeného orgánu odvolateli či stěžovateli v odvolacích i stížnostních řízeních opakovaně podrobně vysvětloval</w:t>
      </w:r>
      <w:r w:rsidRPr="0019731B">
        <w:rPr>
          <w:rFonts w:ascii="Arial" w:hAnsi="Arial" w:cs="Arial"/>
          <w:sz w:val="22"/>
          <w:szCs w:val="22"/>
        </w:rPr>
        <w:t xml:space="preserve"> a </w:t>
      </w:r>
      <w:r w:rsidR="00562FC9" w:rsidRPr="0019731B">
        <w:rPr>
          <w:rFonts w:ascii="Arial" w:hAnsi="Arial" w:cs="Arial"/>
          <w:sz w:val="22"/>
          <w:szCs w:val="22"/>
        </w:rPr>
        <w:t>odvolacímu orgánu tedy nezbývá, než apelovat na odvolatele</w:t>
      </w:r>
      <w:r w:rsidRPr="0019731B">
        <w:rPr>
          <w:rFonts w:ascii="Arial" w:hAnsi="Arial" w:cs="Arial"/>
          <w:sz w:val="22"/>
          <w:szCs w:val="22"/>
        </w:rPr>
        <w:t>,</w:t>
      </w:r>
      <w:r w:rsidR="00562FC9" w:rsidRPr="0019731B">
        <w:rPr>
          <w:rFonts w:ascii="Arial" w:hAnsi="Arial" w:cs="Arial"/>
          <w:sz w:val="22"/>
          <w:szCs w:val="22"/>
        </w:rPr>
        <w:t xml:space="preserve"> aby se nad svým současným a především budoucím jednání sebekriticky zamyslel</w:t>
      </w:r>
      <w:r w:rsidRPr="0019731B">
        <w:rPr>
          <w:rFonts w:ascii="Arial" w:hAnsi="Arial" w:cs="Arial"/>
          <w:sz w:val="22"/>
          <w:szCs w:val="22"/>
        </w:rPr>
        <w:t>.</w:t>
      </w:r>
    </w:p>
    <w:p w:rsidR="00562FC9" w:rsidRPr="0019731B" w:rsidRDefault="00A163FD" w:rsidP="00AF69E5">
      <w:pPr>
        <w:spacing w:before="120" w:after="120"/>
        <w:jc w:val="both"/>
        <w:rPr>
          <w:rFonts w:ascii="Arial" w:hAnsi="Arial" w:cs="Arial"/>
          <w:sz w:val="22"/>
          <w:szCs w:val="22"/>
        </w:rPr>
      </w:pPr>
      <w:r w:rsidRPr="0019731B">
        <w:rPr>
          <w:rFonts w:ascii="Arial" w:hAnsi="Arial" w:cs="Arial"/>
          <w:sz w:val="22"/>
          <w:szCs w:val="22"/>
        </w:rPr>
        <w:t>S</w:t>
      </w:r>
      <w:r w:rsidR="00562FC9" w:rsidRPr="0019731B">
        <w:rPr>
          <w:rFonts w:ascii="Arial" w:hAnsi="Arial" w:cs="Arial"/>
          <w:sz w:val="22"/>
          <w:szCs w:val="22"/>
        </w:rPr>
        <w:t>ituac</w:t>
      </w:r>
      <w:r w:rsidRPr="0019731B">
        <w:rPr>
          <w:rFonts w:ascii="Arial" w:hAnsi="Arial" w:cs="Arial"/>
          <w:sz w:val="22"/>
          <w:szCs w:val="22"/>
        </w:rPr>
        <w:t>i,</w:t>
      </w:r>
      <w:r w:rsidR="00562FC9" w:rsidRPr="0019731B">
        <w:rPr>
          <w:rFonts w:ascii="Arial" w:hAnsi="Arial" w:cs="Arial"/>
          <w:sz w:val="22"/>
          <w:szCs w:val="22"/>
        </w:rPr>
        <w:t xml:space="preserve"> kdy odvolatel jako žadatel požaduje po po</w:t>
      </w:r>
      <w:r w:rsidRPr="0019731B">
        <w:rPr>
          <w:rFonts w:ascii="Arial" w:hAnsi="Arial" w:cs="Arial"/>
          <w:sz w:val="22"/>
          <w:szCs w:val="22"/>
        </w:rPr>
        <w:t>vinném subjektu informace, které</w:t>
      </w:r>
      <w:r w:rsidR="00562FC9" w:rsidRPr="0019731B">
        <w:rPr>
          <w:rFonts w:ascii="Arial" w:hAnsi="Arial" w:cs="Arial"/>
          <w:sz w:val="22"/>
          <w:szCs w:val="22"/>
        </w:rPr>
        <w:t xml:space="preserve"> mu povinný subjekt dle InfZ není povinen poskytnout</w:t>
      </w:r>
      <w:r w:rsidRPr="0019731B">
        <w:rPr>
          <w:rFonts w:ascii="Arial" w:hAnsi="Arial" w:cs="Arial"/>
          <w:sz w:val="22"/>
          <w:szCs w:val="22"/>
        </w:rPr>
        <w:t xml:space="preserve">, </w:t>
      </w:r>
      <w:r w:rsidR="00562FC9" w:rsidRPr="0019731B">
        <w:rPr>
          <w:rFonts w:ascii="Arial" w:hAnsi="Arial" w:cs="Arial"/>
          <w:sz w:val="22"/>
          <w:szCs w:val="22"/>
        </w:rPr>
        <w:t>a požaduje tedy vlastně po povinném subjektu pouhé procesní vyřizování své žádosti rozhodnutím o odmítnutí, do kterého se nad to i odvolává</w:t>
      </w:r>
      <w:r w:rsidRPr="0019731B">
        <w:rPr>
          <w:rFonts w:ascii="Arial" w:hAnsi="Arial" w:cs="Arial"/>
          <w:sz w:val="22"/>
          <w:szCs w:val="22"/>
        </w:rPr>
        <w:t xml:space="preserve">, </w:t>
      </w:r>
      <w:r w:rsidR="00562FC9" w:rsidRPr="0019731B">
        <w:rPr>
          <w:rFonts w:ascii="Arial" w:hAnsi="Arial" w:cs="Arial"/>
          <w:sz w:val="22"/>
          <w:szCs w:val="22"/>
        </w:rPr>
        <w:t>to všechno i přesto, že byl nadřízeným orgán opakovaně poučován a upozorňován na nesmyslnost tohoto svého počínání</w:t>
      </w:r>
      <w:r w:rsidRPr="0019731B">
        <w:rPr>
          <w:rFonts w:ascii="Arial" w:hAnsi="Arial" w:cs="Arial"/>
          <w:sz w:val="22"/>
          <w:szCs w:val="22"/>
        </w:rPr>
        <w:t xml:space="preserve">, </w:t>
      </w:r>
      <w:r w:rsidR="00562FC9" w:rsidRPr="0019731B">
        <w:rPr>
          <w:rFonts w:ascii="Arial" w:hAnsi="Arial" w:cs="Arial"/>
          <w:sz w:val="22"/>
          <w:szCs w:val="22"/>
        </w:rPr>
        <w:t>nelze dle názoru odvolacího orgánu hodnotit jinak, než jako úmyslné zneužívání práva a šikanu povinného subjektu</w:t>
      </w:r>
      <w:r w:rsidRPr="0019731B">
        <w:rPr>
          <w:rFonts w:ascii="Arial" w:hAnsi="Arial" w:cs="Arial"/>
          <w:sz w:val="22"/>
          <w:szCs w:val="22"/>
        </w:rPr>
        <w:t xml:space="preserve">, přičemž </w:t>
      </w:r>
      <w:r w:rsidR="00562FC9" w:rsidRPr="0019731B">
        <w:rPr>
          <w:rFonts w:ascii="Arial" w:hAnsi="Arial" w:cs="Arial"/>
          <w:sz w:val="22"/>
          <w:szCs w:val="22"/>
        </w:rPr>
        <w:t>takovému jednání chování odvolatele pak dle názoru odvolacího orgánu nepřísluší právní ochrana</w:t>
      </w:r>
      <w:r w:rsidRPr="0019731B">
        <w:rPr>
          <w:rFonts w:ascii="Arial" w:hAnsi="Arial" w:cs="Arial"/>
          <w:sz w:val="22"/>
          <w:szCs w:val="22"/>
        </w:rPr>
        <w:t>.</w:t>
      </w:r>
    </w:p>
    <w:p w:rsidR="00AF69E5" w:rsidRPr="0019731B" w:rsidRDefault="00AF69E5" w:rsidP="00AF69E5">
      <w:pPr>
        <w:spacing w:before="120" w:after="120"/>
        <w:jc w:val="both"/>
        <w:rPr>
          <w:rFonts w:ascii="Arial" w:hAnsi="Arial" w:cs="Arial"/>
          <w:sz w:val="22"/>
          <w:szCs w:val="22"/>
        </w:rPr>
      </w:pPr>
      <w:r w:rsidRPr="0019731B">
        <w:rPr>
          <w:rFonts w:ascii="Arial" w:hAnsi="Arial" w:cs="Arial"/>
          <w:sz w:val="22"/>
          <w:szCs w:val="22"/>
        </w:rPr>
        <w:t xml:space="preserve">Odvolací orgán má tedy na základě všeho výše uvedeného za to, že povinný subjekt odvolatelem podanou žádost o informace, dle obsahu zjevně </w:t>
      </w:r>
      <w:proofErr w:type="spellStart"/>
      <w:r w:rsidRPr="0019731B">
        <w:rPr>
          <w:rFonts w:ascii="Arial" w:hAnsi="Arial" w:cs="Arial"/>
          <w:sz w:val="22"/>
          <w:szCs w:val="22"/>
        </w:rPr>
        <w:t>šikanózní</w:t>
      </w:r>
      <w:proofErr w:type="spellEnd"/>
      <w:r w:rsidRPr="0019731B">
        <w:rPr>
          <w:rFonts w:ascii="Arial" w:hAnsi="Arial" w:cs="Arial"/>
          <w:sz w:val="22"/>
          <w:szCs w:val="22"/>
        </w:rPr>
        <w:t xml:space="preserve">, v souladu s InfZ oprávněně odmítl a odvolací orgán proto rozhodnutí povinného subjektu potvrdil a odvolatelovo odvolání zamítl. </w:t>
      </w:r>
    </w:p>
    <w:p w:rsidR="00562FC9" w:rsidRPr="0019731B" w:rsidRDefault="00A163FD" w:rsidP="00AF69E5">
      <w:pPr>
        <w:spacing w:before="120" w:after="120"/>
        <w:jc w:val="both"/>
        <w:rPr>
          <w:rFonts w:ascii="Arial" w:hAnsi="Arial" w:cs="Arial"/>
          <w:sz w:val="22"/>
          <w:szCs w:val="22"/>
        </w:rPr>
      </w:pPr>
      <w:r w:rsidRPr="0019731B">
        <w:rPr>
          <w:rFonts w:ascii="Arial" w:hAnsi="Arial" w:cs="Arial"/>
          <w:sz w:val="22"/>
          <w:szCs w:val="22"/>
        </w:rPr>
        <w:lastRenderedPageBreak/>
        <w:t>P</w:t>
      </w:r>
      <w:r w:rsidR="00562FC9" w:rsidRPr="0019731B">
        <w:rPr>
          <w:rFonts w:ascii="Arial" w:hAnsi="Arial" w:cs="Arial"/>
          <w:sz w:val="22"/>
          <w:szCs w:val="22"/>
        </w:rPr>
        <w:t>rávo by v souladu s výše podrobně citovanou judikaturou mělo hájit takové racionální vzorce chování, které slouží k rozumnému uspořádání společenských vztahů</w:t>
      </w:r>
      <w:r w:rsidR="00D06D56" w:rsidRPr="0019731B">
        <w:rPr>
          <w:rFonts w:ascii="Arial" w:hAnsi="Arial" w:cs="Arial"/>
          <w:sz w:val="22"/>
          <w:szCs w:val="22"/>
        </w:rPr>
        <w:t xml:space="preserve"> (</w:t>
      </w:r>
      <w:r w:rsidR="00562FC9" w:rsidRPr="0019731B">
        <w:rPr>
          <w:rFonts w:ascii="Arial" w:hAnsi="Arial" w:cs="Arial"/>
          <w:sz w:val="22"/>
          <w:szCs w:val="22"/>
        </w:rPr>
        <w:t xml:space="preserve">rozsudek Nejvyššího správního soudu ze dne 10.11.2005, čj. 1 </w:t>
      </w:r>
      <w:proofErr w:type="spellStart"/>
      <w:r w:rsidR="00562FC9" w:rsidRPr="0019731B">
        <w:rPr>
          <w:rFonts w:ascii="Arial" w:hAnsi="Arial" w:cs="Arial"/>
          <w:sz w:val="22"/>
          <w:szCs w:val="22"/>
        </w:rPr>
        <w:t>Afs</w:t>
      </w:r>
      <w:proofErr w:type="spellEnd"/>
      <w:r w:rsidR="00562FC9" w:rsidRPr="0019731B">
        <w:rPr>
          <w:rFonts w:ascii="Arial" w:hAnsi="Arial" w:cs="Arial"/>
          <w:sz w:val="22"/>
          <w:szCs w:val="22"/>
        </w:rPr>
        <w:t xml:space="preserve"> 107/2004-48, </w:t>
      </w:r>
      <w:r w:rsidR="00562FC9" w:rsidRPr="0019731B">
        <w:rPr>
          <w:rFonts w:ascii="Arial" w:hAnsi="Arial" w:cs="Arial"/>
          <w:sz w:val="22"/>
          <w:szCs w:val="22"/>
        </w:rPr>
        <w:br/>
        <w:t>č. 869/2006 Sbírky rozhodnutí Nejvyššího správního soudu</w:t>
      </w:r>
      <w:r w:rsidR="00D06D56" w:rsidRPr="0019731B">
        <w:rPr>
          <w:rFonts w:ascii="Arial" w:hAnsi="Arial" w:cs="Arial"/>
          <w:sz w:val="22"/>
          <w:szCs w:val="22"/>
        </w:rPr>
        <w:t>)</w:t>
      </w:r>
      <w:r w:rsidR="00991D73" w:rsidRPr="0019731B">
        <w:rPr>
          <w:rFonts w:ascii="Arial" w:hAnsi="Arial" w:cs="Arial"/>
          <w:sz w:val="22"/>
          <w:szCs w:val="22"/>
        </w:rPr>
        <w:t>, přičemž</w:t>
      </w:r>
      <w:r w:rsidR="00D06D56" w:rsidRPr="0019731B">
        <w:rPr>
          <w:rFonts w:ascii="Arial" w:hAnsi="Arial" w:cs="Arial"/>
          <w:sz w:val="22"/>
          <w:szCs w:val="22"/>
        </w:rPr>
        <w:t xml:space="preserve"> </w:t>
      </w:r>
      <w:r w:rsidR="00991D73" w:rsidRPr="0019731B">
        <w:rPr>
          <w:rFonts w:ascii="Arial" w:hAnsi="Arial" w:cs="Arial"/>
          <w:sz w:val="22"/>
          <w:szCs w:val="22"/>
        </w:rPr>
        <w:t>o</w:t>
      </w:r>
      <w:r w:rsidR="00562FC9" w:rsidRPr="0019731B">
        <w:rPr>
          <w:rFonts w:ascii="Arial" w:hAnsi="Arial" w:cs="Arial"/>
          <w:sz w:val="22"/>
          <w:szCs w:val="22"/>
        </w:rPr>
        <w:t>dvolatelovo počínání dle všeho výše popsaného, za takové racionální chování, které by mělo sloužit k rozumnému uspořádání společenských vztahů označit nelze</w:t>
      </w:r>
      <w:r w:rsidR="00AF69E5" w:rsidRPr="0019731B">
        <w:rPr>
          <w:rFonts w:ascii="Arial" w:hAnsi="Arial" w:cs="Arial"/>
          <w:sz w:val="22"/>
          <w:szCs w:val="22"/>
        </w:rPr>
        <w:t>.</w:t>
      </w:r>
    </w:p>
    <w:p w:rsidR="00562FC9" w:rsidRPr="0019731B" w:rsidRDefault="00D06D56" w:rsidP="00AF69E5">
      <w:pPr>
        <w:spacing w:before="120" w:after="120"/>
        <w:jc w:val="both"/>
        <w:rPr>
          <w:rFonts w:ascii="Arial" w:hAnsi="Arial" w:cs="Arial"/>
          <w:sz w:val="22"/>
          <w:szCs w:val="22"/>
        </w:rPr>
      </w:pPr>
      <w:r w:rsidRPr="0019731B">
        <w:rPr>
          <w:rFonts w:ascii="Arial" w:hAnsi="Arial" w:cs="Arial"/>
          <w:sz w:val="22"/>
          <w:szCs w:val="22"/>
        </w:rPr>
        <w:t xml:space="preserve">Za </w:t>
      </w:r>
      <w:r w:rsidR="00562FC9" w:rsidRPr="0019731B">
        <w:rPr>
          <w:rFonts w:ascii="Arial" w:hAnsi="Arial" w:cs="Arial"/>
          <w:sz w:val="22"/>
          <w:szCs w:val="22"/>
        </w:rPr>
        <w:t>skutečnosti indikující zneužívání práva na informace</w:t>
      </w:r>
      <w:r w:rsidRPr="0019731B">
        <w:rPr>
          <w:rFonts w:ascii="Arial" w:hAnsi="Arial" w:cs="Arial"/>
          <w:sz w:val="22"/>
          <w:szCs w:val="22"/>
        </w:rPr>
        <w:t xml:space="preserve"> a</w:t>
      </w:r>
      <w:r w:rsidR="00562FC9" w:rsidRPr="0019731B">
        <w:rPr>
          <w:rFonts w:ascii="Arial" w:hAnsi="Arial" w:cs="Arial"/>
          <w:sz w:val="22"/>
          <w:szCs w:val="22"/>
        </w:rPr>
        <w:t xml:space="preserve"> </w:t>
      </w:r>
      <w:proofErr w:type="spellStart"/>
      <w:r w:rsidR="00562FC9" w:rsidRPr="0019731B">
        <w:rPr>
          <w:rFonts w:ascii="Arial" w:hAnsi="Arial" w:cs="Arial"/>
          <w:sz w:val="22"/>
          <w:szCs w:val="22"/>
        </w:rPr>
        <w:t>šikanózní</w:t>
      </w:r>
      <w:proofErr w:type="spellEnd"/>
      <w:r w:rsidR="00562FC9" w:rsidRPr="0019731B">
        <w:rPr>
          <w:rFonts w:ascii="Arial" w:hAnsi="Arial" w:cs="Arial"/>
          <w:sz w:val="22"/>
          <w:szCs w:val="22"/>
        </w:rPr>
        <w:t xml:space="preserve"> výkon práva odvolatelem</w:t>
      </w:r>
      <w:r w:rsidRPr="0019731B">
        <w:rPr>
          <w:rFonts w:ascii="Arial" w:hAnsi="Arial" w:cs="Arial"/>
          <w:sz w:val="22"/>
          <w:szCs w:val="22"/>
        </w:rPr>
        <w:t xml:space="preserve"> </w:t>
      </w:r>
      <w:r w:rsidR="00991D73" w:rsidRPr="0019731B">
        <w:rPr>
          <w:rFonts w:ascii="Arial" w:hAnsi="Arial" w:cs="Arial"/>
          <w:sz w:val="22"/>
          <w:szCs w:val="22"/>
        </w:rPr>
        <w:t xml:space="preserve">považuje odvolací orgán </w:t>
      </w:r>
      <w:r w:rsidRPr="0019731B">
        <w:rPr>
          <w:rFonts w:ascii="Arial" w:hAnsi="Arial" w:cs="Arial"/>
          <w:sz w:val="22"/>
          <w:szCs w:val="22"/>
        </w:rPr>
        <w:t>zejména množství podaných žádostí (posuzovaná žádost má odvolatelovu pořadovou značku ZOI 372_Š), invektivy vůči představitelům obce, zejména starostovi</w:t>
      </w:r>
      <w:r w:rsidR="00701709" w:rsidRPr="0019731B">
        <w:rPr>
          <w:rFonts w:ascii="Arial" w:hAnsi="Arial" w:cs="Arial"/>
          <w:sz w:val="22"/>
          <w:szCs w:val="22"/>
        </w:rPr>
        <w:t xml:space="preserve"> a žádání vytváření informací, které není povinností povinného subjektu dle InfZ. To vše svědčí dle názoru odvolacího orgánu o tom, že</w:t>
      </w:r>
      <w:r w:rsidR="00AF69E5" w:rsidRPr="0019731B">
        <w:rPr>
          <w:rFonts w:ascii="Arial" w:hAnsi="Arial" w:cs="Arial"/>
          <w:sz w:val="22"/>
          <w:szCs w:val="22"/>
        </w:rPr>
        <w:t> </w:t>
      </w:r>
      <w:r w:rsidR="00701709" w:rsidRPr="0019731B">
        <w:rPr>
          <w:rFonts w:ascii="Arial" w:hAnsi="Arial" w:cs="Arial"/>
          <w:sz w:val="22"/>
          <w:szCs w:val="22"/>
        </w:rPr>
        <w:t xml:space="preserve">odvolatel se snaží </w:t>
      </w:r>
      <w:r w:rsidR="00562FC9" w:rsidRPr="0019731B">
        <w:rPr>
          <w:rFonts w:ascii="Arial" w:hAnsi="Arial" w:cs="Arial"/>
          <w:i/>
          <w:sz w:val="22"/>
          <w:szCs w:val="22"/>
        </w:rPr>
        <w:t>„paralyzovat“</w:t>
      </w:r>
      <w:r w:rsidR="00562FC9" w:rsidRPr="0019731B">
        <w:rPr>
          <w:rFonts w:ascii="Arial" w:hAnsi="Arial" w:cs="Arial"/>
          <w:sz w:val="22"/>
          <w:szCs w:val="22"/>
        </w:rPr>
        <w:t xml:space="preserve"> množstvím podávaných žádostí v</w:t>
      </w:r>
      <w:r w:rsidR="00701709" w:rsidRPr="0019731B">
        <w:rPr>
          <w:rFonts w:ascii="Arial" w:hAnsi="Arial" w:cs="Arial"/>
          <w:sz w:val="22"/>
          <w:szCs w:val="22"/>
        </w:rPr>
        <w:t xml:space="preserve">yřizování běžné agendy povinným subjektem a odvolatele je možné označit </w:t>
      </w:r>
      <w:r w:rsidR="00562FC9" w:rsidRPr="0019731B">
        <w:rPr>
          <w:rFonts w:ascii="Arial" w:hAnsi="Arial" w:cs="Arial"/>
          <w:sz w:val="22"/>
          <w:szCs w:val="22"/>
        </w:rPr>
        <w:t>v souladu s judikaturou (rozsudek Nejvyššího správního soudu ze dne 06.02.2015, čj. 8 As 182/2014 - 12) za osobu, která vede spor pro spor</w:t>
      </w:r>
      <w:r w:rsidR="00701709" w:rsidRPr="0019731B">
        <w:rPr>
          <w:rFonts w:ascii="Arial" w:hAnsi="Arial" w:cs="Arial"/>
          <w:sz w:val="22"/>
          <w:szCs w:val="22"/>
        </w:rPr>
        <w:t>.</w:t>
      </w:r>
      <w:r w:rsidR="00575D4A" w:rsidRPr="0019731B">
        <w:rPr>
          <w:rFonts w:ascii="Arial" w:hAnsi="Arial" w:cs="Arial"/>
          <w:sz w:val="22"/>
          <w:szCs w:val="22"/>
        </w:rPr>
        <w:t xml:space="preserve"> </w:t>
      </w:r>
      <w:r w:rsidR="00701709" w:rsidRPr="0019731B">
        <w:rPr>
          <w:rFonts w:ascii="Arial" w:hAnsi="Arial" w:cs="Arial"/>
          <w:sz w:val="22"/>
          <w:szCs w:val="22"/>
        </w:rPr>
        <w:t>Všechny výše popsané o</w:t>
      </w:r>
      <w:r w:rsidR="00562FC9" w:rsidRPr="0019731B">
        <w:rPr>
          <w:rFonts w:ascii="Arial" w:hAnsi="Arial" w:cs="Arial"/>
          <w:sz w:val="22"/>
          <w:szCs w:val="22"/>
        </w:rPr>
        <w:t xml:space="preserve">kolnosti, za nichž </w:t>
      </w:r>
      <w:r w:rsidR="00701709" w:rsidRPr="0019731B">
        <w:rPr>
          <w:rFonts w:ascii="Arial" w:hAnsi="Arial" w:cs="Arial"/>
          <w:sz w:val="22"/>
          <w:szCs w:val="22"/>
        </w:rPr>
        <w:t>odvolatel</w:t>
      </w:r>
      <w:r w:rsidR="00562FC9" w:rsidRPr="0019731B">
        <w:rPr>
          <w:rFonts w:ascii="Arial" w:hAnsi="Arial" w:cs="Arial"/>
          <w:sz w:val="22"/>
          <w:szCs w:val="22"/>
        </w:rPr>
        <w:t xml:space="preserve"> uplatňuje svá práva, však nelze považovat za</w:t>
      </w:r>
      <w:r w:rsidR="00AF69E5" w:rsidRPr="0019731B">
        <w:rPr>
          <w:rFonts w:ascii="Arial" w:hAnsi="Arial" w:cs="Arial"/>
          <w:sz w:val="22"/>
          <w:szCs w:val="22"/>
        </w:rPr>
        <w:t> </w:t>
      </w:r>
      <w:r w:rsidR="00562FC9" w:rsidRPr="0019731B">
        <w:rPr>
          <w:rFonts w:ascii="Arial" w:hAnsi="Arial" w:cs="Arial"/>
          <w:sz w:val="22"/>
          <w:szCs w:val="22"/>
        </w:rPr>
        <w:t>výkon subjektivního práva</w:t>
      </w:r>
      <w:r w:rsidR="00701709" w:rsidRPr="0019731B">
        <w:rPr>
          <w:rFonts w:ascii="Arial" w:hAnsi="Arial" w:cs="Arial"/>
          <w:sz w:val="22"/>
          <w:szCs w:val="22"/>
        </w:rPr>
        <w:t xml:space="preserve"> </w:t>
      </w:r>
      <w:r w:rsidR="00562FC9" w:rsidRPr="0019731B">
        <w:rPr>
          <w:rFonts w:ascii="Arial" w:hAnsi="Arial" w:cs="Arial"/>
          <w:sz w:val="22"/>
          <w:szCs w:val="22"/>
        </w:rPr>
        <w:t>v souladu s právním řádem.</w:t>
      </w:r>
    </w:p>
    <w:p w:rsidR="00E20546" w:rsidRPr="0019731B" w:rsidRDefault="00E20546" w:rsidP="00AF69E5">
      <w:pPr>
        <w:spacing w:before="120" w:after="120"/>
        <w:jc w:val="both"/>
        <w:rPr>
          <w:rFonts w:ascii="Arial" w:hAnsi="Arial" w:cs="Arial"/>
          <w:sz w:val="22"/>
          <w:szCs w:val="22"/>
        </w:rPr>
      </w:pPr>
      <w:r w:rsidRPr="0019731B">
        <w:rPr>
          <w:rFonts w:ascii="Arial" w:hAnsi="Arial" w:cs="Arial"/>
          <w:sz w:val="22"/>
          <w:szCs w:val="22"/>
        </w:rPr>
        <w:t xml:space="preserve">Ze všeho výše popsaného i invektiv odvolatele v jeho podáních směrem k představitelům obce odvolací orgán dochází k závěru, že odvolateli ve skutečnosti nejde o získání informací, ale o pouhou šikanu a terorizování obce a jejích představitelů, kteří na místo práce pro obec musí vyřizovat odvolatelovy žádosti a opravné prostředky. Postup odvolatele je proto pouhým </w:t>
      </w:r>
      <w:proofErr w:type="spellStart"/>
      <w:r w:rsidRPr="0019731B">
        <w:rPr>
          <w:rFonts w:ascii="Arial" w:hAnsi="Arial" w:cs="Arial"/>
          <w:sz w:val="22"/>
          <w:szCs w:val="22"/>
        </w:rPr>
        <w:t>pseudovýkonem</w:t>
      </w:r>
      <w:proofErr w:type="spellEnd"/>
      <w:r w:rsidRPr="0019731B">
        <w:rPr>
          <w:rFonts w:ascii="Arial" w:hAnsi="Arial" w:cs="Arial"/>
          <w:sz w:val="22"/>
          <w:szCs w:val="22"/>
        </w:rPr>
        <w:t xml:space="preserve"> práva, který dle judikatury správních soudů i Nejvyššího správního soudu nemůže požívat právní ochrany.</w:t>
      </w:r>
    </w:p>
    <w:p w:rsidR="00E20546" w:rsidRPr="00004661" w:rsidRDefault="00E20546" w:rsidP="00AF69E5">
      <w:pPr>
        <w:spacing w:before="120" w:after="120"/>
        <w:jc w:val="both"/>
        <w:rPr>
          <w:rFonts w:ascii="Arial" w:hAnsi="Arial" w:cs="Arial"/>
          <w:sz w:val="22"/>
          <w:szCs w:val="22"/>
        </w:rPr>
      </w:pPr>
      <w:r w:rsidRPr="0019731B">
        <w:rPr>
          <w:rFonts w:ascii="Arial" w:hAnsi="Arial" w:cs="Arial"/>
          <w:sz w:val="22"/>
          <w:szCs w:val="22"/>
        </w:rPr>
        <w:t>Odvolací orgán na základě všeho výše uvedeného shrnuje, že rozhodnutí povinného subjektu ze dne 0</w:t>
      </w:r>
      <w:r w:rsidR="004E296F" w:rsidRPr="0019731B">
        <w:rPr>
          <w:rFonts w:ascii="Arial" w:hAnsi="Arial" w:cs="Arial"/>
          <w:sz w:val="22"/>
          <w:szCs w:val="22"/>
        </w:rPr>
        <w:t>3</w:t>
      </w:r>
      <w:r w:rsidRPr="0019731B">
        <w:rPr>
          <w:rFonts w:ascii="Arial" w:hAnsi="Arial" w:cs="Arial"/>
          <w:sz w:val="22"/>
          <w:szCs w:val="22"/>
        </w:rPr>
        <w:t>.0</w:t>
      </w:r>
      <w:r w:rsidR="004E296F" w:rsidRPr="0019731B">
        <w:rPr>
          <w:rFonts w:ascii="Arial" w:hAnsi="Arial" w:cs="Arial"/>
          <w:sz w:val="22"/>
          <w:szCs w:val="22"/>
        </w:rPr>
        <w:t>5</w:t>
      </w:r>
      <w:r w:rsidRPr="0019731B">
        <w:rPr>
          <w:rFonts w:ascii="Arial" w:hAnsi="Arial" w:cs="Arial"/>
          <w:sz w:val="22"/>
          <w:szCs w:val="22"/>
        </w:rPr>
        <w:t>.2018 značky R</w:t>
      </w:r>
      <w:r w:rsidR="004E296F" w:rsidRPr="0019731B">
        <w:rPr>
          <w:rFonts w:ascii="Arial" w:hAnsi="Arial" w:cs="Arial"/>
          <w:sz w:val="22"/>
          <w:szCs w:val="22"/>
        </w:rPr>
        <w:t>24</w:t>
      </w:r>
      <w:r w:rsidRPr="0019731B">
        <w:rPr>
          <w:rFonts w:ascii="Arial" w:hAnsi="Arial" w:cs="Arial"/>
          <w:sz w:val="22"/>
          <w:szCs w:val="22"/>
        </w:rPr>
        <w:t xml:space="preserve">/2018 o odmítnutí žádosti ze dne </w:t>
      </w:r>
      <w:r w:rsidR="004E296F" w:rsidRPr="0019731B">
        <w:rPr>
          <w:rFonts w:ascii="Arial" w:hAnsi="Arial" w:cs="Arial"/>
          <w:sz w:val="22"/>
          <w:szCs w:val="22"/>
        </w:rPr>
        <w:t>19</w:t>
      </w:r>
      <w:r w:rsidRPr="0019731B">
        <w:rPr>
          <w:rFonts w:ascii="Arial" w:hAnsi="Arial" w:cs="Arial"/>
          <w:sz w:val="22"/>
          <w:szCs w:val="22"/>
        </w:rPr>
        <w:t>.</w:t>
      </w:r>
      <w:r w:rsidR="004E296F" w:rsidRPr="0019731B">
        <w:rPr>
          <w:rFonts w:ascii="Arial" w:hAnsi="Arial" w:cs="Arial"/>
          <w:sz w:val="22"/>
          <w:szCs w:val="22"/>
        </w:rPr>
        <w:t>04</w:t>
      </w:r>
      <w:r w:rsidRPr="0019731B">
        <w:rPr>
          <w:rFonts w:ascii="Arial" w:hAnsi="Arial" w:cs="Arial"/>
          <w:sz w:val="22"/>
          <w:szCs w:val="22"/>
        </w:rPr>
        <w:t>.201</w:t>
      </w:r>
      <w:r w:rsidR="004E296F" w:rsidRPr="0019731B">
        <w:rPr>
          <w:rFonts w:ascii="Arial" w:hAnsi="Arial" w:cs="Arial"/>
          <w:sz w:val="22"/>
          <w:szCs w:val="22"/>
        </w:rPr>
        <w:t>8</w:t>
      </w:r>
      <w:r w:rsidRPr="0019731B">
        <w:rPr>
          <w:rFonts w:ascii="Arial" w:hAnsi="Arial" w:cs="Arial"/>
          <w:sz w:val="22"/>
          <w:szCs w:val="22"/>
        </w:rPr>
        <w:t xml:space="preserve"> značky ZOI 3</w:t>
      </w:r>
      <w:r w:rsidR="004E296F" w:rsidRPr="0019731B">
        <w:rPr>
          <w:rFonts w:ascii="Arial" w:hAnsi="Arial" w:cs="Arial"/>
          <w:sz w:val="22"/>
          <w:szCs w:val="22"/>
        </w:rPr>
        <w:t>72_Š</w:t>
      </w:r>
      <w:r w:rsidRPr="0019731B">
        <w:rPr>
          <w:rFonts w:ascii="Arial" w:hAnsi="Arial" w:cs="Arial"/>
          <w:sz w:val="22"/>
          <w:szCs w:val="22"/>
        </w:rPr>
        <w:t xml:space="preserve"> potvrdil a odvolání zamítl s ohledem na </w:t>
      </w:r>
      <w:proofErr w:type="spellStart"/>
      <w:r w:rsidRPr="0019731B">
        <w:rPr>
          <w:rFonts w:ascii="Arial" w:hAnsi="Arial" w:cs="Arial"/>
          <w:sz w:val="22"/>
          <w:szCs w:val="22"/>
        </w:rPr>
        <w:t>šikanózní</w:t>
      </w:r>
      <w:proofErr w:type="spellEnd"/>
      <w:r w:rsidRPr="0019731B">
        <w:rPr>
          <w:rFonts w:ascii="Arial" w:hAnsi="Arial" w:cs="Arial"/>
          <w:sz w:val="22"/>
          <w:szCs w:val="22"/>
        </w:rPr>
        <w:t xml:space="preserve"> výkon práva ze strany odvolatele, když odvolatel požadoval neexistující informace</w:t>
      </w:r>
      <w:r w:rsidR="004E296F" w:rsidRPr="0019731B">
        <w:rPr>
          <w:rFonts w:ascii="Arial" w:hAnsi="Arial" w:cs="Arial"/>
          <w:sz w:val="22"/>
          <w:szCs w:val="22"/>
        </w:rPr>
        <w:t>,</w:t>
      </w:r>
      <w:r w:rsidRPr="0019731B">
        <w:rPr>
          <w:rFonts w:ascii="Arial" w:hAnsi="Arial" w:cs="Arial"/>
          <w:sz w:val="22"/>
          <w:szCs w:val="22"/>
        </w:rPr>
        <w:t xml:space="preserve"> vytváření nových informací</w:t>
      </w:r>
      <w:r w:rsidR="004E296F" w:rsidRPr="0019731B">
        <w:rPr>
          <w:rFonts w:ascii="Arial" w:hAnsi="Arial" w:cs="Arial"/>
          <w:sz w:val="22"/>
          <w:szCs w:val="22"/>
        </w:rPr>
        <w:t xml:space="preserve"> a názorů povinného subjektu</w:t>
      </w:r>
      <w:r w:rsidRPr="0019731B">
        <w:rPr>
          <w:rFonts w:ascii="Arial" w:hAnsi="Arial" w:cs="Arial"/>
          <w:sz w:val="22"/>
          <w:szCs w:val="22"/>
        </w:rPr>
        <w:t>.</w:t>
      </w:r>
      <w:r w:rsidRPr="00004661">
        <w:rPr>
          <w:rFonts w:ascii="Arial" w:hAnsi="Arial" w:cs="Arial"/>
          <w:sz w:val="22"/>
          <w:szCs w:val="22"/>
        </w:rPr>
        <w:t xml:space="preserve"> </w:t>
      </w:r>
    </w:p>
    <w:p w:rsidR="00E20546" w:rsidRPr="00004661" w:rsidRDefault="00E20546" w:rsidP="00E20546">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r w:rsidRPr="00004661">
        <w:rPr>
          <w:rFonts w:ascii="Arial" w:hAnsi="Arial" w:cs="Arial"/>
          <w:sz w:val="22"/>
          <w:szCs w:val="22"/>
        </w:rPr>
        <w:t>VI.</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Odvolací orgán uzavírá, že ohledně odmítnutí informací požadovaných v  žádosti ze dne </w:t>
      </w:r>
      <w:r w:rsidR="0025571D" w:rsidRPr="00004661">
        <w:rPr>
          <w:rFonts w:ascii="Arial" w:hAnsi="Arial" w:cs="Arial"/>
          <w:sz w:val="22"/>
          <w:szCs w:val="22"/>
        </w:rPr>
        <w:t>19</w:t>
      </w:r>
      <w:r w:rsidRPr="00004661">
        <w:rPr>
          <w:rFonts w:ascii="Arial" w:hAnsi="Arial" w:cs="Arial"/>
          <w:sz w:val="22"/>
          <w:szCs w:val="22"/>
        </w:rPr>
        <w:t>.</w:t>
      </w:r>
      <w:r w:rsidR="0025571D" w:rsidRPr="00004661">
        <w:rPr>
          <w:rFonts w:ascii="Arial" w:hAnsi="Arial" w:cs="Arial"/>
          <w:sz w:val="22"/>
          <w:szCs w:val="22"/>
        </w:rPr>
        <w:t>04</w:t>
      </w:r>
      <w:r w:rsidRPr="00004661">
        <w:rPr>
          <w:rFonts w:ascii="Arial" w:hAnsi="Arial" w:cs="Arial"/>
          <w:sz w:val="22"/>
          <w:szCs w:val="22"/>
        </w:rPr>
        <w:t>.201</w:t>
      </w:r>
      <w:r w:rsidR="0025571D" w:rsidRPr="00004661">
        <w:rPr>
          <w:rFonts w:ascii="Arial" w:hAnsi="Arial" w:cs="Arial"/>
          <w:sz w:val="22"/>
          <w:szCs w:val="22"/>
        </w:rPr>
        <w:t>8</w:t>
      </w:r>
      <w:r w:rsidRPr="00004661">
        <w:rPr>
          <w:rFonts w:ascii="Arial" w:hAnsi="Arial" w:cs="Arial"/>
          <w:sz w:val="22"/>
          <w:szCs w:val="22"/>
        </w:rPr>
        <w:t xml:space="preserve"> značky ZOI </w:t>
      </w:r>
      <w:r w:rsidR="0025571D" w:rsidRPr="00004661">
        <w:rPr>
          <w:rFonts w:ascii="Arial" w:hAnsi="Arial" w:cs="Arial"/>
          <w:sz w:val="22"/>
          <w:szCs w:val="22"/>
        </w:rPr>
        <w:t>372_Š</w:t>
      </w:r>
      <w:r w:rsidRPr="00004661">
        <w:rPr>
          <w:rFonts w:ascii="Arial" w:hAnsi="Arial" w:cs="Arial"/>
          <w:sz w:val="22"/>
          <w:szCs w:val="22"/>
        </w:rPr>
        <w:t xml:space="preserve"> postupoval povinný s</w:t>
      </w:r>
      <w:r w:rsidR="0025571D" w:rsidRPr="00004661">
        <w:rPr>
          <w:rFonts w:ascii="Arial" w:hAnsi="Arial" w:cs="Arial"/>
          <w:sz w:val="22"/>
          <w:szCs w:val="22"/>
        </w:rPr>
        <w:t>ubjekt v souladu s InfZ, když tu</w:t>
      </w:r>
      <w:r w:rsidRPr="00004661">
        <w:rPr>
          <w:rFonts w:ascii="Arial" w:hAnsi="Arial" w:cs="Arial"/>
          <w:sz w:val="22"/>
          <w:szCs w:val="22"/>
        </w:rPr>
        <w:t xml:space="preserve">to s ohledem na </w:t>
      </w:r>
      <w:proofErr w:type="spellStart"/>
      <w:r w:rsidRPr="00004661">
        <w:rPr>
          <w:rFonts w:ascii="Arial" w:hAnsi="Arial" w:cs="Arial"/>
          <w:sz w:val="22"/>
          <w:szCs w:val="22"/>
        </w:rPr>
        <w:t>šikanózní</w:t>
      </w:r>
      <w:proofErr w:type="spellEnd"/>
      <w:r w:rsidRPr="00004661">
        <w:rPr>
          <w:rFonts w:ascii="Arial" w:hAnsi="Arial" w:cs="Arial"/>
          <w:sz w:val="22"/>
          <w:szCs w:val="22"/>
        </w:rPr>
        <w:t xml:space="preserve"> výkon práva ze strany odvolatele odmítl, </w:t>
      </w:r>
      <w:r w:rsidR="0025571D" w:rsidRPr="00004661">
        <w:rPr>
          <w:rFonts w:ascii="Arial" w:hAnsi="Arial" w:cs="Arial"/>
          <w:sz w:val="22"/>
          <w:szCs w:val="22"/>
        </w:rPr>
        <w:t>protož</w:t>
      </w:r>
      <w:r w:rsidR="00CB65FA">
        <w:rPr>
          <w:rFonts w:ascii="Arial" w:hAnsi="Arial" w:cs="Arial"/>
          <w:sz w:val="22"/>
          <w:szCs w:val="22"/>
        </w:rPr>
        <w:t>e</w:t>
      </w:r>
      <w:r w:rsidRPr="00004661">
        <w:rPr>
          <w:rFonts w:ascii="Arial" w:hAnsi="Arial" w:cs="Arial"/>
          <w:sz w:val="22"/>
          <w:szCs w:val="22"/>
        </w:rPr>
        <w:t xml:space="preserve"> odvolatel požadoval neexistující informace</w:t>
      </w:r>
      <w:r w:rsidR="0025571D" w:rsidRPr="00004661">
        <w:rPr>
          <w:rFonts w:ascii="Arial" w:hAnsi="Arial" w:cs="Arial"/>
          <w:sz w:val="22"/>
          <w:szCs w:val="22"/>
        </w:rPr>
        <w:t>,</w:t>
      </w:r>
      <w:r w:rsidRPr="00004661">
        <w:rPr>
          <w:rFonts w:ascii="Arial" w:hAnsi="Arial" w:cs="Arial"/>
          <w:sz w:val="22"/>
          <w:szCs w:val="22"/>
        </w:rPr>
        <w:t xml:space="preserve"> vytváření nových informací</w:t>
      </w:r>
      <w:r w:rsidR="004E296F" w:rsidRPr="00004661">
        <w:rPr>
          <w:rFonts w:ascii="Arial" w:hAnsi="Arial" w:cs="Arial"/>
          <w:sz w:val="22"/>
          <w:szCs w:val="22"/>
        </w:rPr>
        <w:t xml:space="preserve"> a názorů</w:t>
      </w:r>
      <w:r w:rsidRPr="00004661">
        <w:rPr>
          <w:rFonts w:ascii="Arial" w:hAnsi="Arial" w:cs="Arial"/>
          <w:sz w:val="22"/>
          <w:szCs w:val="22"/>
        </w:rPr>
        <w:t xml:space="preserve">, což není povinností povinného subjektu dle ustanovení § 2 odst. 4 InfZ. Odvolací orgán </w:t>
      </w:r>
      <w:r w:rsidR="0025571D" w:rsidRPr="00004661">
        <w:rPr>
          <w:rFonts w:ascii="Arial" w:hAnsi="Arial" w:cs="Arial"/>
          <w:sz w:val="22"/>
          <w:szCs w:val="22"/>
        </w:rPr>
        <w:t>proto</w:t>
      </w:r>
      <w:r w:rsidRPr="00004661">
        <w:rPr>
          <w:rFonts w:ascii="Arial" w:hAnsi="Arial" w:cs="Arial"/>
          <w:sz w:val="22"/>
          <w:szCs w:val="22"/>
        </w:rPr>
        <w:t xml:space="preserve"> rozhodnutí</w:t>
      </w:r>
      <w:r w:rsidR="0025571D" w:rsidRPr="00004661">
        <w:rPr>
          <w:rFonts w:ascii="Arial" w:hAnsi="Arial" w:cs="Arial"/>
          <w:sz w:val="22"/>
          <w:szCs w:val="22"/>
        </w:rPr>
        <w:t xml:space="preserve"> povinného subjektu</w:t>
      </w:r>
      <w:r w:rsidRPr="00004661">
        <w:rPr>
          <w:rFonts w:ascii="Arial" w:hAnsi="Arial" w:cs="Arial"/>
          <w:sz w:val="22"/>
          <w:szCs w:val="22"/>
        </w:rPr>
        <w:t xml:space="preserve"> potvrdil a odvolání zamítl.</w:t>
      </w:r>
    </w:p>
    <w:p w:rsidR="004D635A" w:rsidRPr="00004661" w:rsidRDefault="004D635A" w:rsidP="001872EB">
      <w:pPr>
        <w:spacing w:before="120" w:after="120"/>
        <w:jc w:val="both"/>
        <w:rPr>
          <w:rFonts w:ascii="Arial" w:hAnsi="Arial" w:cs="Arial"/>
          <w:sz w:val="22"/>
          <w:szCs w:val="22"/>
        </w:rPr>
      </w:pPr>
      <w:r w:rsidRPr="00004661">
        <w:rPr>
          <w:rFonts w:ascii="Arial" w:hAnsi="Arial" w:cs="Arial"/>
          <w:sz w:val="22"/>
          <w:szCs w:val="22"/>
        </w:rPr>
        <w:t>Odvolací orgán povinnému subjektu vytýká nepředložení záznamu o postupu při poskytování informací dle požadavku ustanovení § 14 odst. 6 InfZ (nebyl součástí předloženého spisového materiálu), nicméně postup povinného subjektu byl z předložených spisových materiálů dostatečně srozumitelný.</w:t>
      </w:r>
    </w:p>
    <w:p w:rsidR="004D635A" w:rsidRPr="00004661" w:rsidRDefault="004D635A" w:rsidP="001872EB">
      <w:pPr>
        <w:spacing w:before="120" w:after="120"/>
        <w:jc w:val="both"/>
        <w:rPr>
          <w:rFonts w:ascii="Arial" w:hAnsi="Arial" w:cs="Arial"/>
          <w:sz w:val="22"/>
          <w:szCs w:val="22"/>
        </w:rPr>
      </w:pPr>
      <w:r w:rsidRPr="00004661">
        <w:rPr>
          <w:rFonts w:ascii="Arial" w:hAnsi="Arial" w:cs="Arial"/>
          <w:sz w:val="22"/>
          <w:szCs w:val="22"/>
        </w:rPr>
        <w:t xml:space="preserve">S ohledem na všechny výše uvedené skutečnosti odvolací orgán rozhodl tak, jak je uvedeno ve výroku tohoto rozhodnutí, odvoláním napadené rozhodnutí povinného subjektu o odmítnutí informací potvrdil a odvolání zamítl. </w:t>
      </w:r>
    </w:p>
    <w:p w:rsidR="00D21261" w:rsidRPr="00004661" w:rsidRDefault="00D21261" w:rsidP="001872EB">
      <w:pPr>
        <w:spacing w:before="120" w:after="120"/>
        <w:jc w:val="both"/>
        <w:rPr>
          <w:rFonts w:ascii="Arial" w:hAnsi="Arial" w:cs="Arial"/>
          <w:sz w:val="22"/>
          <w:szCs w:val="22"/>
        </w:rPr>
      </w:pPr>
    </w:p>
    <w:p w:rsidR="00E57904" w:rsidRPr="00004661" w:rsidRDefault="00E57904" w:rsidP="001872EB">
      <w:pPr>
        <w:spacing w:before="120" w:after="120"/>
        <w:jc w:val="center"/>
        <w:rPr>
          <w:rFonts w:ascii="Arial" w:hAnsi="Arial" w:cs="Arial"/>
          <w:b/>
          <w:sz w:val="22"/>
          <w:szCs w:val="22"/>
        </w:rPr>
      </w:pPr>
      <w:r w:rsidRPr="00004661">
        <w:rPr>
          <w:rFonts w:ascii="Arial" w:hAnsi="Arial" w:cs="Arial"/>
          <w:b/>
          <w:sz w:val="22"/>
          <w:szCs w:val="22"/>
        </w:rPr>
        <w:t>Poučení:</w:t>
      </w:r>
    </w:p>
    <w:p w:rsidR="00C547D5" w:rsidRPr="00004661" w:rsidRDefault="00E57904" w:rsidP="001872EB">
      <w:pPr>
        <w:spacing w:before="120" w:after="120"/>
        <w:jc w:val="both"/>
        <w:rPr>
          <w:rFonts w:ascii="Arial" w:hAnsi="Arial" w:cs="Arial"/>
          <w:sz w:val="22"/>
          <w:szCs w:val="22"/>
        </w:rPr>
      </w:pPr>
      <w:r w:rsidRPr="00004661">
        <w:rPr>
          <w:rFonts w:ascii="Arial" w:hAnsi="Arial" w:cs="Arial"/>
          <w:sz w:val="22"/>
          <w:szCs w:val="22"/>
        </w:rPr>
        <w:t xml:space="preserve">Proti tomuto rozhodnutí se dle ustanovení § 91 odst. 1 správního řádu nelze dále odvolat. </w:t>
      </w:r>
    </w:p>
    <w:p w:rsidR="00813DB9" w:rsidRDefault="00813DB9" w:rsidP="001872EB">
      <w:pPr>
        <w:spacing w:before="120" w:after="120"/>
        <w:jc w:val="both"/>
        <w:rPr>
          <w:rFonts w:ascii="Arial" w:hAnsi="Arial" w:cs="Arial"/>
          <w:sz w:val="22"/>
          <w:szCs w:val="22"/>
        </w:rPr>
      </w:pPr>
    </w:p>
    <w:p w:rsidR="00CF76BF" w:rsidRDefault="00CF76BF" w:rsidP="001872EB">
      <w:pPr>
        <w:spacing w:before="120" w:after="120"/>
        <w:jc w:val="both"/>
        <w:rPr>
          <w:rFonts w:ascii="Arial" w:hAnsi="Arial" w:cs="Arial"/>
          <w:sz w:val="22"/>
          <w:szCs w:val="22"/>
        </w:rPr>
      </w:pPr>
    </w:p>
    <w:p w:rsidR="001A1DEF" w:rsidRPr="001D2502" w:rsidRDefault="001A1DEF" w:rsidP="001A1DEF">
      <w:pPr>
        <w:rPr>
          <w:rFonts w:ascii="Arial" w:hAnsi="Arial" w:cs="Arial"/>
          <w:i/>
          <w:sz w:val="22"/>
          <w:szCs w:val="22"/>
        </w:rPr>
      </w:pPr>
      <w:r w:rsidRPr="001D2502">
        <w:rPr>
          <w:rFonts w:ascii="Arial" w:hAnsi="Arial" w:cs="Arial"/>
          <w:sz w:val="22"/>
          <w:szCs w:val="22"/>
        </w:rPr>
        <w:t>Mgr. Vladimír Kučera</w:t>
      </w:r>
      <w:r w:rsidRPr="001D2502">
        <w:rPr>
          <w:rFonts w:ascii="Arial" w:hAnsi="Arial" w:cs="Arial"/>
          <w:sz w:val="22"/>
          <w:szCs w:val="22"/>
        </w:rPr>
        <w:tab/>
      </w:r>
      <w:r w:rsidRPr="001D2502">
        <w:rPr>
          <w:rFonts w:ascii="Arial" w:hAnsi="Arial" w:cs="Arial"/>
          <w:sz w:val="22"/>
          <w:szCs w:val="22"/>
        </w:rPr>
        <w:tab/>
      </w:r>
      <w:r w:rsidRPr="001D2502">
        <w:rPr>
          <w:rFonts w:ascii="Arial" w:hAnsi="Arial" w:cs="Arial"/>
          <w:i/>
          <w:sz w:val="22"/>
          <w:szCs w:val="22"/>
        </w:rPr>
        <w:t xml:space="preserve"> </w:t>
      </w:r>
    </w:p>
    <w:p w:rsidR="001A1DEF" w:rsidRPr="001D2502" w:rsidRDefault="001A1DEF" w:rsidP="001A1DEF">
      <w:pPr>
        <w:rPr>
          <w:rFonts w:ascii="Arial" w:hAnsi="Arial" w:cs="Arial"/>
          <w:sz w:val="22"/>
          <w:szCs w:val="22"/>
          <w:u w:val="single"/>
        </w:rPr>
      </w:pPr>
      <w:r w:rsidRPr="001D2502">
        <w:rPr>
          <w:rFonts w:ascii="Arial" w:hAnsi="Arial" w:cs="Arial"/>
          <w:sz w:val="22"/>
          <w:szCs w:val="22"/>
        </w:rPr>
        <w:t>právník oddělení stížností a dozoru obcí</w:t>
      </w:r>
      <w:r w:rsidRPr="001D2502">
        <w:rPr>
          <w:rFonts w:ascii="Arial" w:hAnsi="Arial" w:cs="Arial"/>
          <w:sz w:val="22"/>
          <w:szCs w:val="22"/>
        </w:rPr>
        <w:tab/>
      </w:r>
    </w:p>
    <w:p w:rsidR="001A1DEF" w:rsidRDefault="001A1DEF" w:rsidP="001872EB">
      <w:pPr>
        <w:jc w:val="both"/>
        <w:rPr>
          <w:rFonts w:ascii="Arial" w:hAnsi="Arial" w:cs="Arial"/>
          <w:sz w:val="22"/>
          <w:szCs w:val="22"/>
        </w:rPr>
      </w:pPr>
    </w:p>
    <w:p w:rsidR="00E57904" w:rsidRPr="00004661" w:rsidRDefault="00E57904" w:rsidP="001872EB">
      <w:pPr>
        <w:rPr>
          <w:rFonts w:ascii="Arial" w:hAnsi="Arial" w:cs="Arial"/>
          <w:b/>
          <w:sz w:val="22"/>
          <w:szCs w:val="22"/>
          <w:u w:val="single"/>
        </w:rPr>
      </w:pPr>
      <w:bookmarkStart w:id="0" w:name="_GoBack"/>
      <w:bookmarkEnd w:id="0"/>
      <w:r w:rsidRPr="00004661">
        <w:rPr>
          <w:rFonts w:ascii="Arial" w:hAnsi="Arial" w:cs="Arial"/>
          <w:b/>
          <w:sz w:val="22"/>
          <w:szCs w:val="22"/>
          <w:u w:val="single"/>
        </w:rPr>
        <w:lastRenderedPageBreak/>
        <w:t>Rozdělovník</w:t>
      </w:r>
    </w:p>
    <w:p w:rsidR="00E57904" w:rsidRPr="00004661" w:rsidRDefault="00E57904" w:rsidP="001872EB">
      <w:pPr>
        <w:jc w:val="both"/>
        <w:rPr>
          <w:rFonts w:ascii="Arial" w:hAnsi="Arial" w:cs="Arial"/>
          <w:b/>
          <w:sz w:val="22"/>
          <w:szCs w:val="22"/>
          <w:u w:val="single"/>
        </w:rPr>
      </w:pPr>
    </w:p>
    <w:p w:rsidR="004D21EC" w:rsidRPr="00004661" w:rsidRDefault="00E57904" w:rsidP="001872EB">
      <w:pPr>
        <w:jc w:val="both"/>
        <w:rPr>
          <w:rFonts w:ascii="Arial" w:hAnsi="Arial" w:cs="Arial"/>
          <w:sz w:val="22"/>
          <w:szCs w:val="22"/>
        </w:rPr>
      </w:pPr>
      <w:r w:rsidRPr="00004661">
        <w:rPr>
          <w:rFonts w:ascii="Arial" w:hAnsi="Arial" w:cs="Arial"/>
          <w:sz w:val="22"/>
          <w:szCs w:val="22"/>
        </w:rPr>
        <w:t xml:space="preserve">Písemné vyhotovení rozhodnutí bude doručeno povinnému subjektu </w:t>
      </w:r>
      <w:r w:rsidR="00DE5CBD" w:rsidRPr="00004661">
        <w:rPr>
          <w:rFonts w:ascii="Arial" w:hAnsi="Arial" w:cs="Arial"/>
          <w:sz w:val="22"/>
          <w:szCs w:val="22"/>
        </w:rPr>
        <w:t>Obec Olešnice v Orlických horách, 517 83 Olešnice v Orlických horách</w:t>
      </w:r>
      <w:r w:rsidR="00CC750C" w:rsidRPr="00004661">
        <w:rPr>
          <w:rFonts w:ascii="Arial" w:hAnsi="Arial" w:cs="Arial"/>
          <w:sz w:val="22"/>
          <w:szCs w:val="22"/>
        </w:rPr>
        <w:t xml:space="preserve"> </w:t>
      </w:r>
    </w:p>
    <w:p w:rsidR="00E57904" w:rsidRPr="00004661" w:rsidRDefault="00E57904" w:rsidP="001872EB">
      <w:pPr>
        <w:jc w:val="both"/>
        <w:rPr>
          <w:rFonts w:ascii="Arial" w:hAnsi="Arial" w:cs="Arial"/>
          <w:sz w:val="22"/>
          <w:szCs w:val="22"/>
        </w:rPr>
      </w:pPr>
      <w:r w:rsidRPr="00004661">
        <w:rPr>
          <w:rFonts w:ascii="Arial" w:hAnsi="Arial" w:cs="Arial"/>
          <w:sz w:val="22"/>
          <w:szCs w:val="22"/>
        </w:rPr>
        <w:t>(</w:t>
      </w:r>
      <w:r w:rsidR="006D10A4" w:rsidRPr="00004661">
        <w:rPr>
          <w:rFonts w:ascii="Arial" w:hAnsi="Arial" w:cs="Arial"/>
          <w:sz w:val="22"/>
          <w:szCs w:val="22"/>
        </w:rPr>
        <w:t>prostřednictvím datové schránky</w:t>
      </w:r>
      <w:r w:rsidRPr="00004661">
        <w:rPr>
          <w:rFonts w:ascii="Arial" w:hAnsi="Arial" w:cs="Arial"/>
          <w:sz w:val="22"/>
          <w:szCs w:val="22"/>
        </w:rPr>
        <w:t>)</w:t>
      </w:r>
    </w:p>
    <w:p w:rsidR="00923EDE" w:rsidRPr="00004661" w:rsidRDefault="0097352C" w:rsidP="001872EB">
      <w:pPr>
        <w:tabs>
          <w:tab w:val="left" w:pos="3332"/>
        </w:tabs>
        <w:jc w:val="both"/>
        <w:rPr>
          <w:rFonts w:ascii="Arial" w:hAnsi="Arial" w:cs="Arial"/>
          <w:sz w:val="22"/>
          <w:szCs w:val="22"/>
        </w:rPr>
      </w:pPr>
      <w:r w:rsidRPr="00004661">
        <w:rPr>
          <w:rFonts w:ascii="Arial" w:hAnsi="Arial" w:cs="Arial"/>
          <w:sz w:val="22"/>
          <w:szCs w:val="22"/>
        </w:rPr>
        <w:tab/>
      </w:r>
    </w:p>
    <w:p w:rsidR="00923EDE" w:rsidRPr="00004661" w:rsidRDefault="00923EDE" w:rsidP="001872EB">
      <w:pPr>
        <w:jc w:val="both"/>
        <w:rPr>
          <w:rFonts w:ascii="Arial" w:hAnsi="Arial" w:cs="Arial"/>
          <w:sz w:val="22"/>
          <w:szCs w:val="22"/>
        </w:rPr>
      </w:pPr>
      <w:r w:rsidRPr="00004661">
        <w:rPr>
          <w:rFonts w:ascii="Arial" w:hAnsi="Arial" w:cs="Arial"/>
          <w:sz w:val="22"/>
          <w:szCs w:val="22"/>
        </w:rPr>
        <w:t xml:space="preserve">O nabytí právní moci rozhodnutí bude povinný subjekt </w:t>
      </w:r>
      <w:r w:rsidR="00DE5CBD" w:rsidRPr="00004661">
        <w:rPr>
          <w:rFonts w:ascii="Arial" w:hAnsi="Arial" w:cs="Arial"/>
          <w:sz w:val="22"/>
          <w:szCs w:val="22"/>
        </w:rPr>
        <w:t>Obec Olešnice v Orlických horách, 517 83 Olešnice v Orlických horách</w:t>
      </w:r>
      <w:r w:rsidR="00CC750C" w:rsidRPr="00004661">
        <w:rPr>
          <w:rFonts w:ascii="Arial" w:hAnsi="Arial" w:cs="Arial"/>
          <w:sz w:val="22"/>
          <w:szCs w:val="22"/>
        </w:rPr>
        <w:t>,</w:t>
      </w:r>
      <w:r w:rsidR="00AD2CCB" w:rsidRPr="00004661">
        <w:rPr>
          <w:rFonts w:ascii="Arial" w:hAnsi="Arial" w:cs="Arial"/>
          <w:sz w:val="22"/>
          <w:szCs w:val="22"/>
        </w:rPr>
        <w:t xml:space="preserve"> </w:t>
      </w:r>
      <w:r w:rsidRPr="00004661">
        <w:rPr>
          <w:rFonts w:ascii="Arial" w:hAnsi="Arial" w:cs="Arial"/>
          <w:sz w:val="22"/>
          <w:szCs w:val="22"/>
        </w:rPr>
        <w:t>informován samostatným sdělením</w:t>
      </w:r>
    </w:p>
    <w:p w:rsidR="00923EDE" w:rsidRPr="00004661" w:rsidRDefault="00923EDE" w:rsidP="001872EB">
      <w:pPr>
        <w:jc w:val="both"/>
        <w:rPr>
          <w:rFonts w:ascii="Arial" w:hAnsi="Arial" w:cs="Arial"/>
          <w:sz w:val="22"/>
          <w:szCs w:val="22"/>
        </w:rPr>
      </w:pPr>
      <w:r w:rsidRPr="00004661">
        <w:rPr>
          <w:rFonts w:ascii="Arial" w:hAnsi="Arial" w:cs="Arial"/>
          <w:sz w:val="22"/>
          <w:szCs w:val="22"/>
        </w:rPr>
        <w:t>(prostřednictvím datové schránky)</w:t>
      </w:r>
    </w:p>
    <w:p w:rsidR="00923EDE" w:rsidRPr="00004661" w:rsidRDefault="00923EDE" w:rsidP="001872EB">
      <w:pPr>
        <w:jc w:val="both"/>
        <w:rPr>
          <w:rFonts w:ascii="Arial" w:hAnsi="Arial" w:cs="Arial"/>
          <w:sz w:val="22"/>
          <w:szCs w:val="22"/>
        </w:rPr>
      </w:pPr>
    </w:p>
    <w:p w:rsidR="004D21EC" w:rsidRPr="00004661" w:rsidRDefault="00ED3937" w:rsidP="001872EB">
      <w:pPr>
        <w:jc w:val="both"/>
        <w:rPr>
          <w:rFonts w:ascii="Arial" w:hAnsi="Arial" w:cs="Arial"/>
          <w:sz w:val="22"/>
          <w:szCs w:val="22"/>
        </w:rPr>
      </w:pPr>
      <w:r w:rsidRPr="00004661">
        <w:rPr>
          <w:rFonts w:ascii="Arial" w:hAnsi="Arial" w:cs="Arial"/>
          <w:sz w:val="22"/>
          <w:szCs w:val="22"/>
        </w:rPr>
        <w:t>Stejno</w:t>
      </w:r>
      <w:r w:rsidR="009A4C2B" w:rsidRPr="00004661">
        <w:rPr>
          <w:rFonts w:ascii="Arial" w:hAnsi="Arial" w:cs="Arial"/>
          <w:sz w:val="22"/>
          <w:szCs w:val="22"/>
        </w:rPr>
        <w:t>pis rozhodnutí bude doručen panu</w:t>
      </w:r>
      <w:r w:rsidRPr="00004661">
        <w:rPr>
          <w:rFonts w:ascii="Arial" w:hAnsi="Arial" w:cs="Arial"/>
          <w:sz w:val="22"/>
          <w:szCs w:val="22"/>
        </w:rPr>
        <w:t xml:space="preserve"> </w:t>
      </w:r>
      <w:r w:rsidR="0018208B">
        <w:rPr>
          <w:rFonts w:ascii="Arial" w:hAnsi="Arial" w:cs="Arial"/>
          <w:sz w:val="22"/>
          <w:szCs w:val="22"/>
        </w:rPr>
        <w:t>XXX</w:t>
      </w:r>
      <w:r w:rsidR="003739DC" w:rsidRPr="00004661">
        <w:rPr>
          <w:rFonts w:ascii="Arial" w:hAnsi="Arial" w:cs="Arial"/>
          <w:sz w:val="22"/>
          <w:szCs w:val="22"/>
        </w:rPr>
        <w:t xml:space="preserve"> </w:t>
      </w:r>
    </w:p>
    <w:p w:rsidR="00ED3937" w:rsidRPr="00004661" w:rsidRDefault="00ED3937" w:rsidP="001872EB">
      <w:pPr>
        <w:jc w:val="both"/>
        <w:rPr>
          <w:rFonts w:ascii="Arial" w:hAnsi="Arial" w:cs="Arial"/>
          <w:sz w:val="22"/>
          <w:szCs w:val="22"/>
        </w:rPr>
      </w:pPr>
      <w:r w:rsidRPr="00004661">
        <w:rPr>
          <w:rFonts w:ascii="Arial" w:hAnsi="Arial" w:cs="Arial"/>
          <w:sz w:val="22"/>
          <w:szCs w:val="22"/>
        </w:rPr>
        <w:t>(</w:t>
      </w:r>
      <w:r w:rsidR="00294983" w:rsidRPr="00004661">
        <w:rPr>
          <w:rFonts w:ascii="Arial" w:hAnsi="Arial" w:cs="Arial"/>
          <w:sz w:val="22"/>
          <w:szCs w:val="22"/>
        </w:rPr>
        <w:t xml:space="preserve">doporučeně </w:t>
      </w:r>
      <w:r w:rsidRPr="00004661">
        <w:rPr>
          <w:rFonts w:ascii="Arial" w:hAnsi="Arial" w:cs="Arial"/>
          <w:sz w:val="22"/>
          <w:szCs w:val="22"/>
        </w:rPr>
        <w:t>do</w:t>
      </w:r>
      <w:r w:rsidR="00D407FD" w:rsidRPr="00004661">
        <w:rPr>
          <w:rFonts w:ascii="Arial" w:hAnsi="Arial" w:cs="Arial"/>
          <w:sz w:val="22"/>
          <w:szCs w:val="22"/>
        </w:rPr>
        <w:t> </w:t>
      </w:r>
      <w:r w:rsidRPr="00004661">
        <w:rPr>
          <w:rFonts w:ascii="Arial" w:hAnsi="Arial" w:cs="Arial"/>
          <w:sz w:val="22"/>
          <w:szCs w:val="22"/>
        </w:rPr>
        <w:t>vlastních rukou)</w:t>
      </w:r>
    </w:p>
    <w:p w:rsidR="00E57904" w:rsidRPr="00004661" w:rsidRDefault="00E57904" w:rsidP="001872EB">
      <w:pPr>
        <w:jc w:val="both"/>
        <w:rPr>
          <w:rFonts w:ascii="Arial" w:hAnsi="Arial" w:cs="Arial"/>
          <w:sz w:val="22"/>
          <w:szCs w:val="22"/>
        </w:rPr>
      </w:pPr>
    </w:p>
    <w:p w:rsidR="00333BEE" w:rsidRDefault="00E57904" w:rsidP="001872EB">
      <w:pPr>
        <w:jc w:val="both"/>
        <w:rPr>
          <w:rFonts w:ascii="Arial" w:hAnsi="Arial" w:cs="Arial"/>
          <w:sz w:val="22"/>
          <w:szCs w:val="22"/>
        </w:rPr>
      </w:pPr>
      <w:r w:rsidRPr="00004661">
        <w:rPr>
          <w:rFonts w:ascii="Arial" w:hAnsi="Arial" w:cs="Arial"/>
          <w:sz w:val="22"/>
          <w:szCs w:val="22"/>
        </w:rPr>
        <w:t>Stejnopis rozhodnutí zůstává součástí spis</w:t>
      </w:r>
      <w:r w:rsidR="00DD44D8" w:rsidRPr="00004661">
        <w:rPr>
          <w:rFonts w:ascii="Arial" w:hAnsi="Arial" w:cs="Arial"/>
          <w:sz w:val="22"/>
          <w:szCs w:val="22"/>
        </w:rPr>
        <w:t>u</w:t>
      </w:r>
      <w:r w:rsidRPr="00004661">
        <w:rPr>
          <w:rFonts w:ascii="Arial" w:hAnsi="Arial" w:cs="Arial"/>
          <w:sz w:val="22"/>
          <w:szCs w:val="22"/>
        </w:rPr>
        <w:t xml:space="preserve"> čj.</w:t>
      </w:r>
      <w:r w:rsidR="00391DF4" w:rsidRPr="00004661">
        <w:rPr>
          <w:rFonts w:ascii="Arial" w:hAnsi="Arial" w:cs="Arial"/>
          <w:sz w:val="22"/>
          <w:szCs w:val="22"/>
        </w:rPr>
        <w:t>:</w:t>
      </w:r>
      <w:r w:rsidRPr="00004661">
        <w:rPr>
          <w:rFonts w:ascii="Arial" w:hAnsi="Arial" w:cs="Arial"/>
          <w:sz w:val="22"/>
          <w:szCs w:val="22"/>
        </w:rPr>
        <w:t xml:space="preserve"> </w:t>
      </w:r>
      <w:r w:rsidR="009A4C2B" w:rsidRPr="00004661">
        <w:rPr>
          <w:rFonts w:ascii="Arial" w:hAnsi="Arial" w:cs="Arial"/>
          <w:sz w:val="22"/>
          <w:szCs w:val="22"/>
        </w:rPr>
        <w:t>KUKHK-</w:t>
      </w:r>
      <w:r w:rsidR="00B7238D" w:rsidRPr="00004661">
        <w:rPr>
          <w:rFonts w:ascii="Arial" w:hAnsi="Arial" w:cs="Arial"/>
          <w:sz w:val="22"/>
          <w:szCs w:val="22"/>
        </w:rPr>
        <w:t>18859</w:t>
      </w:r>
      <w:r w:rsidR="00391DF4" w:rsidRPr="00004661">
        <w:rPr>
          <w:rFonts w:ascii="Arial" w:hAnsi="Arial" w:cs="Arial"/>
          <w:sz w:val="22"/>
          <w:szCs w:val="22"/>
        </w:rPr>
        <w:t>/OP</w:t>
      </w:r>
      <w:r w:rsidRPr="00004661">
        <w:rPr>
          <w:rFonts w:ascii="Arial" w:hAnsi="Arial" w:cs="Arial"/>
          <w:sz w:val="22"/>
          <w:szCs w:val="22"/>
        </w:rPr>
        <w:t>/201</w:t>
      </w:r>
      <w:r w:rsidR="00350DCE" w:rsidRPr="00004661">
        <w:rPr>
          <w:rFonts w:ascii="Arial" w:hAnsi="Arial" w:cs="Arial"/>
          <w:sz w:val="22"/>
          <w:szCs w:val="22"/>
        </w:rPr>
        <w:t>8</w:t>
      </w:r>
      <w:r w:rsidRPr="00004661">
        <w:rPr>
          <w:rFonts w:ascii="Arial" w:hAnsi="Arial" w:cs="Arial"/>
          <w:sz w:val="22"/>
          <w:szCs w:val="22"/>
        </w:rPr>
        <w:t xml:space="preserve"> uložen</w:t>
      </w:r>
      <w:r w:rsidR="00391DF4" w:rsidRPr="00004661">
        <w:rPr>
          <w:rFonts w:ascii="Arial" w:hAnsi="Arial" w:cs="Arial"/>
          <w:sz w:val="22"/>
          <w:szCs w:val="22"/>
        </w:rPr>
        <w:t>ého</w:t>
      </w:r>
      <w:r w:rsidRPr="00004661">
        <w:rPr>
          <w:rFonts w:ascii="Arial" w:hAnsi="Arial" w:cs="Arial"/>
          <w:sz w:val="22"/>
          <w:szCs w:val="22"/>
        </w:rPr>
        <w:t xml:space="preserve"> u odvolacího orgá</w:t>
      </w:r>
      <w:r w:rsidR="002303B3" w:rsidRPr="00004661">
        <w:rPr>
          <w:rFonts w:ascii="Arial" w:hAnsi="Arial" w:cs="Arial"/>
          <w:sz w:val="22"/>
          <w:szCs w:val="22"/>
        </w:rPr>
        <w:t>nu.</w:t>
      </w:r>
    </w:p>
    <w:sectPr w:rsidR="00333BEE" w:rsidSect="001872EB">
      <w:footerReference w:type="default" r:id="rId14"/>
      <w:type w:val="continuous"/>
      <w:pgSz w:w="11906" w:h="16838"/>
      <w:pgMar w:top="1418" w:right="1134" w:bottom="993" w:left="1134" w:header="709" w:footer="794"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008" w:rsidRDefault="008D1008">
      <w:r>
        <w:separator/>
      </w:r>
    </w:p>
  </w:endnote>
  <w:endnote w:type="continuationSeparator" w:id="0">
    <w:p w:rsidR="008D1008" w:rsidRDefault="008D1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F3" w:rsidRPr="00093E61" w:rsidRDefault="00E00EF3">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C94E94" w:rsidRPr="00093E61">
      <w:rPr>
        <w:b/>
        <w:sz w:val="22"/>
      </w:rPr>
      <w:fldChar w:fldCharType="begin"/>
    </w:r>
    <w:r w:rsidRPr="00093E61">
      <w:rPr>
        <w:b/>
        <w:sz w:val="22"/>
      </w:rPr>
      <w:instrText xml:space="preserve"> PAGE </w:instrText>
    </w:r>
    <w:r w:rsidR="00C94E94" w:rsidRPr="00093E61">
      <w:rPr>
        <w:b/>
        <w:sz w:val="22"/>
      </w:rPr>
      <w:fldChar w:fldCharType="separate"/>
    </w:r>
    <w:r>
      <w:rPr>
        <w:b/>
        <w:noProof/>
        <w:sz w:val="22"/>
      </w:rPr>
      <w:t>1</w:t>
    </w:r>
    <w:r w:rsidR="00C94E94" w:rsidRPr="00093E61">
      <w:rPr>
        <w:b/>
        <w:sz w:val="22"/>
      </w:rPr>
      <w:fldChar w:fldCharType="end"/>
    </w:r>
    <w:r w:rsidRPr="00093E61">
      <w:rPr>
        <w:sz w:val="22"/>
      </w:rPr>
      <w:t xml:space="preserve"> z </w:t>
    </w:r>
    <w:r w:rsidR="00C94E94" w:rsidRPr="00093E61">
      <w:rPr>
        <w:b/>
        <w:sz w:val="22"/>
      </w:rPr>
      <w:fldChar w:fldCharType="begin"/>
    </w:r>
    <w:r w:rsidRPr="00093E61">
      <w:rPr>
        <w:b/>
        <w:sz w:val="22"/>
      </w:rPr>
      <w:instrText xml:space="preserve"> NUMPAGES  </w:instrText>
    </w:r>
    <w:r w:rsidR="00C94E94" w:rsidRPr="00093E61">
      <w:rPr>
        <w:b/>
        <w:sz w:val="22"/>
      </w:rPr>
      <w:fldChar w:fldCharType="separate"/>
    </w:r>
    <w:r w:rsidR="0039017E">
      <w:rPr>
        <w:b/>
        <w:noProof/>
        <w:sz w:val="22"/>
      </w:rPr>
      <w:t>21</w:t>
    </w:r>
    <w:r w:rsidR="00C94E94" w:rsidRPr="00093E61">
      <w:rPr>
        <w:b/>
        <w:sz w:val="22"/>
      </w:rPr>
      <w:fldChar w:fldCharType="end"/>
    </w:r>
  </w:p>
  <w:p w:rsidR="00E00EF3" w:rsidRPr="00093E61" w:rsidRDefault="00E00EF3"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F3" w:rsidRPr="00FD0F1A" w:rsidRDefault="00E00EF3" w:rsidP="00E67451">
    <w:pPr>
      <w:pStyle w:val="Zpat"/>
      <w:tabs>
        <w:tab w:val="clear" w:pos="9072"/>
        <w:tab w:val="right" w:pos="9638"/>
      </w:tabs>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E00EF3" w:rsidRPr="00FD0F1A" w:rsidRDefault="00E00EF3" w:rsidP="00E67451">
    <w:pPr>
      <w:pStyle w:val="Zpat"/>
      <w:tabs>
        <w:tab w:val="clear" w:pos="9072"/>
        <w:tab w:val="right" w:pos="9638"/>
      </w:tabs>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E00EF3" w:rsidRPr="00FD0F1A" w:rsidRDefault="00E00EF3"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E00EF3" w:rsidRPr="00EB0BF0" w:rsidRDefault="00E00EF3">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F3" w:rsidRPr="00FD0F1A" w:rsidRDefault="00E00EF3"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E00EF3" w:rsidRPr="00FD0F1A" w:rsidRDefault="00E00EF3"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E00EF3" w:rsidRPr="00FD0F1A" w:rsidRDefault="00E00EF3" w:rsidP="00E56D01">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E00EF3" w:rsidRPr="00FD0F1A" w:rsidRDefault="00E00EF3" w:rsidP="00E56D01">
    <w:pPr>
      <w:pStyle w:val="Zpat"/>
      <w:rPr>
        <w:rFonts w:ascii="Arial" w:hAnsi="Arial" w:cs="Arial"/>
        <w:color w:val="808080"/>
        <w:sz w:val="18"/>
        <w:szCs w:val="18"/>
      </w:rPr>
    </w:pPr>
    <w:r w:rsidRPr="00FD0F1A">
      <w:rPr>
        <w:rFonts w:ascii="Arial" w:hAnsi="Arial" w:cs="Arial"/>
        <w:color w:val="808080"/>
        <w:sz w:val="18"/>
        <w:szCs w:val="18"/>
      </w:rPr>
      <w:t>www.kr-kralovehradecky.cz</w:t>
    </w:r>
  </w:p>
  <w:p w:rsidR="00E00EF3" w:rsidRPr="003E28F0" w:rsidRDefault="00E00EF3"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F3" w:rsidRPr="00145131" w:rsidRDefault="00C94E94" w:rsidP="00145131">
    <w:pPr>
      <w:pStyle w:val="Zpat"/>
      <w:jc w:val="right"/>
      <w:rPr>
        <w:sz w:val="22"/>
        <w:szCs w:val="22"/>
      </w:rPr>
    </w:pPr>
    <w:r w:rsidRPr="00145131">
      <w:rPr>
        <w:rStyle w:val="slostrnky"/>
        <w:sz w:val="22"/>
        <w:szCs w:val="22"/>
      </w:rPr>
      <w:fldChar w:fldCharType="begin"/>
    </w:r>
    <w:r w:rsidR="00E00EF3" w:rsidRPr="00145131">
      <w:rPr>
        <w:rStyle w:val="slostrnky"/>
        <w:sz w:val="22"/>
        <w:szCs w:val="22"/>
      </w:rPr>
      <w:instrText xml:space="preserve"> PAGE </w:instrText>
    </w:r>
    <w:r w:rsidRPr="00145131">
      <w:rPr>
        <w:rStyle w:val="slostrnky"/>
        <w:sz w:val="22"/>
        <w:szCs w:val="22"/>
      </w:rPr>
      <w:fldChar w:fldCharType="separate"/>
    </w:r>
    <w:r w:rsidR="00E00EF3">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EF3" w:rsidRPr="00F64DA0" w:rsidRDefault="00E00EF3" w:rsidP="001872EB">
    <w:pPr>
      <w:jc w:val="both"/>
      <w:rPr>
        <w:rFonts w:ascii="Arial" w:hAnsi="Arial" w:cs="Arial"/>
        <w:sz w:val="22"/>
        <w:szCs w:val="22"/>
      </w:rPr>
    </w:pPr>
    <w:r w:rsidRPr="00004661">
      <w:rPr>
        <w:rFonts w:ascii="Arial" w:hAnsi="Arial" w:cs="Arial"/>
        <w:sz w:val="22"/>
        <w:szCs w:val="22"/>
      </w:rPr>
      <w:t>KUKHK-18859/OP/2018-7</w:t>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t xml:space="preserve">       </w:t>
    </w:r>
    <w:r w:rsidRPr="00004661">
      <w:rPr>
        <w:rFonts w:ascii="Arial" w:hAnsi="Arial" w:cs="Arial"/>
        <w:sz w:val="22"/>
        <w:szCs w:val="22"/>
      </w:rPr>
      <w:tab/>
      <w:t xml:space="preserve">     Stránka </w:t>
    </w:r>
    <w:r w:rsidR="00C94E94" w:rsidRPr="00004661">
      <w:rPr>
        <w:rFonts w:ascii="Arial" w:hAnsi="Arial" w:cs="Arial"/>
        <w:b/>
        <w:sz w:val="22"/>
        <w:szCs w:val="22"/>
      </w:rPr>
      <w:fldChar w:fldCharType="begin"/>
    </w:r>
    <w:r w:rsidRPr="00004661">
      <w:rPr>
        <w:rFonts w:ascii="Arial" w:hAnsi="Arial" w:cs="Arial"/>
        <w:b/>
        <w:sz w:val="22"/>
        <w:szCs w:val="22"/>
      </w:rPr>
      <w:instrText xml:space="preserve"> PAGE </w:instrText>
    </w:r>
    <w:r w:rsidR="00C94E94" w:rsidRPr="00004661">
      <w:rPr>
        <w:rFonts w:ascii="Arial" w:hAnsi="Arial" w:cs="Arial"/>
        <w:b/>
        <w:sz w:val="22"/>
        <w:szCs w:val="22"/>
      </w:rPr>
      <w:fldChar w:fldCharType="separate"/>
    </w:r>
    <w:r w:rsidR="0018208B">
      <w:rPr>
        <w:rFonts w:ascii="Arial" w:hAnsi="Arial" w:cs="Arial"/>
        <w:b/>
        <w:noProof/>
        <w:sz w:val="22"/>
        <w:szCs w:val="22"/>
      </w:rPr>
      <w:t>4</w:t>
    </w:r>
    <w:r w:rsidR="00C94E94" w:rsidRPr="00004661">
      <w:rPr>
        <w:rFonts w:ascii="Arial" w:hAnsi="Arial" w:cs="Arial"/>
        <w:b/>
        <w:sz w:val="22"/>
        <w:szCs w:val="22"/>
      </w:rPr>
      <w:fldChar w:fldCharType="end"/>
    </w:r>
    <w:r w:rsidRPr="00004661">
      <w:rPr>
        <w:rFonts w:ascii="Arial" w:hAnsi="Arial" w:cs="Arial"/>
        <w:sz w:val="22"/>
        <w:szCs w:val="22"/>
      </w:rPr>
      <w:t xml:space="preserve"> z </w:t>
    </w:r>
    <w:r w:rsidR="00C94E94" w:rsidRPr="00004661">
      <w:rPr>
        <w:rFonts w:ascii="Arial" w:hAnsi="Arial" w:cs="Arial"/>
        <w:b/>
        <w:sz w:val="22"/>
        <w:szCs w:val="22"/>
      </w:rPr>
      <w:fldChar w:fldCharType="begin"/>
    </w:r>
    <w:r w:rsidRPr="00004661">
      <w:rPr>
        <w:rFonts w:ascii="Arial" w:hAnsi="Arial" w:cs="Arial"/>
        <w:b/>
        <w:sz w:val="22"/>
        <w:szCs w:val="22"/>
      </w:rPr>
      <w:instrText xml:space="preserve"> NUMPAGES  </w:instrText>
    </w:r>
    <w:r w:rsidR="00C94E94" w:rsidRPr="00004661">
      <w:rPr>
        <w:rFonts w:ascii="Arial" w:hAnsi="Arial" w:cs="Arial"/>
        <w:b/>
        <w:sz w:val="22"/>
        <w:szCs w:val="22"/>
      </w:rPr>
      <w:fldChar w:fldCharType="separate"/>
    </w:r>
    <w:r w:rsidR="0018208B">
      <w:rPr>
        <w:rFonts w:ascii="Arial" w:hAnsi="Arial" w:cs="Arial"/>
        <w:b/>
        <w:noProof/>
        <w:sz w:val="22"/>
        <w:szCs w:val="22"/>
      </w:rPr>
      <w:t>22</w:t>
    </w:r>
    <w:r w:rsidR="00C94E94" w:rsidRPr="00004661">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008" w:rsidRDefault="008D1008">
      <w:r>
        <w:separator/>
      </w:r>
    </w:p>
  </w:footnote>
  <w:footnote w:type="continuationSeparator" w:id="0">
    <w:p w:rsidR="008D1008" w:rsidRDefault="008D1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00000005"/>
    <w:multiLevelType w:val="multilevel"/>
    <w:tmpl w:val="00000004"/>
    <w:lvl w:ilvl="0">
      <w:start w:val="2017"/>
      <w:numFmt w:val="decimal"/>
      <w:lvlText w:val="11.12.%1"/>
      <w:lvlJc w:val="left"/>
      <w:rPr>
        <w:b w:val="0"/>
        <w:bCs w:val="0"/>
        <w:i w:val="0"/>
        <w:iCs w:val="0"/>
        <w:smallCaps w:val="0"/>
        <w:strike w:val="0"/>
        <w:color w:val="000000"/>
        <w:spacing w:val="0"/>
        <w:w w:val="100"/>
        <w:position w:val="0"/>
        <w:sz w:val="22"/>
        <w:szCs w:val="22"/>
        <w:u w:val="none"/>
      </w:rPr>
    </w:lvl>
    <w:lvl w:ilvl="1">
      <w:start w:val="2017"/>
      <w:numFmt w:val="decimal"/>
      <w:lvlText w:val="11.12.%1"/>
      <w:lvlJc w:val="left"/>
      <w:rPr>
        <w:b w:val="0"/>
        <w:bCs w:val="0"/>
        <w:i w:val="0"/>
        <w:iCs w:val="0"/>
        <w:smallCaps w:val="0"/>
        <w:strike w:val="0"/>
        <w:color w:val="000000"/>
        <w:spacing w:val="0"/>
        <w:w w:val="100"/>
        <w:position w:val="0"/>
        <w:sz w:val="22"/>
        <w:szCs w:val="22"/>
        <w:u w:val="none"/>
      </w:rPr>
    </w:lvl>
    <w:lvl w:ilvl="2">
      <w:start w:val="2017"/>
      <w:numFmt w:val="decimal"/>
      <w:lvlText w:val="11.12.%1"/>
      <w:lvlJc w:val="left"/>
      <w:rPr>
        <w:b w:val="0"/>
        <w:bCs w:val="0"/>
        <w:i w:val="0"/>
        <w:iCs w:val="0"/>
        <w:smallCaps w:val="0"/>
        <w:strike w:val="0"/>
        <w:color w:val="000000"/>
        <w:spacing w:val="0"/>
        <w:w w:val="100"/>
        <w:position w:val="0"/>
        <w:sz w:val="22"/>
        <w:szCs w:val="22"/>
        <w:u w:val="none"/>
      </w:rPr>
    </w:lvl>
    <w:lvl w:ilvl="3">
      <w:start w:val="2017"/>
      <w:numFmt w:val="decimal"/>
      <w:lvlText w:val="11.12.%1"/>
      <w:lvlJc w:val="left"/>
      <w:rPr>
        <w:b w:val="0"/>
        <w:bCs w:val="0"/>
        <w:i w:val="0"/>
        <w:iCs w:val="0"/>
        <w:smallCaps w:val="0"/>
        <w:strike w:val="0"/>
        <w:color w:val="000000"/>
        <w:spacing w:val="0"/>
        <w:w w:val="100"/>
        <w:position w:val="0"/>
        <w:sz w:val="22"/>
        <w:szCs w:val="22"/>
        <w:u w:val="none"/>
      </w:rPr>
    </w:lvl>
    <w:lvl w:ilvl="4">
      <w:start w:val="2017"/>
      <w:numFmt w:val="decimal"/>
      <w:lvlText w:val="11.12.%1"/>
      <w:lvlJc w:val="left"/>
      <w:rPr>
        <w:b w:val="0"/>
        <w:bCs w:val="0"/>
        <w:i w:val="0"/>
        <w:iCs w:val="0"/>
        <w:smallCaps w:val="0"/>
        <w:strike w:val="0"/>
        <w:color w:val="000000"/>
        <w:spacing w:val="0"/>
        <w:w w:val="100"/>
        <w:position w:val="0"/>
        <w:sz w:val="22"/>
        <w:szCs w:val="22"/>
        <w:u w:val="none"/>
      </w:rPr>
    </w:lvl>
    <w:lvl w:ilvl="5">
      <w:start w:val="2017"/>
      <w:numFmt w:val="decimal"/>
      <w:lvlText w:val="11.12.%1"/>
      <w:lvlJc w:val="left"/>
      <w:rPr>
        <w:b w:val="0"/>
        <w:bCs w:val="0"/>
        <w:i w:val="0"/>
        <w:iCs w:val="0"/>
        <w:smallCaps w:val="0"/>
        <w:strike w:val="0"/>
        <w:color w:val="000000"/>
        <w:spacing w:val="0"/>
        <w:w w:val="100"/>
        <w:position w:val="0"/>
        <w:sz w:val="22"/>
        <w:szCs w:val="22"/>
        <w:u w:val="none"/>
      </w:rPr>
    </w:lvl>
    <w:lvl w:ilvl="6">
      <w:start w:val="2017"/>
      <w:numFmt w:val="decimal"/>
      <w:lvlText w:val="11.12.%1"/>
      <w:lvlJc w:val="left"/>
      <w:rPr>
        <w:b w:val="0"/>
        <w:bCs w:val="0"/>
        <w:i w:val="0"/>
        <w:iCs w:val="0"/>
        <w:smallCaps w:val="0"/>
        <w:strike w:val="0"/>
        <w:color w:val="000000"/>
        <w:spacing w:val="0"/>
        <w:w w:val="100"/>
        <w:position w:val="0"/>
        <w:sz w:val="22"/>
        <w:szCs w:val="22"/>
        <w:u w:val="none"/>
      </w:rPr>
    </w:lvl>
    <w:lvl w:ilvl="7">
      <w:start w:val="2017"/>
      <w:numFmt w:val="decimal"/>
      <w:lvlText w:val="11.12.%1"/>
      <w:lvlJc w:val="left"/>
      <w:rPr>
        <w:b w:val="0"/>
        <w:bCs w:val="0"/>
        <w:i w:val="0"/>
        <w:iCs w:val="0"/>
        <w:smallCaps w:val="0"/>
        <w:strike w:val="0"/>
        <w:color w:val="000000"/>
        <w:spacing w:val="0"/>
        <w:w w:val="100"/>
        <w:position w:val="0"/>
        <w:sz w:val="22"/>
        <w:szCs w:val="22"/>
        <w:u w:val="none"/>
      </w:rPr>
    </w:lvl>
    <w:lvl w:ilvl="8">
      <w:start w:val="2017"/>
      <w:numFmt w:val="decimal"/>
      <w:lvlText w:val="11.12.%1"/>
      <w:lvlJc w:val="left"/>
      <w:rPr>
        <w:b w:val="0"/>
        <w:bCs w:val="0"/>
        <w:i w:val="0"/>
        <w:iCs w:val="0"/>
        <w:smallCaps w:val="0"/>
        <w:strike w:val="0"/>
        <w:color w:val="000000"/>
        <w:spacing w:val="0"/>
        <w:w w:val="100"/>
        <w:position w:val="0"/>
        <w:sz w:val="22"/>
        <w:szCs w:val="22"/>
        <w:u w:val="none"/>
      </w:rPr>
    </w:lvl>
  </w:abstractNum>
  <w:abstractNum w:abstractNumId="3">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9"/>
  </w:num>
  <w:num w:numId="6">
    <w:abstractNumId w:val="10"/>
  </w:num>
  <w:num w:numId="7">
    <w:abstractNumId w:val="6"/>
  </w:num>
  <w:num w:numId="8">
    <w:abstractNumId w:val="7"/>
  </w:num>
  <w:num w:numId="9">
    <w:abstractNumId w:val="0"/>
  </w:num>
  <w:num w:numId="10">
    <w:abstractNumId w:val="1"/>
  </w:num>
  <w:num w:numId="11">
    <w:abstractNumId w:val="11"/>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13314"/>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3FA"/>
    <w:rsid w:val="00004661"/>
    <w:rsid w:val="0000473C"/>
    <w:rsid w:val="00004769"/>
    <w:rsid w:val="0000527B"/>
    <w:rsid w:val="000065AD"/>
    <w:rsid w:val="00006C93"/>
    <w:rsid w:val="00006CED"/>
    <w:rsid w:val="00007402"/>
    <w:rsid w:val="00007E80"/>
    <w:rsid w:val="000104E2"/>
    <w:rsid w:val="0001163C"/>
    <w:rsid w:val="000117B3"/>
    <w:rsid w:val="00011C79"/>
    <w:rsid w:val="000122FE"/>
    <w:rsid w:val="000127EF"/>
    <w:rsid w:val="00012976"/>
    <w:rsid w:val="00013659"/>
    <w:rsid w:val="0001389B"/>
    <w:rsid w:val="00013A34"/>
    <w:rsid w:val="00014E42"/>
    <w:rsid w:val="00015011"/>
    <w:rsid w:val="000151F3"/>
    <w:rsid w:val="0001553F"/>
    <w:rsid w:val="00015DEB"/>
    <w:rsid w:val="00015EE8"/>
    <w:rsid w:val="00016F75"/>
    <w:rsid w:val="00016F9D"/>
    <w:rsid w:val="00017051"/>
    <w:rsid w:val="0001738E"/>
    <w:rsid w:val="000175D8"/>
    <w:rsid w:val="000175F8"/>
    <w:rsid w:val="00020046"/>
    <w:rsid w:val="00020C30"/>
    <w:rsid w:val="0002136B"/>
    <w:rsid w:val="00021F06"/>
    <w:rsid w:val="0002239E"/>
    <w:rsid w:val="000228E2"/>
    <w:rsid w:val="00022BF6"/>
    <w:rsid w:val="00022E6B"/>
    <w:rsid w:val="00023CE0"/>
    <w:rsid w:val="0002466C"/>
    <w:rsid w:val="00025042"/>
    <w:rsid w:val="0002540B"/>
    <w:rsid w:val="00026388"/>
    <w:rsid w:val="000263D5"/>
    <w:rsid w:val="00026873"/>
    <w:rsid w:val="00026A8E"/>
    <w:rsid w:val="000276B4"/>
    <w:rsid w:val="00027855"/>
    <w:rsid w:val="0002797E"/>
    <w:rsid w:val="00030154"/>
    <w:rsid w:val="00030596"/>
    <w:rsid w:val="00030866"/>
    <w:rsid w:val="000309C3"/>
    <w:rsid w:val="00030C50"/>
    <w:rsid w:val="000311FB"/>
    <w:rsid w:val="00031554"/>
    <w:rsid w:val="00031861"/>
    <w:rsid w:val="000325F9"/>
    <w:rsid w:val="000329DF"/>
    <w:rsid w:val="00032D25"/>
    <w:rsid w:val="0003312B"/>
    <w:rsid w:val="0003451B"/>
    <w:rsid w:val="000352AE"/>
    <w:rsid w:val="00035925"/>
    <w:rsid w:val="000365EE"/>
    <w:rsid w:val="00036F35"/>
    <w:rsid w:val="0003751C"/>
    <w:rsid w:val="00037A1A"/>
    <w:rsid w:val="00037C59"/>
    <w:rsid w:val="00040A5D"/>
    <w:rsid w:val="00041990"/>
    <w:rsid w:val="00042417"/>
    <w:rsid w:val="00042729"/>
    <w:rsid w:val="00042730"/>
    <w:rsid w:val="00043C5A"/>
    <w:rsid w:val="00045776"/>
    <w:rsid w:val="00045A64"/>
    <w:rsid w:val="00045D2F"/>
    <w:rsid w:val="00045FF2"/>
    <w:rsid w:val="00046564"/>
    <w:rsid w:val="00046B15"/>
    <w:rsid w:val="000473D9"/>
    <w:rsid w:val="00051DFB"/>
    <w:rsid w:val="00051E4C"/>
    <w:rsid w:val="00052002"/>
    <w:rsid w:val="0005218B"/>
    <w:rsid w:val="0005236B"/>
    <w:rsid w:val="0005273A"/>
    <w:rsid w:val="00052887"/>
    <w:rsid w:val="000528C5"/>
    <w:rsid w:val="000530E6"/>
    <w:rsid w:val="00053677"/>
    <w:rsid w:val="000541F3"/>
    <w:rsid w:val="000545B6"/>
    <w:rsid w:val="00054B66"/>
    <w:rsid w:val="00055455"/>
    <w:rsid w:val="0005569E"/>
    <w:rsid w:val="00055895"/>
    <w:rsid w:val="0005681A"/>
    <w:rsid w:val="00056C59"/>
    <w:rsid w:val="0005773A"/>
    <w:rsid w:val="000577E6"/>
    <w:rsid w:val="00057AE7"/>
    <w:rsid w:val="000601EB"/>
    <w:rsid w:val="000607DD"/>
    <w:rsid w:val="00060A80"/>
    <w:rsid w:val="00060B7C"/>
    <w:rsid w:val="00060DB9"/>
    <w:rsid w:val="00061112"/>
    <w:rsid w:val="000613CB"/>
    <w:rsid w:val="0006184D"/>
    <w:rsid w:val="00061A46"/>
    <w:rsid w:val="00061B14"/>
    <w:rsid w:val="00061D88"/>
    <w:rsid w:val="00061FAC"/>
    <w:rsid w:val="00061FD0"/>
    <w:rsid w:val="00062777"/>
    <w:rsid w:val="00062820"/>
    <w:rsid w:val="00062C94"/>
    <w:rsid w:val="00063358"/>
    <w:rsid w:val="00063778"/>
    <w:rsid w:val="00063BB7"/>
    <w:rsid w:val="000657A7"/>
    <w:rsid w:val="00065A4D"/>
    <w:rsid w:val="00065C38"/>
    <w:rsid w:val="000660E2"/>
    <w:rsid w:val="000677A5"/>
    <w:rsid w:val="00067FE6"/>
    <w:rsid w:val="00070F69"/>
    <w:rsid w:val="00071B49"/>
    <w:rsid w:val="00072601"/>
    <w:rsid w:val="000729E7"/>
    <w:rsid w:val="000734C3"/>
    <w:rsid w:val="0007455E"/>
    <w:rsid w:val="00074B6F"/>
    <w:rsid w:val="00074BA5"/>
    <w:rsid w:val="00074C3E"/>
    <w:rsid w:val="00075151"/>
    <w:rsid w:val="000753BB"/>
    <w:rsid w:val="00075632"/>
    <w:rsid w:val="00075A6C"/>
    <w:rsid w:val="00075AF6"/>
    <w:rsid w:val="00076F5A"/>
    <w:rsid w:val="00077B63"/>
    <w:rsid w:val="00080409"/>
    <w:rsid w:val="00080886"/>
    <w:rsid w:val="00080B83"/>
    <w:rsid w:val="00081E28"/>
    <w:rsid w:val="00082104"/>
    <w:rsid w:val="0008276F"/>
    <w:rsid w:val="0008344E"/>
    <w:rsid w:val="0008365C"/>
    <w:rsid w:val="0008421C"/>
    <w:rsid w:val="00084382"/>
    <w:rsid w:val="0008477F"/>
    <w:rsid w:val="000853F2"/>
    <w:rsid w:val="000857F7"/>
    <w:rsid w:val="00085AB1"/>
    <w:rsid w:val="00086BA1"/>
    <w:rsid w:val="00086F09"/>
    <w:rsid w:val="000871AA"/>
    <w:rsid w:val="000876AF"/>
    <w:rsid w:val="0008772A"/>
    <w:rsid w:val="0008788D"/>
    <w:rsid w:val="000878E2"/>
    <w:rsid w:val="00087A53"/>
    <w:rsid w:val="00087FA4"/>
    <w:rsid w:val="00090447"/>
    <w:rsid w:val="000915F6"/>
    <w:rsid w:val="000917C7"/>
    <w:rsid w:val="000918AB"/>
    <w:rsid w:val="00092796"/>
    <w:rsid w:val="00092A67"/>
    <w:rsid w:val="00092F85"/>
    <w:rsid w:val="00092FB9"/>
    <w:rsid w:val="000934B6"/>
    <w:rsid w:val="00093E61"/>
    <w:rsid w:val="00094DCC"/>
    <w:rsid w:val="000953D2"/>
    <w:rsid w:val="00095F08"/>
    <w:rsid w:val="00096049"/>
    <w:rsid w:val="00096787"/>
    <w:rsid w:val="00096ADC"/>
    <w:rsid w:val="00096B63"/>
    <w:rsid w:val="00096C1A"/>
    <w:rsid w:val="000970AA"/>
    <w:rsid w:val="00097C3D"/>
    <w:rsid w:val="000A010C"/>
    <w:rsid w:val="000A097F"/>
    <w:rsid w:val="000A2DBC"/>
    <w:rsid w:val="000A374C"/>
    <w:rsid w:val="000A3883"/>
    <w:rsid w:val="000A4E4A"/>
    <w:rsid w:val="000A51FB"/>
    <w:rsid w:val="000A5A16"/>
    <w:rsid w:val="000A64CB"/>
    <w:rsid w:val="000A6801"/>
    <w:rsid w:val="000A6B8C"/>
    <w:rsid w:val="000A6CCE"/>
    <w:rsid w:val="000A6D5B"/>
    <w:rsid w:val="000A7124"/>
    <w:rsid w:val="000A7416"/>
    <w:rsid w:val="000B1744"/>
    <w:rsid w:val="000B1AF4"/>
    <w:rsid w:val="000B1E12"/>
    <w:rsid w:val="000B2043"/>
    <w:rsid w:val="000B309B"/>
    <w:rsid w:val="000B31A4"/>
    <w:rsid w:val="000B3B62"/>
    <w:rsid w:val="000B3DFC"/>
    <w:rsid w:val="000B47DB"/>
    <w:rsid w:val="000B518D"/>
    <w:rsid w:val="000B52E6"/>
    <w:rsid w:val="000B55C5"/>
    <w:rsid w:val="000B58B1"/>
    <w:rsid w:val="000B5A86"/>
    <w:rsid w:val="000B5CFB"/>
    <w:rsid w:val="000B5E21"/>
    <w:rsid w:val="000B65C5"/>
    <w:rsid w:val="000B6923"/>
    <w:rsid w:val="000B6B8D"/>
    <w:rsid w:val="000B7885"/>
    <w:rsid w:val="000B7966"/>
    <w:rsid w:val="000C0754"/>
    <w:rsid w:val="000C0BEC"/>
    <w:rsid w:val="000C2061"/>
    <w:rsid w:val="000C22D1"/>
    <w:rsid w:val="000C27EF"/>
    <w:rsid w:val="000C2843"/>
    <w:rsid w:val="000C303E"/>
    <w:rsid w:val="000C30A0"/>
    <w:rsid w:val="000C340B"/>
    <w:rsid w:val="000C3903"/>
    <w:rsid w:val="000C3A6D"/>
    <w:rsid w:val="000C3D8D"/>
    <w:rsid w:val="000C5572"/>
    <w:rsid w:val="000C5C6F"/>
    <w:rsid w:val="000C647B"/>
    <w:rsid w:val="000C6944"/>
    <w:rsid w:val="000C69CD"/>
    <w:rsid w:val="000C75DF"/>
    <w:rsid w:val="000C7A91"/>
    <w:rsid w:val="000D033A"/>
    <w:rsid w:val="000D0D10"/>
    <w:rsid w:val="000D1393"/>
    <w:rsid w:val="000D145B"/>
    <w:rsid w:val="000D1FCB"/>
    <w:rsid w:val="000D2F32"/>
    <w:rsid w:val="000D2F7C"/>
    <w:rsid w:val="000D3132"/>
    <w:rsid w:val="000D39B7"/>
    <w:rsid w:val="000D3C05"/>
    <w:rsid w:val="000D41D5"/>
    <w:rsid w:val="000D447F"/>
    <w:rsid w:val="000D4D5E"/>
    <w:rsid w:val="000D534D"/>
    <w:rsid w:val="000D5783"/>
    <w:rsid w:val="000D5CC0"/>
    <w:rsid w:val="000D6848"/>
    <w:rsid w:val="000D6B1F"/>
    <w:rsid w:val="000D6BDF"/>
    <w:rsid w:val="000D6BE3"/>
    <w:rsid w:val="000D6C18"/>
    <w:rsid w:val="000D748F"/>
    <w:rsid w:val="000D7768"/>
    <w:rsid w:val="000D7CAE"/>
    <w:rsid w:val="000E0498"/>
    <w:rsid w:val="000E0AB7"/>
    <w:rsid w:val="000E0E55"/>
    <w:rsid w:val="000E14FC"/>
    <w:rsid w:val="000E211F"/>
    <w:rsid w:val="000E270F"/>
    <w:rsid w:val="000E2BBB"/>
    <w:rsid w:val="000E32B7"/>
    <w:rsid w:val="000E37DC"/>
    <w:rsid w:val="000E3FD7"/>
    <w:rsid w:val="000E4BD0"/>
    <w:rsid w:val="000E4D30"/>
    <w:rsid w:val="000E51F8"/>
    <w:rsid w:val="000E5247"/>
    <w:rsid w:val="000E5498"/>
    <w:rsid w:val="000E57FF"/>
    <w:rsid w:val="000E6B9A"/>
    <w:rsid w:val="000E7107"/>
    <w:rsid w:val="000E7BAB"/>
    <w:rsid w:val="000E7F6A"/>
    <w:rsid w:val="000F0140"/>
    <w:rsid w:val="000F0452"/>
    <w:rsid w:val="000F1B46"/>
    <w:rsid w:val="000F1D26"/>
    <w:rsid w:val="000F2568"/>
    <w:rsid w:val="000F3771"/>
    <w:rsid w:val="000F3DCA"/>
    <w:rsid w:val="000F4243"/>
    <w:rsid w:val="000F5034"/>
    <w:rsid w:val="000F50B4"/>
    <w:rsid w:val="000F5A7E"/>
    <w:rsid w:val="000F5B2F"/>
    <w:rsid w:val="000F63DA"/>
    <w:rsid w:val="000F6531"/>
    <w:rsid w:val="000F6596"/>
    <w:rsid w:val="000F6ABF"/>
    <w:rsid w:val="000F6E6D"/>
    <w:rsid w:val="000F779E"/>
    <w:rsid w:val="000F78A9"/>
    <w:rsid w:val="000F793F"/>
    <w:rsid w:val="000F7B37"/>
    <w:rsid w:val="0010013D"/>
    <w:rsid w:val="00100C55"/>
    <w:rsid w:val="001017B8"/>
    <w:rsid w:val="00101BA8"/>
    <w:rsid w:val="00102556"/>
    <w:rsid w:val="001027B5"/>
    <w:rsid w:val="001028EE"/>
    <w:rsid w:val="00102F0B"/>
    <w:rsid w:val="00103086"/>
    <w:rsid w:val="00103480"/>
    <w:rsid w:val="00103BA6"/>
    <w:rsid w:val="00104A48"/>
    <w:rsid w:val="00104C4E"/>
    <w:rsid w:val="00105653"/>
    <w:rsid w:val="00106193"/>
    <w:rsid w:val="001064BD"/>
    <w:rsid w:val="001066D9"/>
    <w:rsid w:val="00107A9F"/>
    <w:rsid w:val="0011043E"/>
    <w:rsid w:val="00110596"/>
    <w:rsid w:val="00110BA3"/>
    <w:rsid w:val="00110E9B"/>
    <w:rsid w:val="00110F0C"/>
    <w:rsid w:val="001111CF"/>
    <w:rsid w:val="00111D01"/>
    <w:rsid w:val="00112821"/>
    <w:rsid w:val="00112908"/>
    <w:rsid w:val="00112C00"/>
    <w:rsid w:val="00113682"/>
    <w:rsid w:val="001138BD"/>
    <w:rsid w:val="0011390B"/>
    <w:rsid w:val="00114BCB"/>
    <w:rsid w:val="00115363"/>
    <w:rsid w:val="00116056"/>
    <w:rsid w:val="00116B82"/>
    <w:rsid w:val="00117710"/>
    <w:rsid w:val="00117A06"/>
    <w:rsid w:val="00120CAF"/>
    <w:rsid w:val="001220B1"/>
    <w:rsid w:val="00122270"/>
    <w:rsid w:val="00122469"/>
    <w:rsid w:val="0012247A"/>
    <w:rsid w:val="00122629"/>
    <w:rsid w:val="0012307F"/>
    <w:rsid w:val="001242AA"/>
    <w:rsid w:val="00124417"/>
    <w:rsid w:val="001252E9"/>
    <w:rsid w:val="0012576B"/>
    <w:rsid w:val="00125772"/>
    <w:rsid w:val="00125C1B"/>
    <w:rsid w:val="0012625E"/>
    <w:rsid w:val="00127011"/>
    <w:rsid w:val="001270B0"/>
    <w:rsid w:val="0012751F"/>
    <w:rsid w:val="001305A5"/>
    <w:rsid w:val="001308DD"/>
    <w:rsid w:val="00130E41"/>
    <w:rsid w:val="00132332"/>
    <w:rsid w:val="00133949"/>
    <w:rsid w:val="00133C69"/>
    <w:rsid w:val="001342B8"/>
    <w:rsid w:val="0013483D"/>
    <w:rsid w:val="00134C09"/>
    <w:rsid w:val="001350E7"/>
    <w:rsid w:val="00135238"/>
    <w:rsid w:val="00135780"/>
    <w:rsid w:val="00135948"/>
    <w:rsid w:val="00135E7A"/>
    <w:rsid w:val="001368EE"/>
    <w:rsid w:val="001370CF"/>
    <w:rsid w:val="0013777F"/>
    <w:rsid w:val="0014037E"/>
    <w:rsid w:val="00140478"/>
    <w:rsid w:val="0014089B"/>
    <w:rsid w:val="0014090F"/>
    <w:rsid w:val="00141B62"/>
    <w:rsid w:val="00142258"/>
    <w:rsid w:val="001423E9"/>
    <w:rsid w:val="001432C5"/>
    <w:rsid w:val="00143BC5"/>
    <w:rsid w:val="00144882"/>
    <w:rsid w:val="00144915"/>
    <w:rsid w:val="00145131"/>
    <w:rsid w:val="001456CA"/>
    <w:rsid w:val="00145804"/>
    <w:rsid w:val="00145820"/>
    <w:rsid w:val="0014584A"/>
    <w:rsid w:val="00145DD4"/>
    <w:rsid w:val="00146B10"/>
    <w:rsid w:val="00146E62"/>
    <w:rsid w:val="00146F14"/>
    <w:rsid w:val="001476E4"/>
    <w:rsid w:val="00150407"/>
    <w:rsid w:val="001512A6"/>
    <w:rsid w:val="00151BC9"/>
    <w:rsid w:val="001523CB"/>
    <w:rsid w:val="001525AF"/>
    <w:rsid w:val="0015283F"/>
    <w:rsid w:val="0015355F"/>
    <w:rsid w:val="001542B5"/>
    <w:rsid w:val="00154663"/>
    <w:rsid w:val="00154CF4"/>
    <w:rsid w:val="00155783"/>
    <w:rsid w:val="0015630C"/>
    <w:rsid w:val="00156510"/>
    <w:rsid w:val="00156DCC"/>
    <w:rsid w:val="0015737E"/>
    <w:rsid w:val="001573E4"/>
    <w:rsid w:val="001575AA"/>
    <w:rsid w:val="00160B97"/>
    <w:rsid w:val="00161A10"/>
    <w:rsid w:val="00161A40"/>
    <w:rsid w:val="00161D35"/>
    <w:rsid w:val="001621BD"/>
    <w:rsid w:val="001624FF"/>
    <w:rsid w:val="00162860"/>
    <w:rsid w:val="00162C53"/>
    <w:rsid w:val="00163674"/>
    <w:rsid w:val="00164690"/>
    <w:rsid w:val="0016497A"/>
    <w:rsid w:val="00164E09"/>
    <w:rsid w:val="00165C76"/>
    <w:rsid w:val="00166325"/>
    <w:rsid w:val="0016692C"/>
    <w:rsid w:val="00166A21"/>
    <w:rsid w:val="00167843"/>
    <w:rsid w:val="00167995"/>
    <w:rsid w:val="00167A25"/>
    <w:rsid w:val="00167A6F"/>
    <w:rsid w:val="00167B1E"/>
    <w:rsid w:val="00171088"/>
    <w:rsid w:val="001710E8"/>
    <w:rsid w:val="00171251"/>
    <w:rsid w:val="001715E6"/>
    <w:rsid w:val="001716A1"/>
    <w:rsid w:val="001718FA"/>
    <w:rsid w:val="00171BFC"/>
    <w:rsid w:val="001726D6"/>
    <w:rsid w:val="001728AF"/>
    <w:rsid w:val="001733A7"/>
    <w:rsid w:val="00173455"/>
    <w:rsid w:val="00173A87"/>
    <w:rsid w:val="00173C07"/>
    <w:rsid w:val="00173CD7"/>
    <w:rsid w:val="00174B02"/>
    <w:rsid w:val="0017564E"/>
    <w:rsid w:val="00175C10"/>
    <w:rsid w:val="00175EDB"/>
    <w:rsid w:val="00176342"/>
    <w:rsid w:val="001764C4"/>
    <w:rsid w:val="00176E95"/>
    <w:rsid w:val="00177D02"/>
    <w:rsid w:val="001809B7"/>
    <w:rsid w:val="00180CA8"/>
    <w:rsid w:val="00180E55"/>
    <w:rsid w:val="001818E2"/>
    <w:rsid w:val="00181DCE"/>
    <w:rsid w:val="00181EC5"/>
    <w:rsid w:val="0018208B"/>
    <w:rsid w:val="00182163"/>
    <w:rsid w:val="0018229D"/>
    <w:rsid w:val="001826D9"/>
    <w:rsid w:val="001829A1"/>
    <w:rsid w:val="00182D38"/>
    <w:rsid w:val="00182E58"/>
    <w:rsid w:val="001831CB"/>
    <w:rsid w:val="0018330F"/>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D16"/>
    <w:rsid w:val="00186337"/>
    <w:rsid w:val="00186D53"/>
    <w:rsid w:val="001872EB"/>
    <w:rsid w:val="00187998"/>
    <w:rsid w:val="00187E2D"/>
    <w:rsid w:val="00187E30"/>
    <w:rsid w:val="001915A7"/>
    <w:rsid w:val="00191AE0"/>
    <w:rsid w:val="00191BE6"/>
    <w:rsid w:val="00191BE7"/>
    <w:rsid w:val="00192729"/>
    <w:rsid w:val="00192745"/>
    <w:rsid w:val="001931EF"/>
    <w:rsid w:val="001941E4"/>
    <w:rsid w:val="00194B98"/>
    <w:rsid w:val="001953A6"/>
    <w:rsid w:val="00195CB7"/>
    <w:rsid w:val="0019659B"/>
    <w:rsid w:val="001966DC"/>
    <w:rsid w:val="00196BB0"/>
    <w:rsid w:val="0019731B"/>
    <w:rsid w:val="00197B3C"/>
    <w:rsid w:val="00197D32"/>
    <w:rsid w:val="001A00B8"/>
    <w:rsid w:val="001A03D4"/>
    <w:rsid w:val="001A091F"/>
    <w:rsid w:val="001A0959"/>
    <w:rsid w:val="001A12B8"/>
    <w:rsid w:val="001A158E"/>
    <w:rsid w:val="001A187A"/>
    <w:rsid w:val="001A1DEF"/>
    <w:rsid w:val="001A2E1F"/>
    <w:rsid w:val="001A2EC9"/>
    <w:rsid w:val="001A3257"/>
    <w:rsid w:val="001A32A5"/>
    <w:rsid w:val="001A450D"/>
    <w:rsid w:val="001A4698"/>
    <w:rsid w:val="001A5115"/>
    <w:rsid w:val="001A545E"/>
    <w:rsid w:val="001A57EE"/>
    <w:rsid w:val="001A5EE6"/>
    <w:rsid w:val="001A600A"/>
    <w:rsid w:val="001A61E8"/>
    <w:rsid w:val="001A6504"/>
    <w:rsid w:val="001A6847"/>
    <w:rsid w:val="001A6A17"/>
    <w:rsid w:val="001A7494"/>
    <w:rsid w:val="001A7F75"/>
    <w:rsid w:val="001B0A0C"/>
    <w:rsid w:val="001B19BE"/>
    <w:rsid w:val="001B1F9C"/>
    <w:rsid w:val="001B1FB0"/>
    <w:rsid w:val="001B21CB"/>
    <w:rsid w:val="001B2420"/>
    <w:rsid w:val="001B2670"/>
    <w:rsid w:val="001B2F55"/>
    <w:rsid w:val="001B31F5"/>
    <w:rsid w:val="001B384D"/>
    <w:rsid w:val="001B3C19"/>
    <w:rsid w:val="001B4643"/>
    <w:rsid w:val="001B4AB4"/>
    <w:rsid w:val="001B5700"/>
    <w:rsid w:val="001B58F8"/>
    <w:rsid w:val="001B5C76"/>
    <w:rsid w:val="001B63FF"/>
    <w:rsid w:val="001B7280"/>
    <w:rsid w:val="001B778C"/>
    <w:rsid w:val="001B7A4E"/>
    <w:rsid w:val="001C00E8"/>
    <w:rsid w:val="001C02EE"/>
    <w:rsid w:val="001C0AC7"/>
    <w:rsid w:val="001C0BE7"/>
    <w:rsid w:val="001C0C31"/>
    <w:rsid w:val="001C0EC9"/>
    <w:rsid w:val="001C1A5E"/>
    <w:rsid w:val="001C2243"/>
    <w:rsid w:val="001C2920"/>
    <w:rsid w:val="001C2B33"/>
    <w:rsid w:val="001C2DE9"/>
    <w:rsid w:val="001C2FC4"/>
    <w:rsid w:val="001C319A"/>
    <w:rsid w:val="001C33C2"/>
    <w:rsid w:val="001C3E95"/>
    <w:rsid w:val="001C3FC9"/>
    <w:rsid w:val="001C43AB"/>
    <w:rsid w:val="001C4918"/>
    <w:rsid w:val="001C505C"/>
    <w:rsid w:val="001C5513"/>
    <w:rsid w:val="001C55F7"/>
    <w:rsid w:val="001C5A9B"/>
    <w:rsid w:val="001C5BA6"/>
    <w:rsid w:val="001C5E01"/>
    <w:rsid w:val="001C697A"/>
    <w:rsid w:val="001C6A74"/>
    <w:rsid w:val="001C7F26"/>
    <w:rsid w:val="001D0179"/>
    <w:rsid w:val="001D0284"/>
    <w:rsid w:val="001D0664"/>
    <w:rsid w:val="001D09F3"/>
    <w:rsid w:val="001D126C"/>
    <w:rsid w:val="001D16C4"/>
    <w:rsid w:val="001D17C2"/>
    <w:rsid w:val="001D20FE"/>
    <w:rsid w:val="001D2386"/>
    <w:rsid w:val="001D284F"/>
    <w:rsid w:val="001D286B"/>
    <w:rsid w:val="001D28C9"/>
    <w:rsid w:val="001D2A72"/>
    <w:rsid w:val="001D2C3A"/>
    <w:rsid w:val="001D31E8"/>
    <w:rsid w:val="001D321B"/>
    <w:rsid w:val="001D41FC"/>
    <w:rsid w:val="001D522D"/>
    <w:rsid w:val="001D5C21"/>
    <w:rsid w:val="001D65F3"/>
    <w:rsid w:val="001D66A5"/>
    <w:rsid w:val="001D6730"/>
    <w:rsid w:val="001D69CE"/>
    <w:rsid w:val="001D6D87"/>
    <w:rsid w:val="001D729D"/>
    <w:rsid w:val="001D78FE"/>
    <w:rsid w:val="001E003F"/>
    <w:rsid w:val="001E0723"/>
    <w:rsid w:val="001E0949"/>
    <w:rsid w:val="001E099B"/>
    <w:rsid w:val="001E20B0"/>
    <w:rsid w:val="001E39C4"/>
    <w:rsid w:val="001E4D87"/>
    <w:rsid w:val="001E57C4"/>
    <w:rsid w:val="001E5AEA"/>
    <w:rsid w:val="001E5B48"/>
    <w:rsid w:val="001E6C80"/>
    <w:rsid w:val="001E779F"/>
    <w:rsid w:val="001E798E"/>
    <w:rsid w:val="001F0B88"/>
    <w:rsid w:val="001F0D8C"/>
    <w:rsid w:val="001F118F"/>
    <w:rsid w:val="001F14D9"/>
    <w:rsid w:val="001F1E55"/>
    <w:rsid w:val="001F1EFA"/>
    <w:rsid w:val="001F261B"/>
    <w:rsid w:val="001F2925"/>
    <w:rsid w:val="001F3CF4"/>
    <w:rsid w:val="001F4119"/>
    <w:rsid w:val="001F4D0E"/>
    <w:rsid w:val="001F555D"/>
    <w:rsid w:val="001F5965"/>
    <w:rsid w:val="001F5AC6"/>
    <w:rsid w:val="001F6C89"/>
    <w:rsid w:val="001F7261"/>
    <w:rsid w:val="001F7445"/>
    <w:rsid w:val="001F75BB"/>
    <w:rsid w:val="001F7A46"/>
    <w:rsid w:val="00200E11"/>
    <w:rsid w:val="00201298"/>
    <w:rsid w:val="00201366"/>
    <w:rsid w:val="00201570"/>
    <w:rsid w:val="00201EF8"/>
    <w:rsid w:val="00202344"/>
    <w:rsid w:val="0020255C"/>
    <w:rsid w:val="0020278D"/>
    <w:rsid w:val="00202A21"/>
    <w:rsid w:val="002030CC"/>
    <w:rsid w:val="00204549"/>
    <w:rsid w:val="0020589E"/>
    <w:rsid w:val="00207059"/>
    <w:rsid w:val="00207155"/>
    <w:rsid w:val="002071CB"/>
    <w:rsid w:val="002079CA"/>
    <w:rsid w:val="00207D3D"/>
    <w:rsid w:val="00207D59"/>
    <w:rsid w:val="00210CF9"/>
    <w:rsid w:val="00211941"/>
    <w:rsid w:val="00211946"/>
    <w:rsid w:val="00211991"/>
    <w:rsid w:val="00211E88"/>
    <w:rsid w:val="00211E8E"/>
    <w:rsid w:val="002122FC"/>
    <w:rsid w:val="00212A22"/>
    <w:rsid w:val="00212DBC"/>
    <w:rsid w:val="00213C14"/>
    <w:rsid w:val="00213D8C"/>
    <w:rsid w:val="00213E4B"/>
    <w:rsid w:val="002143C7"/>
    <w:rsid w:val="002147C3"/>
    <w:rsid w:val="0021496D"/>
    <w:rsid w:val="00214BAC"/>
    <w:rsid w:val="0021500A"/>
    <w:rsid w:val="00215687"/>
    <w:rsid w:val="0021577C"/>
    <w:rsid w:val="00215AA5"/>
    <w:rsid w:val="00215B7D"/>
    <w:rsid w:val="00215CAD"/>
    <w:rsid w:val="00216599"/>
    <w:rsid w:val="002169BA"/>
    <w:rsid w:val="00216A3A"/>
    <w:rsid w:val="002176AF"/>
    <w:rsid w:val="00217CDD"/>
    <w:rsid w:val="002202C1"/>
    <w:rsid w:val="0022059B"/>
    <w:rsid w:val="002207E8"/>
    <w:rsid w:val="00221527"/>
    <w:rsid w:val="002217BB"/>
    <w:rsid w:val="0022206D"/>
    <w:rsid w:val="00222385"/>
    <w:rsid w:val="00223131"/>
    <w:rsid w:val="00223144"/>
    <w:rsid w:val="0022367D"/>
    <w:rsid w:val="0022389D"/>
    <w:rsid w:val="00223FE3"/>
    <w:rsid w:val="002245D8"/>
    <w:rsid w:val="00224A96"/>
    <w:rsid w:val="00224ED1"/>
    <w:rsid w:val="002251DC"/>
    <w:rsid w:val="0022529B"/>
    <w:rsid w:val="00225E44"/>
    <w:rsid w:val="00225FF2"/>
    <w:rsid w:val="00226761"/>
    <w:rsid w:val="002267A3"/>
    <w:rsid w:val="00226A79"/>
    <w:rsid w:val="0022723E"/>
    <w:rsid w:val="002279DC"/>
    <w:rsid w:val="00227D1B"/>
    <w:rsid w:val="00227E31"/>
    <w:rsid w:val="00227F35"/>
    <w:rsid w:val="00227FCA"/>
    <w:rsid w:val="002300E8"/>
    <w:rsid w:val="002303B3"/>
    <w:rsid w:val="00230DBE"/>
    <w:rsid w:val="00230E5A"/>
    <w:rsid w:val="00231078"/>
    <w:rsid w:val="00231685"/>
    <w:rsid w:val="00231C7D"/>
    <w:rsid w:val="00231CD8"/>
    <w:rsid w:val="00232C18"/>
    <w:rsid w:val="00232D43"/>
    <w:rsid w:val="0023317F"/>
    <w:rsid w:val="0023330B"/>
    <w:rsid w:val="00233C46"/>
    <w:rsid w:val="00233D93"/>
    <w:rsid w:val="00234407"/>
    <w:rsid w:val="00234C01"/>
    <w:rsid w:val="00234ED5"/>
    <w:rsid w:val="002356DF"/>
    <w:rsid w:val="00235855"/>
    <w:rsid w:val="002368E5"/>
    <w:rsid w:val="00236CF7"/>
    <w:rsid w:val="0023710B"/>
    <w:rsid w:val="0023711E"/>
    <w:rsid w:val="002376ED"/>
    <w:rsid w:val="00237A6E"/>
    <w:rsid w:val="00240323"/>
    <w:rsid w:val="002405DB"/>
    <w:rsid w:val="002421B2"/>
    <w:rsid w:val="0024227E"/>
    <w:rsid w:val="0024283B"/>
    <w:rsid w:val="00242F5D"/>
    <w:rsid w:val="0024338C"/>
    <w:rsid w:val="002434FA"/>
    <w:rsid w:val="00243C75"/>
    <w:rsid w:val="00243CC8"/>
    <w:rsid w:val="00243EDD"/>
    <w:rsid w:val="0024414D"/>
    <w:rsid w:val="00244C36"/>
    <w:rsid w:val="0024578F"/>
    <w:rsid w:val="00245C21"/>
    <w:rsid w:val="0024605E"/>
    <w:rsid w:val="002462D1"/>
    <w:rsid w:val="002465E5"/>
    <w:rsid w:val="00246928"/>
    <w:rsid w:val="0024788E"/>
    <w:rsid w:val="00247F39"/>
    <w:rsid w:val="002505A5"/>
    <w:rsid w:val="00250A81"/>
    <w:rsid w:val="00250AD8"/>
    <w:rsid w:val="002515D9"/>
    <w:rsid w:val="00251634"/>
    <w:rsid w:val="00252880"/>
    <w:rsid w:val="0025327B"/>
    <w:rsid w:val="0025449F"/>
    <w:rsid w:val="00254759"/>
    <w:rsid w:val="00254944"/>
    <w:rsid w:val="00254DAD"/>
    <w:rsid w:val="00255362"/>
    <w:rsid w:val="0025571D"/>
    <w:rsid w:val="002567E9"/>
    <w:rsid w:val="0026011F"/>
    <w:rsid w:val="002602BC"/>
    <w:rsid w:val="00260640"/>
    <w:rsid w:val="00260E6A"/>
    <w:rsid w:val="00261D0A"/>
    <w:rsid w:val="00262AF4"/>
    <w:rsid w:val="00262B3C"/>
    <w:rsid w:val="00262BE9"/>
    <w:rsid w:val="00262F48"/>
    <w:rsid w:val="00263ED0"/>
    <w:rsid w:val="002643A1"/>
    <w:rsid w:val="00265896"/>
    <w:rsid w:val="00265D08"/>
    <w:rsid w:val="00265D14"/>
    <w:rsid w:val="00265D36"/>
    <w:rsid w:val="002666DF"/>
    <w:rsid w:val="00267616"/>
    <w:rsid w:val="002679B8"/>
    <w:rsid w:val="00270756"/>
    <w:rsid w:val="0027188B"/>
    <w:rsid w:val="00271E85"/>
    <w:rsid w:val="00271FCB"/>
    <w:rsid w:val="00273244"/>
    <w:rsid w:val="00273888"/>
    <w:rsid w:val="00273B3F"/>
    <w:rsid w:val="00274F66"/>
    <w:rsid w:val="00275308"/>
    <w:rsid w:val="00275507"/>
    <w:rsid w:val="00276B56"/>
    <w:rsid w:val="00277711"/>
    <w:rsid w:val="00277D2E"/>
    <w:rsid w:val="002807EC"/>
    <w:rsid w:val="002808DD"/>
    <w:rsid w:val="00280F19"/>
    <w:rsid w:val="002814DA"/>
    <w:rsid w:val="00282641"/>
    <w:rsid w:val="0028284F"/>
    <w:rsid w:val="00282B5F"/>
    <w:rsid w:val="002830B5"/>
    <w:rsid w:val="00283311"/>
    <w:rsid w:val="0028360E"/>
    <w:rsid w:val="002842AC"/>
    <w:rsid w:val="00284924"/>
    <w:rsid w:val="00284D8F"/>
    <w:rsid w:val="00284DA9"/>
    <w:rsid w:val="00285453"/>
    <w:rsid w:val="00285A40"/>
    <w:rsid w:val="00286335"/>
    <w:rsid w:val="00286B0A"/>
    <w:rsid w:val="00287653"/>
    <w:rsid w:val="002906A2"/>
    <w:rsid w:val="00290DD3"/>
    <w:rsid w:val="00291099"/>
    <w:rsid w:val="00291402"/>
    <w:rsid w:val="00291522"/>
    <w:rsid w:val="0029160B"/>
    <w:rsid w:val="002919A6"/>
    <w:rsid w:val="002930CE"/>
    <w:rsid w:val="002931AE"/>
    <w:rsid w:val="002935CB"/>
    <w:rsid w:val="002936A4"/>
    <w:rsid w:val="00293E31"/>
    <w:rsid w:val="00293F99"/>
    <w:rsid w:val="00294040"/>
    <w:rsid w:val="002941C7"/>
    <w:rsid w:val="00294983"/>
    <w:rsid w:val="00294D0B"/>
    <w:rsid w:val="00295383"/>
    <w:rsid w:val="00295737"/>
    <w:rsid w:val="00295942"/>
    <w:rsid w:val="0029594F"/>
    <w:rsid w:val="00295E3B"/>
    <w:rsid w:val="00295E82"/>
    <w:rsid w:val="0029605A"/>
    <w:rsid w:val="00296290"/>
    <w:rsid w:val="0029634F"/>
    <w:rsid w:val="00296589"/>
    <w:rsid w:val="00296621"/>
    <w:rsid w:val="002969B3"/>
    <w:rsid w:val="00296EF1"/>
    <w:rsid w:val="00297681"/>
    <w:rsid w:val="002978C1"/>
    <w:rsid w:val="002978CD"/>
    <w:rsid w:val="0029792E"/>
    <w:rsid w:val="002A009A"/>
    <w:rsid w:val="002A0CA9"/>
    <w:rsid w:val="002A0CE8"/>
    <w:rsid w:val="002A10D8"/>
    <w:rsid w:val="002A28E6"/>
    <w:rsid w:val="002A28F4"/>
    <w:rsid w:val="002A2ED4"/>
    <w:rsid w:val="002A4F08"/>
    <w:rsid w:val="002A4FFB"/>
    <w:rsid w:val="002A5796"/>
    <w:rsid w:val="002A5B43"/>
    <w:rsid w:val="002A5E6A"/>
    <w:rsid w:val="002A6226"/>
    <w:rsid w:val="002A63E3"/>
    <w:rsid w:val="002A76B7"/>
    <w:rsid w:val="002A77E6"/>
    <w:rsid w:val="002A7845"/>
    <w:rsid w:val="002B007F"/>
    <w:rsid w:val="002B0732"/>
    <w:rsid w:val="002B12F4"/>
    <w:rsid w:val="002B17DD"/>
    <w:rsid w:val="002B1AA9"/>
    <w:rsid w:val="002B1D11"/>
    <w:rsid w:val="002B23C7"/>
    <w:rsid w:val="002B2993"/>
    <w:rsid w:val="002B2ECD"/>
    <w:rsid w:val="002B30F2"/>
    <w:rsid w:val="002B31E7"/>
    <w:rsid w:val="002B39DF"/>
    <w:rsid w:val="002B4051"/>
    <w:rsid w:val="002B4468"/>
    <w:rsid w:val="002B4996"/>
    <w:rsid w:val="002B55FD"/>
    <w:rsid w:val="002B6674"/>
    <w:rsid w:val="002B7026"/>
    <w:rsid w:val="002B75D0"/>
    <w:rsid w:val="002B75E4"/>
    <w:rsid w:val="002B7F79"/>
    <w:rsid w:val="002C0DA2"/>
    <w:rsid w:val="002C1770"/>
    <w:rsid w:val="002C1B8D"/>
    <w:rsid w:val="002C1D2D"/>
    <w:rsid w:val="002C2093"/>
    <w:rsid w:val="002C20AA"/>
    <w:rsid w:val="002C2D0C"/>
    <w:rsid w:val="002C3C63"/>
    <w:rsid w:val="002C464A"/>
    <w:rsid w:val="002C4C82"/>
    <w:rsid w:val="002C5785"/>
    <w:rsid w:val="002C5904"/>
    <w:rsid w:val="002C5E92"/>
    <w:rsid w:val="002C5ED9"/>
    <w:rsid w:val="002C6422"/>
    <w:rsid w:val="002C6573"/>
    <w:rsid w:val="002C677F"/>
    <w:rsid w:val="002C6B3B"/>
    <w:rsid w:val="002C7085"/>
    <w:rsid w:val="002C7C2A"/>
    <w:rsid w:val="002C7C9D"/>
    <w:rsid w:val="002D1478"/>
    <w:rsid w:val="002D1F97"/>
    <w:rsid w:val="002D24EB"/>
    <w:rsid w:val="002D2F2A"/>
    <w:rsid w:val="002D3812"/>
    <w:rsid w:val="002D3E7A"/>
    <w:rsid w:val="002D44CD"/>
    <w:rsid w:val="002D48DF"/>
    <w:rsid w:val="002D4BAA"/>
    <w:rsid w:val="002D4BB9"/>
    <w:rsid w:val="002D63A6"/>
    <w:rsid w:val="002D680A"/>
    <w:rsid w:val="002D702E"/>
    <w:rsid w:val="002D7321"/>
    <w:rsid w:val="002D752A"/>
    <w:rsid w:val="002D7C20"/>
    <w:rsid w:val="002E02BD"/>
    <w:rsid w:val="002E0494"/>
    <w:rsid w:val="002E06A7"/>
    <w:rsid w:val="002E0FC7"/>
    <w:rsid w:val="002E1A06"/>
    <w:rsid w:val="002E2099"/>
    <w:rsid w:val="002E273D"/>
    <w:rsid w:val="002E27AD"/>
    <w:rsid w:val="002E2B41"/>
    <w:rsid w:val="002E3555"/>
    <w:rsid w:val="002E35E9"/>
    <w:rsid w:val="002E3636"/>
    <w:rsid w:val="002E4AB9"/>
    <w:rsid w:val="002E4AF5"/>
    <w:rsid w:val="002E5039"/>
    <w:rsid w:val="002E5A15"/>
    <w:rsid w:val="002E5F53"/>
    <w:rsid w:val="002E61F8"/>
    <w:rsid w:val="002E7932"/>
    <w:rsid w:val="002F0533"/>
    <w:rsid w:val="002F0C49"/>
    <w:rsid w:val="002F0D68"/>
    <w:rsid w:val="002F0DE8"/>
    <w:rsid w:val="002F0DF5"/>
    <w:rsid w:val="002F1011"/>
    <w:rsid w:val="002F1276"/>
    <w:rsid w:val="002F1D40"/>
    <w:rsid w:val="002F2489"/>
    <w:rsid w:val="002F24DF"/>
    <w:rsid w:val="002F3719"/>
    <w:rsid w:val="002F3ABB"/>
    <w:rsid w:val="002F3B2A"/>
    <w:rsid w:val="002F3D77"/>
    <w:rsid w:val="002F3D8A"/>
    <w:rsid w:val="002F432D"/>
    <w:rsid w:val="002F459A"/>
    <w:rsid w:val="002F4642"/>
    <w:rsid w:val="002F4D84"/>
    <w:rsid w:val="002F5E68"/>
    <w:rsid w:val="002F5FDB"/>
    <w:rsid w:val="002F6C60"/>
    <w:rsid w:val="002F6DFD"/>
    <w:rsid w:val="002F737D"/>
    <w:rsid w:val="002F786A"/>
    <w:rsid w:val="00300732"/>
    <w:rsid w:val="00301738"/>
    <w:rsid w:val="0030186A"/>
    <w:rsid w:val="00301FFD"/>
    <w:rsid w:val="00302707"/>
    <w:rsid w:val="00302956"/>
    <w:rsid w:val="00302971"/>
    <w:rsid w:val="00302F6A"/>
    <w:rsid w:val="00303166"/>
    <w:rsid w:val="0030328D"/>
    <w:rsid w:val="003034AF"/>
    <w:rsid w:val="00303C3B"/>
    <w:rsid w:val="003041A2"/>
    <w:rsid w:val="0030451F"/>
    <w:rsid w:val="0030473B"/>
    <w:rsid w:val="00304B0C"/>
    <w:rsid w:val="00304BD8"/>
    <w:rsid w:val="0030527B"/>
    <w:rsid w:val="00305CD8"/>
    <w:rsid w:val="00305E2C"/>
    <w:rsid w:val="0030601D"/>
    <w:rsid w:val="00306704"/>
    <w:rsid w:val="003078FD"/>
    <w:rsid w:val="00307F9F"/>
    <w:rsid w:val="00311F30"/>
    <w:rsid w:val="00312252"/>
    <w:rsid w:val="0031241E"/>
    <w:rsid w:val="00313A4F"/>
    <w:rsid w:val="00313C00"/>
    <w:rsid w:val="0031420F"/>
    <w:rsid w:val="003142AD"/>
    <w:rsid w:val="00314502"/>
    <w:rsid w:val="003152A1"/>
    <w:rsid w:val="003154A6"/>
    <w:rsid w:val="00315672"/>
    <w:rsid w:val="0031601F"/>
    <w:rsid w:val="003160E7"/>
    <w:rsid w:val="00316363"/>
    <w:rsid w:val="00316970"/>
    <w:rsid w:val="00317319"/>
    <w:rsid w:val="00317531"/>
    <w:rsid w:val="003177BF"/>
    <w:rsid w:val="00317B0A"/>
    <w:rsid w:val="00320DB6"/>
    <w:rsid w:val="00320DE2"/>
    <w:rsid w:val="003211AF"/>
    <w:rsid w:val="00321917"/>
    <w:rsid w:val="00322187"/>
    <w:rsid w:val="003221DE"/>
    <w:rsid w:val="00322453"/>
    <w:rsid w:val="0032261D"/>
    <w:rsid w:val="003234DF"/>
    <w:rsid w:val="0032399C"/>
    <w:rsid w:val="00323D49"/>
    <w:rsid w:val="0032410C"/>
    <w:rsid w:val="0032413A"/>
    <w:rsid w:val="00324196"/>
    <w:rsid w:val="0032426E"/>
    <w:rsid w:val="00324893"/>
    <w:rsid w:val="003255B9"/>
    <w:rsid w:val="003261A7"/>
    <w:rsid w:val="003265B2"/>
    <w:rsid w:val="0032662B"/>
    <w:rsid w:val="00326C7B"/>
    <w:rsid w:val="00327916"/>
    <w:rsid w:val="00327969"/>
    <w:rsid w:val="00327990"/>
    <w:rsid w:val="00327BD5"/>
    <w:rsid w:val="00327D68"/>
    <w:rsid w:val="00330A18"/>
    <w:rsid w:val="00330BEB"/>
    <w:rsid w:val="00330E64"/>
    <w:rsid w:val="003313FD"/>
    <w:rsid w:val="003317FF"/>
    <w:rsid w:val="00332C4D"/>
    <w:rsid w:val="00333067"/>
    <w:rsid w:val="00333649"/>
    <w:rsid w:val="003339D3"/>
    <w:rsid w:val="00333BEE"/>
    <w:rsid w:val="00334157"/>
    <w:rsid w:val="00334457"/>
    <w:rsid w:val="003344CB"/>
    <w:rsid w:val="0033453E"/>
    <w:rsid w:val="003348CC"/>
    <w:rsid w:val="00334E8D"/>
    <w:rsid w:val="00335107"/>
    <w:rsid w:val="00335121"/>
    <w:rsid w:val="00335863"/>
    <w:rsid w:val="0033649B"/>
    <w:rsid w:val="00336581"/>
    <w:rsid w:val="00336FB6"/>
    <w:rsid w:val="00340281"/>
    <w:rsid w:val="003405BD"/>
    <w:rsid w:val="003406E7"/>
    <w:rsid w:val="00341D44"/>
    <w:rsid w:val="00341DD5"/>
    <w:rsid w:val="00341F84"/>
    <w:rsid w:val="00342C45"/>
    <w:rsid w:val="00342C52"/>
    <w:rsid w:val="00343020"/>
    <w:rsid w:val="00343336"/>
    <w:rsid w:val="003437CF"/>
    <w:rsid w:val="00343C47"/>
    <w:rsid w:val="00343DA0"/>
    <w:rsid w:val="0034525E"/>
    <w:rsid w:val="003453B6"/>
    <w:rsid w:val="00345CB2"/>
    <w:rsid w:val="00347020"/>
    <w:rsid w:val="00347B52"/>
    <w:rsid w:val="003504BB"/>
    <w:rsid w:val="0035054C"/>
    <w:rsid w:val="003505EF"/>
    <w:rsid w:val="00350DCE"/>
    <w:rsid w:val="0035179B"/>
    <w:rsid w:val="00351CCB"/>
    <w:rsid w:val="00352ACE"/>
    <w:rsid w:val="00352C87"/>
    <w:rsid w:val="003539BC"/>
    <w:rsid w:val="00355B4A"/>
    <w:rsid w:val="00355FB6"/>
    <w:rsid w:val="00356AA0"/>
    <w:rsid w:val="00357AB2"/>
    <w:rsid w:val="00357AD5"/>
    <w:rsid w:val="00357BA1"/>
    <w:rsid w:val="0036012E"/>
    <w:rsid w:val="00360367"/>
    <w:rsid w:val="00360433"/>
    <w:rsid w:val="003612B2"/>
    <w:rsid w:val="003614AD"/>
    <w:rsid w:val="0036209F"/>
    <w:rsid w:val="0036234E"/>
    <w:rsid w:val="00362D3F"/>
    <w:rsid w:val="00362DC0"/>
    <w:rsid w:val="00363968"/>
    <w:rsid w:val="00364158"/>
    <w:rsid w:val="0036420D"/>
    <w:rsid w:val="00364AEB"/>
    <w:rsid w:val="003652BB"/>
    <w:rsid w:val="00365DC5"/>
    <w:rsid w:val="00365E7B"/>
    <w:rsid w:val="00366102"/>
    <w:rsid w:val="003662D9"/>
    <w:rsid w:val="0036637B"/>
    <w:rsid w:val="00366F74"/>
    <w:rsid w:val="003671F3"/>
    <w:rsid w:val="00367A81"/>
    <w:rsid w:val="00367BBD"/>
    <w:rsid w:val="003702FB"/>
    <w:rsid w:val="0037060A"/>
    <w:rsid w:val="0037066E"/>
    <w:rsid w:val="003712E2"/>
    <w:rsid w:val="00372135"/>
    <w:rsid w:val="003722CE"/>
    <w:rsid w:val="00372765"/>
    <w:rsid w:val="00372A8B"/>
    <w:rsid w:val="00372B86"/>
    <w:rsid w:val="00372E3D"/>
    <w:rsid w:val="00372F1B"/>
    <w:rsid w:val="003732A4"/>
    <w:rsid w:val="00373635"/>
    <w:rsid w:val="003736A3"/>
    <w:rsid w:val="003739DC"/>
    <w:rsid w:val="00373B22"/>
    <w:rsid w:val="00374871"/>
    <w:rsid w:val="00374B6E"/>
    <w:rsid w:val="00374D92"/>
    <w:rsid w:val="00375899"/>
    <w:rsid w:val="00375C3B"/>
    <w:rsid w:val="00376B7E"/>
    <w:rsid w:val="00377335"/>
    <w:rsid w:val="003773CC"/>
    <w:rsid w:val="00377483"/>
    <w:rsid w:val="003779EC"/>
    <w:rsid w:val="00377A54"/>
    <w:rsid w:val="00377FC6"/>
    <w:rsid w:val="00377FF7"/>
    <w:rsid w:val="003805BA"/>
    <w:rsid w:val="00380B18"/>
    <w:rsid w:val="00380B4D"/>
    <w:rsid w:val="00381112"/>
    <w:rsid w:val="00382040"/>
    <w:rsid w:val="003823AA"/>
    <w:rsid w:val="0038374A"/>
    <w:rsid w:val="00383E41"/>
    <w:rsid w:val="003841D4"/>
    <w:rsid w:val="0038530F"/>
    <w:rsid w:val="00385C60"/>
    <w:rsid w:val="003863BA"/>
    <w:rsid w:val="003864DD"/>
    <w:rsid w:val="00386A35"/>
    <w:rsid w:val="00386A7D"/>
    <w:rsid w:val="00386D16"/>
    <w:rsid w:val="003871D2"/>
    <w:rsid w:val="003879B7"/>
    <w:rsid w:val="0039008D"/>
    <w:rsid w:val="0039017E"/>
    <w:rsid w:val="0039018B"/>
    <w:rsid w:val="00390E71"/>
    <w:rsid w:val="003911CA"/>
    <w:rsid w:val="0039142F"/>
    <w:rsid w:val="0039172B"/>
    <w:rsid w:val="00391DF4"/>
    <w:rsid w:val="00392750"/>
    <w:rsid w:val="003938AC"/>
    <w:rsid w:val="00393C40"/>
    <w:rsid w:val="003945E9"/>
    <w:rsid w:val="00394713"/>
    <w:rsid w:val="003949D4"/>
    <w:rsid w:val="00394A25"/>
    <w:rsid w:val="00394CB6"/>
    <w:rsid w:val="00395845"/>
    <w:rsid w:val="00395E4B"/>
    <w:rsid w:val="003963C3"/>
    <w:rsid w:val="00396B0C"/>
    <w:rsid w:val="00397831"/>
    <w:rsid w:val="00397A08"/>
    <w:rsid w:val="003A0225"/>
    <w:rsid w:val="003A0595"/>
    <w:rsid w:val="003A098A"/>
    <w:rsid w:val="003A0DB2"/>
    <w:rsid w:val="003A11B3"/>
    <w:rsid w:val="003A2AEC"/>
    <w:rsid w:val="003A2B94"/>
    <w:rsid w:val="003A2D3A"/>
    <w:rsid w:val="003A3315"/>
    <w:rsid w:val="003A3421"/>
    <w:rsid w:val="003A36BC"/>
    <w:rsid w:val="003A37BE"/>
    <w:rsid w:val="003A3A5D"/>
    <w:rsid w:val="003A3B88"/>
    <w:rsid w:val="003A3DF3"/>
    <w:rsid w:val="003A420A"/>
    <w:rsid w:val="003A4BE4"/>
    <w:rsid w:val="003A4FC0"/>
    <w:rsid w:val="003A50D2"/>
    <w:rsid w:val="003A5458"/>
    <w:rsid w:val="003A5A93"/>
    <w:rsid w:val="003A5E27"/>
    <w:rsid w:val="003A61AB"/>
    <w:rsid w:val="003A62E4"/>
    <w:rsid w:val="003A63BC"/>
    <w:rsid w:val="003A6476"/>
    <w:rsid w:val="003A6535"/>
    <w:rsid w:val="003A6654"/>
    <w:rsid w:val="003A6A5D"/>
    <w:rsid w:val="003A6DE9"/>
    <w:rsid w:val="003A6F3A"/>
    <w:rsid w:val="003A7AD5"/>
    <w:rsid w:val="003A7DDE"/>
    <w:rsid w:val="003B029A"/>
    <w:rsid w:val="003B06C4"/>
    <w:rsid w:val="003B2434"/>
    <w:rsid w:val="003B2530"/>
    <w:rsid w:val="003B341D"/>
    <w:rsid w:val="003B341E"/>
    <w:rsid w:val="003B3497"/>
    <w:rsid w:val="003B34B1"/>
    <w:rsid w:val="003B3678"/>
    <w:rsid w:val="003B3E0F"/>
    <w:rsid w:val="003B4186"/>
    <w:rsid w:val="003B4502"/>
    <w:rsid w:val="003B51F7"/>
    <w:rsid w:val="003B5453"/>
    <w:rsid w:val="003B54DC"/>
    <w:rsid w:val="003B56F3"/>
    <w:rsid w:val="003B57C5"/>
    <w:rsid w:val="003B620D"/>
    <w:rsid w:val="003B657E"/>
    <w:rsid w:val="003B70C1"/>
    <w:rsid w:val="003B7263"/>
    <w:rsid w:val="003B73EF"/>
    <w:rsid w:val="003B7952"/>
    <w:rsid w:val="003C0624"/>
    <w:rsid w:val="003C1B2D"/>
    <w:rsid w:val="003C2041"/>
    <w:rsid w:val="003C217D"/>
    <w:rsid w:val="003C226F"/>
    <w:rsid w:val="003C24C6"/>
    <w:rsid w:val="003C26BA"/>
    <w:rsid w:val="003C2B98"/>
    <w:rsid w:val="003C2E69"/>
    <w:rsid w:val="003C34E2"/>
    <w:rsid w:val="003C35BA"/>
    <w:rsid w:val="003C3D64"/>
    <w:rsid w:val="003C3EAA"/>
    <w:rsid w:val="003C3FBA"/>
    <w:rsid w:val="003C596D"/>
    <w:rsid w:val="003C6E6E"/>
    <w:rsid w:val="003C72A4"/>
    <w:rsid w:val="003C7C9B"/>
    <w:rsid w:val="003D08F5"/>
    <w:rsid w:val="003D0B21"/>
    <w:rsid w:val="003D17C7"/>
    <w:rsid w:val="003D18FE"/>
    <w:rsid w:val="003D1B35"/>
    <w:rsid w:val="003D1FA5"/>
    <w:rsid w:val="003D30C4"/>
    <w:rsid w:val="003D3451"/>
    <w:rsid w:val="003D34A4"/>
    <w:rsid w:val="003D3CCA"/>
    <w:rsid w:val="003D4196"/>
    <w:rsid w:val="003D4953"/>
    <w:rsid w:val="003D49FB"/>
    <w:rsid w:val="003D5252"/>
    <w:rsid w:val="003D54F8"/>
    <w:rsid w:val="003D5515"/>
    <w:rsid w:val="003D59D2"/>
    <w:rsid w:val="003D630F"/>
    <w:rsid w:val="003D64E5"/>
    <w:rsid w:val="003D6609"/>
    <w:rsid w:val="003D67EB"/>
    <w:rsid w:val="003D747D"/>
    <w:rsid w:val="003D7CAC"/>
    <w:rsid w:val="003D7DD7"/>
    <w:rsid w:val="003E1BFC"/>
    <w:rsid w:val="003E27B2"/>
    <w:rsid w:val="003E28BD"/>
    <w:rsid w:val="003E2F7F"/>
    <w:rsid w:val="003E3469"/>
    <w:rsid w:val="003E451F"/>
    <w:rsid w:val="003E49A1"/>
    <w:rsid w:val="003E49B8"/>
    <w:rsid w:val="003E4A3D"/>
    <w:rsid w:val="003E5150"/>
    <w:rsid w:val="003E5DC4"/>
    <w:rsid w:val="003E658D"/>
    <w:rsid w:val="003E68FA"/>
    <w:rsid w:val="003E75AE"/>
    <w:rsid w:val="003E7BDC"/>
    <w:rsid w:val="003E7D95"/>
    <w:rsid w:val="003E7E61"/>
    <w:rsid w:val="003F0384"/>
    <w:rsid w:val="003F0D2D"/>
    <w:rsid w:val="003F1AF4"/>
    <w:rsid w:val="003F286E"/>
    <w:rsid w:val="003F2CC0"/>
    <w:rsid w:val="003F30A7"/>
    <w:rsid w:val="003F34F7"/>
    <w:rsid w:val="003F3C5D"/>
    <w:rsid w:val="003F477B"/>
    <w:rsid w:val="003F5568"/>
    <w:rsid w:val="003F569E"/>
    <w:rsid w:val="003F5AD7"/>
    <w:rsid w:val="003F5C91"/>
    <w:rsid w:val="003F6745"/>
    <w:rsid w:val="003F694C"/>
    <w:rsid w:val="003F6E15"/>
    <w:rsid w:val="003F7043"/>
    <w:rsid w:val="003F7BB2"/>
    <w:rsid w:val="003F7CE1"/>
    <w:rsid w:val="003F7D1D"/>
    <w:rsid w:val="00400A43"/>
    <w:rsid w:val="004011F2"/>
    <w:rsid w:val="0040170A"/>
    <w:rsid w:val="0040193B"/>
    <w:rsid w:val="00401DD3"/>
    <w:rsid w:val="0040200D"/>
    <w:rsid w:val="0040224A"/>
    <w:rsid w:val="00402CED"/>
    <w:rsid w:val="00402D38"/>
    <w:rsid w:val="00403012"/>
    <w:rsid w:val="0040348E"/>
    <w:rsid w:val="0040447E"/>
    <w:rsid w:val="004045B3"/>
    <w:rsid w:val="00404639"/>
    <w:rsid w:val="004046D2"/>
    <w:rsid w:val="0040478D"/>
    <w:rsid w:val="00405D7D"/>
    <w:rsid w:val="00405E1B"/>
    <w:rsid w:val="0040600A"/>
    <w:rsid w:val="004062E2"/>
    <w:rsid w:val="004066EF"/>
    <w:rsid w:val="00406743"/>
    <w:rsid w:val="00406BD2"/>
    <w:rsid w:val="00407158"/>
    <w:rsid w:val="0040724E"/>
    <w:rsid w:val="004074B6"/>
    <w:rsid w:val="004100DD"/>
    <w:rsid w:val="0041016B"/>
    <w:rsid w:val="00410FEB"/>
    <w:rsid w:val="004110C4"/>
    <w:rsid w:val="00411119"/>
    <w:rsid w:val="0041201B"/>
    <w:rsid w:val="0041221D"/>
    <w:rsid w:val="00412669"/>
    <w:rsid w:val="004126DC"/>
    <w:rsid w:val="0041289E"/>
    <w:rsid w:val="0041346D"/>
    <w:rsid w:val="00413B2C"/>
    <w:rsid w:val="00413C10"/>
    <w:rsid w:val="00413F6B"/>
    <w:rsid w:val="00414138"/>
    <w:rsid w:val="0041453C"/>
    <w:rsid w:val="0041462C"/>
    <w:rsid w:val="00414924"/>
    <w:rsid w:val="00414E62"/>
    <w:rsid w:val="0041514E"/>
    <w:rsid w:val="0041526E"/>
    <w:rsid w:val="00415550"/>
    <w:rsid w:val="00415898"/>
    <w:rsid w:val="00415FA9"/>
    <w:rsid w:val="004163EC"/>
    <w:rsid w:val="00416D5E"/>
    <w:rsid w:val="00416FF2"/>
    <w:rsid w:val="00417797"/>
    <w:rsid w:val="00417EF1"/>
    <w:rsid w:val="00420336"/>
    <w:rsid w:val="00420654"/>
    <w:rsid w:val="00420734"/>
    <w:rsid w:val="0042121A"/>
    <w:rsid w:val="004226C7"/>
    <w:rsid w:val="004234DD"/>
    <w:rsid w:val="0042356B"/>
    <w:rsid w:val="0042384E"/>
    <w:rsid w:val="00423A61"/>
    <w:rsid w:val="0042429F"/>
    <w:rsid w:val="00425878"/>
    <w:rsid w:val="00425880"/>
    <w:rsid w:val="004262C3"/>
    <w:rsid w:val="004265FE"/>
    <w:rsid w:val="00426AA7"/>
    <w:rsid w:val="00427150"/>
    <w:rsid w:val="00427C69"/>
    <w:rsid w:val="0043076C"/>
    <w:rsid w:val="00430A97"/>
    <w:rsid w:val="00430AF8"/>
    <w:rsid w:val="00430FDA"/>
    <w:rsid w:val="0043164E"/>
    <w:rsid w:val="0043174E"/>
    <w:rsid w:val="004318A0"/>
    <w:rsid w:val="00431BEF"/>
    <w:rsid w:val="00431CF7"/>
    <w:rsid w:val="00431F9E"/>
    <w:rsid w:val="0043230F"/>
    <w:rsid w:val="004326FE"/>
    <w:rsid w:val="00432AF0"/>
    <w:rsid w:val="0043320A"/>
    <w:rsid w:val="0043364B"/>
    <w:rsid w:val="0043388E"/>
    <w:rsid w:val="00433B6D"/>
    <w:rsid w:val="00434488"/>
    <w:rsid w:val="00434F43"/>
    <w:rsid w:val="004351D4"/>
    <w:rsid w:val="004353C8"/>
    <w:rsid w:val="00435718"/>
    <w:rsid w:val="004359E9"/>
    <w:rsid w:val="00435BE0"/>
    <w:rsid w:val="00436432"/>
    <w:rsid w:val="00436473"/>
    <w:rsid w:val="00436653"/>
    <w:rsid w:val="00436BD2"/>
    <w:rsid w:val="00437F2D"/>
    <w:rsid w:val="0044091C"/>
    <w:rsid w:val="00440F87"/>
    <w:rsid w:val="004414B5"/>
    <w:rsid w:val="00441504"/>
    <w:rsid w:val="00441CCA"/>
    <w:rsid w:val="004428EA"/>
    <w:rsid w:val="00442D4D"/>
    <w:rsid w:val="00442E8D"/>
    <w:rsid w:val="004430C2"/>
    <w:rsid w:val="0044319B"/>
    <w:rsid w:val="004436BB"/>
    <w:rsid w:val="00443DEA"/>
    <w:rsid w:val="00445380"/>
    <w:rsid w:val="00445958"/>
    <w:rsid w:val="004459D1"/>
    <w:rsid w:val="00445FBE"/>
    <w:rsid w:val="0044639B"/>
    <w:rsid w:val="004463D5"/>
    <w:rsid w:val="00446481"/>
    <w:rsid w:val="00447068"/>
    <w:rsid w:val="00447191"/>
    <w:rsid w:val="00447AF4"/>
    <w:rsid w:val="00450095"/>
    <w:rsid w:val="004507E7"/>
    <w:rsid w:val="0045113F"/>
    <w:rsid w:val="004517E1"/>
    <w:rsid w:val="004521BC"/>
    <w:rsid w:val="004527D8"/>
    <w:rsid w:val="00452A7C"/>
    <w:rsid w:val="004531E8"/>
    <w:rsid w:val="0045327C"/>
    <w:rsid w:val="00453C9B"/>
    <w:rsid w:val="004545F6"/>
    <w:rsid w:val="00454F1D"/>
    <w:rsid w:val="004552A4"/>
    <w:rsid w:val="00455B70"/>
    <w:rsid w:val="00455E89"/>
    <w:rsid w:val="00456555"/>
    <w:rsid w:val="0045711C"/>
    <w:rsid w:val="004572B1"/>
    <w:rsid w:val="00457395"/>
    <w:rsid w:val="0046017D"/>
    <w:rsid w:val="00460633"/>
    <w:rsid w:val="00460861"/>
    <w:rsid w:val="0046139C"/>
    <w:rsid w:val="004617B1"/>
    <w:rsid w:val="00461CBD"/>
    <w:rsid w:val="004621B4"/>
    <w:rsid w:val="00462AA3"/>
    <w:rsid w:val="004630AA"/>
    <w:rsid w:val="00463B74"/>
    <w:rsid w:val="00463D21"/>
    <w:rsid w:val="00463D4F"/>
    <w:rsid w:val="00463FF1"/>
    <w:rsid w:val="004645E3"/>
    <w:rsid w:val="00464F79"/>
    <w:rsid w:val="00465D55"/>
    <w:rsid w:val="00465F15"/>
    <w:rsid w:val="00466374"/>
    <w:rsid w:val="004663B8"/>
    <w:rsid w:val="00466BAB"/>
    <w:rsid w:val="00466F9B"/>
    <w:rsid w:val="004674B4"/>
    <w:rsid w:val="004676EE"/>
    <w:rsid w:val="00467AAD"/>
    <w:rsid w:val="00467C26"/>
    <w:rsid w:val="00467D07"/>
    <w:rsid w:val="0047026F"/>
    <w:rsid w:val="00470344"/>
    <w:rsid w:val="0047053A"/>
    <w:rsid w:val="004705E5"/>
    <w:rsid w:val="00470AC5"/>
    <w:rsid w:val="00470FEA"/>
    <w:rsid w:val="004719EA"/>
    <w:rsid w:val="00471DF3"/>
    <w:rsid w:val="00471FE9"/>
    <w:rsid w:val="00472B27"/>
    <w:rsid w:val="0047380E"/>
    <w:rsid w:val="00473C71"/>
    <w:rsid w:val="004746FF"/>
    <w:rsid w:val="004748F7"/>
    <w:rsid w:val="00474C8E"/>
    <w:rsid w:val="00474E1A"/>
    <w:rsid w:val="00475891"/>
    <w:rsid w:val="00475A12"/>
    <w:rsid w:val="00476231"/>
    <w:rsid w:val="00476870"/>
    <w:rsid w:val="004770EE"/>
    <w:rsid w:val="00477269"/>
    <w:rsid w:val="0047735B"/>
    <w:rsid w:val="00477D7A"/>
    <w:rsid w:val="00480014"/>
    <w:rsid w:val="004800CE"/>
    <w:rsid w:val="00480149"/>
    <w:rsid w:val="004806C7"/>
    <w:rsid w:val="00480E93"/>
    <w:rsid w:val="00481642"/>
    <w:rsid w:val="00481DD3"/>
    <w:rsid w:val="00481F8B"/>
    <w:rsid w:val="0048234E"/>
    <w:rsid w:val="00482866"/>
    <w:rsid w:val="00483DA7"/>
    <w:rsid w:val="004840C3"/>
    <w:rsid w:val="004840C4"/>
    <w:rsid w:val="004849E8"/>
    <w:rsid w:val="00484A34"/>
    <w:rsid w:val="00485FAC"/>
    <w:rsid w:val="00486156"/>
    <w:rsid w:val="004863F8"/>
    <w:rsid w:val="004867BF"/>
    <w:rsid w:val="004867F5"/>
    <w:rsid w:val="00487200"/>
    <w:rsid w:val="004877EF"/>
    <w:rsid w:val="00487C07"/>
    <w:rsid w:val="00487C8E"/>
    <w:rsid w:val="00490091"/>
    <w:rsid w:val="0049025F"/>
    <w:rsid w:val="00490C68"/>
    <w:rsid w:val="0049113F"/>
    <w:rsid w:val="00491715"/>
    <w:rsid w:val="00491C19"/>
    <w:rsid w:val="0049247D"/>
    <w:rsid w:val="00492934"/>
    <w:rsid w:val="004931B9"/>
    <w:rsid w:val="0049344B"/>
    <w:rsid w:val="00493464"/>
    <w:rsid w:val="004934CB"/>
    <w:rsid w:val="004937B9"/>
    <w:rsid w:val="00493B91"/>
    <w:rsid w:val="00493F44"/>
    <w:rsid w:val="00494787"/>
    <w:rsid w:val="0049498B"/>
    <w:rsid w:val="00495131"/>
    <w:rsid w:val="0049560A"/>
    <w:rsid w:val="00495F8E"/>
    <w:rsid w:val="004963FD"/>
    <w:rsid w:val="00496FAE"/>
    <w:rsid w:val="0049738F"/>
    <w:rsid w:val="00497C9B"/>
    <w:rsid w:val="004A002F"/>
    <w:rsid w:val="004A0BE0"/>
    <w:rsid w:val="004A1377"/>
    <w:rsid w:val="004A1816"/>
    <w:rsid w:val="004A1C06"/>
    <w:rsid w:val="004A1EB0"/>
    <w:rsid w:val="004A275E"/>
    <w:rsid w:val="004A2B02"/>
    <w:rsid w:val="004A2D46"/>
    <w:rsid w:val="004A32C4"/>
    <w:rsid w:val="004A3798"/>
    <w:rsid w:val="004A3D2F"/>
    <w:rsid w:val="004A3D7C"/>
    <w:rsid w:val="004A3F1C"/>
    <w:rsid w:val="004A41A3"/>
    <w:rsid w:val="004A466E"/>
    <w:rsid w:val="004A4B28"/>
    <w:rsid w:val="004A5025"/>
    <w:rsid w:val="004A5811"/>
    <w:rsid w:val="004A5909"/>
    <w:rsid w:val="004A590C"/>
    <w:rsid w:val="004A6567"/>
    <w:rsid w:val="004A7238"/>
    <w:rsid w:val="004A7FAA"/>
    <w:rsid w:val="004B025F"/>
    <w:rsid w:val="004B1468"/>
    <w:rsid w:val="004B208E"/>
    <w:rsid w:val="004B20D4"/>
    <w:rsid w:val="004B27A2"/>
    <w:rsid w:val="004B34CD"/>
    <w:rsid w:val="004B3A86"/>
    <w:rsid w:val="004B3DB6"/>
    <w:rsid w:val="004B4005"/>
    <w:rsid w:val="004B4072"/>
    <w:rsid w:val="004B450C"/>
    <w:rsid w:val="004B5685"/>
    <w:rsid w:val="004B6653"/>
    <w:rsid w:val="004B68D4"/>
    <w:rsid w:val="004B78D9"/>
    <w:rsid w:val="004B793A"/>
    <w:rsid w:val="004B7AA1"/>
    <w:rsid w:val="004B7E17"/>
    <w:rsid w:val="004C0307"/>
    <w:rsid w:val="004C0DF9"/>
    <w:rsid w:val="004C18A8"/>
    <w:rsid w:val="004C192A"/>
    <w:rsid w:val="004C2411"/>
    <w:rsid w:val="004C26DE"/>
    <w:rsid w:val="004C2782"/>
    <w:rsid w:val="004C2A36"/>
    <w:rsid w:val="004C2A42"/>
    <w:rsid w:val="004C2B61"/>
    <w:rsid w:val="004C3093"/>
    <w:rsid w:val="004C316D"/>
    <w:rsid w:val="004C4C98"/>
    <w:rsid w:val="004C51BC"/>
    <w:rsid w:val="004C5216"/>
    <w:rsid w:val="004C542C"/>
    <w:rsid w:val="004C54C4"/>
    <w:rsid w:val="004C5896"/>
    <w:rsid w:val="004C5B88"/>
    <w:rsid w:val="004C5EDD"/>
    <w:rsid w:val="004C60B1"/>
    <w:rsid w:val="004C6376"/>
    <w:rsid w:val="004C670B"/>
    <w:rsid w:val="004C6ACE"/>
    <w:rsid w:val="004C6BC2"/>
    <w:rsid w:val="004C6BDB"/>
    <w:rsid w:val="004C6BDC"/>
    <w:rsid w:val="004C6C50"/>
    <w:rsid w:val="004C6C90"/>
    <w:rsid w:val="004C7294"/>
    <w:rsid w:val="004D0427"/>
    <w:rsid w:val="004D05E6"/>
    <w:rsid w:val="004D0C0E"/>
    <w:rsid w:val="004D0D07"/>
    <w:rsid w:val="004D0E4D"/>
    <w:rsid w:val="004D0E71"/>
    <w:rsid w:val="004D1865"/>
    <w:rsid w:val="004D18F1"/>
    <w:rsid w:val="004D196D"/>
    <w:rsid w:val="004D1CA3"/>
    <w:rsid w:val="004D1FCC"/>
    <w:rsid w:val="004D21EC"/>
    <w:rsid w:val="004D23FB"/>
    <w:rsid w:val="004D2446"/>
    <w:rsid w:val="004D24C0"/>
    <w:rsid w:val="004D25F0"/>
    <w:rsid w:val="004D2A3A"/>
    <w:rsid w:val="004D3475"/>
    <w:rsid w:val="004D377F"/>
    <w:rsid w:val="004D42E7"/>
    <w:rsid w:val="004D5CBA"/>
    <w:rsid w:val="004D635A"/>
    <w:rsid w:val="004D6365"/>
    <w:rsid w:val="004D6B6A"/>
    <w:rsid w:val="004D73C4"/>
    <w:rsid w:val="004D77B6"/>
    <w:rsid w:val="004D7DCD"/>
    <w:rsid w:val="004E1588"/>
    <w:rsid w:val="004E1800"/>
    <w:rsid w:val="004E1D6F"/>
    <w:rsid w:val="004E2450"/>
    <w:rsid w:val="004E27C3"/>
    <w:rsid w:val="004E295C"/>
    <w:rsid w:val="004E296F"/>
    <w:rsid w:val="004E2C5A"/>
    <w:rsid w:val="004E2F78"/>
    <w:rsid w:val="004E3481"/>
    <w:rsid w:val="004E38D0"/>
    <w:rsid w:val="004E3DC5"/>
    <w:rsid w:val="004E4823"/>
    <w:rsid w:val="004E49F7"/>
    <w:rsid w:val="004E53E9"/>
    <w:rsid w:val="004E6D17"/>
    <w:rsid w:val="004E71F5"/>
    <w:rsid w:val="004E7875"/>
    <w:rsid w:val="004F083B"/>
    <w:rsid w:val="004F0BAC"/>
    <w:rsid w:val="004F0D2A"/>
    <w:rsid w:val="004F13C0"/>
    <w:rsid w:val="004F1FD7"/>
    <w:rsid w:val="004F1FDE"/>
    <w:rsid w:val="004F2F16"/>
    <w:rsid w:val="004F30A5"/>
    <w:rsid w:val="004F3DEA"/>
    <w:rsid w:val="004F3F6E"/>
    <w:rsid w:val="004F429E"/>
    <w:rsid w:val="004F46F7"/>
    <w:rsid w:val="004F5151"/>
    <w:rsid w:val="004F58EC"/>
    <w:rsid w:val="004F5A01"/>
    <w:rsid w:val="004F5A1D"/>
    <w:rsid w:val="004F5DB5"/>
    <w:rsid w:val="004F5FDA"/>
    <w:rsid w:val="004F67E0"/>
    <w:rsid w:val="004F69F6"/>
    <w:rsid w:val="004F70C4"/>
    <w:rsid w:val="004F74F3"/>
    <w:rsid w:val="004F769F"/>
    <w:rsid w:val="004F7B1B"/>
    <w:rsid w:val="004F7D83"/>
    <w:rsid w:val="00500DB1"/>
    <w:rsid w:val="00500E08"/>
    <w:rsid w:val="00501BAB"/>
    <w:rsid w:val="005030B2"/>
    <w:rsid w:val="00503107"/>
    <w:rsid w:val="00503CCA"/>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065"/>
    <w:rsid w:val="005112CB"/>
    <w:rsid w:val="00511617"/>
    <w:rsid w:val="00511694"/>
    <w:rsid w:val="00511D04"/>
    <w:rsid w:val="00511E4A"/>
    <w:rsid w:val="00512D3C"/>
    <w:rsid w:val="00512E48"/>
    <w:rsid w:val="00513211"/>
    <w:rsid w:val="005137DC"/>
    <w:rsid w:val="00513D31"/>
    <w:rsid w:val="00514518"/>
    <w:rsid w:val="0051473C"/>
    <w:rsid w:val="005155B5"/>
    <w:rsid w:val="00515EED"/>
    <w:rsid w:val="005165BB"/>
    <w:rsid w:val="00516741"/>
    <w:rsid w:val="005171AA"/>
    <w:rsid w:val="00517205"/>
    <w:rsid w:val="00517484"/>
    <w:rsid w:val="0051765C"/>
    <w:rsid w:val="00520613"/>
    <w:rsid w:val="00520F69"/>
    <w:rsid w:val="00521B89"/>
    <w:rsid w:val="00521D0B"/>
    <w:rsid w:val="005225C7"/>
    <w:rsid w:val="00522ECD"/>
    <w:rsid w:val="00522FA7"/>
    <w:rsid w:val="005230B7"/>
    <w:rsid w:val="00523A06"/>
    <w:rsid w:val="00523C64"/>
    <w:rsid w:val="0052441A"/>
    <w:rsid w:val="00524870"/>
    <w:rsid w:val="005249F8"/>
    <w:rsid w:val="00524AF2"/>
    <w:rsid w:val="00524F4C"/>
    <w:rsid w:val="00525826"/>
    <w:rsid w:val="0052588E"/>
    <w:rsid w:val="005262BD"/>
    <w:rsid w:val="00527325"/>
    <w:rsid w:val="0052742B"/>
    <w:rsid w:val="00527B1A"/>
    <w:rsid w:val="00530781"/>
    <w:rsid w:val="00530D1F"/>
    <w:rsid w:val="00531CEA"/>
    <w:rsid w:val="00532B03"/>
    <w:rsid w:val="00532F17"/>
    <w:rsid w:val="005336BE"/>
    <w:rsid w:val="00534404"/>
    <w:rsid w:val="005346C2"/>
    <w:rsid w:val="005347C9"/>
    <w:rsid w:val="00534872"/>
    <w:rsid w:val="00534A87"/>
    <w:rsid w:val="00535126"/>
    <w:rsid w:val="00535EE3"/>
    <w:rsid w:val="00535FF4"/>
    <w:rsid w:val="00536580"/>
    <w:rsid w:val="0053681F"/>
    <w:rsid w:val="00536AF2"/>
    <w:rsid w:val="005370C9"/>
    <w:rsid w:val="005375E5"/>
    <w:rsid w:val="00537607"/>
    <w:rsid w:val="0053774F"/>
    <w:rsid w:val="00537AB0"/>
    <w:rsid w:val="00537D67"/>
    <w:rsid w:val="00537F9A"/>
    <w:rsid w:val="0054111C"/>
    <w:rsid w:val="0054116F"/>
    <w:rsid w:val="00541433"/>
    <w:rsid w:val="0054182C"/>
    <w:rsid w:val="00542C89"/>
    <w:rsid w:val="00543E63"/>
    <w:rsid w:val="00543FA3"/>
    <w:rsid w:val="005457C0"/>
    <w:rsid w:val="0054599A"/>
    <w:rsid w:val="00545B94"/>
    <w:rsid w:val="00545F4C"/>
    <w:rsid w:val="005464A8"/>
    <w:rsid w:val="00546678"/>
    <w:rsid w:val="00546889"/>
    <w:rsid w:val="00546996"/>
    <w:rsid w:val="00546AFC"/>
    <w:rsid w:val="00546B3E"/>
    <w:rsid w:val="00546E40"/>
    <w:rsid w:val="00547246"/>
    <w:rsid w:val="00547404"/>
    <w:rsid w:val="00547F29"/>
    <w:rsid w:val="00550C7C"/>
    <w:rsid w:val="00550CE6"/>
    <w:rsid w:val="00551315"/>
    <w:rsid w:val="00551562"/>
    <w:rsid w:val="005516BB"/>
    <w:rsid w:val="005531E1"/>
    <w:rsid w:val="00553A2F"/>
    <w:rsid w:val="00554349"/>
    <w:rsid w:val="005543B8"/>
    <w:rsid w:val="005559D0"/>
    <w:rsid w:val="00555A94"/>
    <w:rsid w:val="0055638E"/>
    <w:rsid w:val="00556753"/>
    <w:rsid w:val="00556E2D"/>
    <w:rsid w:val="00557315"/>
    <w:rsid w:val="0055734B"/>
    <w:rsid w:val="005579E3"/>
    <w:rsid w:val="00557CE4"/>
    <w:rsid w:val="00557F28"/>
    <w:rsid w:val="00560476"/>
    <w:rsid w:val="00560593"/>
    <w:rsid w:val="005607B9"/>
    <w:rsid w:val="005608D5"/>
    <w:rsid w:val="00562822"/>
    <w:rsid w:val="00562FC9"/>
    <w:rsid w:val="00562FFB"/>
    <w:rsid w:val="00563098"/>
    <w:rsid w:val="0056335B"/>
    <w:rsid w:val="00563C8E"/>
    <w:rsid w:val="00563FF8"/>
    <w:rsid w:val="00564482"/>
    <w:rsid w:val="0056470E"/>
    <w:rsid w:val="00564F2D"/>
    <w:rsid w:val="00565007"/>
    <w:rsid w:val="00565A64"/>
    <w:rsid w:val="00565BF0"/>
    <w:rsid w:val="00566B44"/>
    <w:rsid w:val="00566C58"/>
    <w:rsid w:val="00567AF4"/>
    <w:rsid w:val="0057097D"/>
    <w:rsid w:val="00570AF9"/>
    <w:rsid w:val="005710CE"/>
    <w:rsid w:val="00571D75"/>
    <w:rsid w:val="00572243"/>
    <w:rsid w:val="005723F4"/>
    <w:rsid w:val="005724DC"/>
    <w:rsid w:val="00573374"/>
    <w:rsid w:val="00573626"/>
    <w:rsid w:val="00573BF2"/>
    <w:rsid w:val="00573C12"/>
    <w:rsid w:val="0057482D"/>
    <w:rsid w:val="00574DA2"/>
    <w:rsid w:val="005751D2"/>
    <w:rsid w:val="0057572E"/>
    <w:rsid w:val="00575D4A"/>
    <w:rsid w:val="00576287"/>
    <w:rsid w:val="005767C2"/>
    <w:rsid w:val="005769FB"/>
    <w:rsid w:val="00576BD9"/>
    <w:rsid w:val="005778E3"/>
    <w:rsid w:val="005804F2"/>
    <w:rsid w:val="00580627"/>
    <w:rsid w:val="0058184B"/>
    <w:rsid w:val="005827B3"/>
    <w:rsid w:val="00582DA3"/>
    <w:rsid w:val="00582F04"/>
    <w:rsid w:val="005830E1"/>
    <w:rsid w:val="0058349D"/>
    <w:rsid w:val="0058459E"/>
    <w:rsid w:val="00584665"/>
    <w:rsid w:val="0058550E"/>
    <w:rsid w:val="005855A2"/>
    <w:rsid w:val="0058623C"/>
    <w:rsid w:val="00586C4E"/>
    <w:rsid w:val="00587E0C"/>
    <w:rsid w:val="00590263"/>
    <w:rsid w:val="005903EB"/>
    <w:rsid w:val="00590697"/>
    <w:rsid w:val="00590922"/>
    <w:rsid w:val="00590BE4"/>
    <w:rsid w:val="005919DB"/>
    <w:rsid w:val="00591C08"/>
    <w:rsid w:val="00591DDA"/>
    <w:rsid w:val="00591EDE"/>
    <w:rsid w:val="00591F1F"/>
    <w:rsid w:val="00592238"/>
    <w:rsid w:val="00592B86"/>
    <w:rsid w:val="00592F08"/>
    <w:rsid w:val="00592FC0"/>
    <w:rsid w:val="00593709"/>
    <w:rsid w:val="0059523C"/>
    <w:rsid w:val="00595DF7"/>
    <w:rsid w:val="005960E6"/>
    <w:rsid w:val="005961E0"/>
    <w:rsid w:val="00597952"/>
    <w:rsid w:val="005A0605"/>
    <w:rsid w:val="005A1918"/>
    <w:rsid w:val="005A1BF5"/>
    <w:rsid w:val="005A2E5B"/>
    <w:rsid w:val="005A434B"/>
    <w:rsid w:val="005A4726"/>
    <w:rsid w:val="005A4A8D"/>
    <w:rsid w:val="005A4AD1"/>
    <w:rsid w:val="005A52E0"/>
    <w:rsid w:val="005A5357"/>
    <w:rsid w:val="005A5827"/>
    <w:rsid w:val="005A588B"/>
    <w:rsid w:val="005A5A5A"/>
    <w:rsid w:val="005A5DDA"/>
    <w:rsid w:val="005A684D"/>
    <w:rsid w:val="005A7250"/>
    <w:rsid w:val="005A7879"/>
    <w:rsid w:val="005A78A9"/>
    <w:rsid w:val="005A7A63"/>
    <w:rsid w:val="005A7D65"/>
    <w:rsid w:val="005A7EFA"/>
    <w:rsid w:val="005B034B"/>
    <w:rsid w:val="005B0469"/>
    <w:rsid w:val="005B079C"/>
    <w:rsid w:val="005B0980"/>
    <w:rsid w:val="005B09D6"/>
    <w:rsid w:val="005B0CFF"/>
    <w:rsid w:val="005B0E55"/>
    <w:rsid w:val="005B0F6A"/>
    <w:rsid w:val="005B1178"/>
    <w:rsid w:val="005B1672"/>
    <w:rsid w:val="005B190A"/>
    <w:rsid w:val="005B1BD8"/>
    <w:rsid w:val="005B2D65"/>
    <w:rsid w:val="005B4674"/>
    <w:rsid w:val="005B631E"/>
    <w:rsid w:val="005B695E"/>
    <w:rsid w:val="005B6A89"/>
    <w:rsid w:val="005B6ADD"/>
    <w:rsid w:val="005B7E08"/>
    <w:rsid w:val="005C042D"/>
    <w:rsid w:val="005C0490"/>
    <w:rsid w:val="005C1A75"/>
    <w:rsid w:val="005C1B17"/>
    <w:rsid w:val="005C2173"/>
    <w:rsid w:val="005C2227"/>
    <w:rsid w:val="005C23EA"/>
    <w:rsid w:val="005C2BC4"/>
    <w:rsid w:val="005C3D02"/>
    <w:rsid w:val="005C40C1"/>
    <w:rsid w:val="005C43D5"/>
    <w:rsid w:val="005C498A"/>
    <w:rsid w:val="005C5675"/>
    <w:rsid w:val="005C5709"/>
    <w:rsid w:val="005C753A"/>
    <w:rsid w:val="005D0EC8"/>
    <w:rsid w:val="005D1DCD"/>
    <w:rsid w:val="005D29AB"/>
    <w:rsid w:val="005D2DAC"/>
    <w:rsid w:val="005D3210"/>
    <w:rsid w:val="005D3420"/>
    <w:rsid w:val="005D3517"/>
    <w:rsid w:val="005D3BB4"/>
    <w:rsid w:val="005D3C02"/>
    <w:rsid w:val="005D3DA6"/>
    <w:rsid w:val="005D4490"/>
    <w:rsid w:val="005D52CD"/>
    <w:rsid w:val="005D55A9"/>
    <w:rsid w:val="005D561C"/>
    <w:rsid w:val="005D6191"/>
    <w:rsid w:val="005D6E99"/>
    <w:rsid w:val="005D76B8"/>
    <w:rsid w:val="005E059E"/>
    <w:rsid w:val="005E1012"/>
    <w:rsid w:val="005E14FC"/>
    <w:rsid w:val="005E2199"/>
    <w:rsid w:val="005E2665"/>
    <w:rsid w:val="005E3164"/>
    <w:rsid w:val="005E35BE"/>
    <w:rsid w:val="005E3C37"/>
    <w:rsid w:val="005E449A"/>
    <w:rsid w:val="005E55E1"/>
    <w:rsid w:val="005E5EA8"/>
    <w:rsid w:val="005E5F4C"/>
    <w:rsid w:val="005E66A7"/>
    <w:rsid w:val="005E7810"/>
    <w:rsid w:val="005E7AA7"/>
    <w:rsid w:val="005F0D6B"/>
    <w:rsid w:val="005F0E4D"/>
    <w:rsid w:val="005F17D1"/>
    <w:rsid w:val="005F2B26"/>
    <w:rsid w:val="005F2BF8"/>
    <w:rsid w:val="005F33F5"/>
    <w:rsid w:val="005F3982"/>
    <w:rsid w:val="005F4490"/>
    <w:rsid w:val="005F4B2E"/>
    <w:rsid w:val="005F4D39"/>
    <w:rsid w:val="005F4EC8"/>
    <w:rsid w:val="005F511E"/>
    <w:rsid w:val="005F589A"/>
    <w:rsid w:val="005F6C87"/>
    <w:rsid w:val="005F777D"/>
    <w:rsid w:val="006009EE"/>
    <w:rsid w:val="00600B25"/>
    <w:rsid w:val="00600FD1"/>
    <w:rsid w:val="00602149"/>
    <w:rsid w:val="006030D4"/>
    <w:rsid w:val="0060316D"/>
    <w:rsid w:val="00603473"/>
    <w:rsid w:val="00603654"/>
    <w:rsid w:val="00603765"/>
    <w:rsid w:val="00603BD1"/>
    <w:rsid w:val="00603FBC"/>
    <w:rsid w:val="006049BC"/>
    <w:rsid w:val="00604AB7"/>
    <w:rsid w:val="00605188"/>
    <w:rsid w:val="006051E4"/>
    <w:rsid w:val="0060587E"/>
    <w:rsid w:val="00606EA6"/>
    <w:rsid w:val="00607086"/>
    <w:rsid w:val="0060711D"/>
    <w:rsid w:val="0060797E"/>
    <w:rsid w:val="006103D6"/>
    <w:rsid w:val="006107B6"/>
    <w:rsid w:val="00610A12"/>
    <w:rsid w:val="00610C7D"/>
    <w:rsid w:val="00610EA1"/>
    <w:rsid w:val="00611B39"/>
    <w:rsid w:val="00612B29"/>
    <w:rsid w:val="00612E16"/>
    <w:rsid w:val="0061318C"/>
    <w:rsid w:val="0061362C"/>
    <w:rsid w:val="00613B72"/>
    <w:rsid w:val="006146CC"/>
    <w:rsid w:val="006146FA"/>
    <w:rsid w:val="00614A1B"/>
    <w:rsid w:val="00614DE6"/>
    <w:rsid w:val="00614F00"/>
    <w:rsid w:val="00614FE7"/>
    <w:rsid w:val="006151ED"/>
    <w:rsid w:val="00615465"/>
    <w:rsid w:val="00615967"/>
    <w:rsid w:val="00615D89"/>
    <w:rsid w:val="00615F88"/>
    <w:rsid w:val="00615FE4"/>
    <w:rsid w:val="00616368"/>
    <w:rsid w:val="00616A8F"/>
    <w:rsid w:val="0061745A"/>
    <w:rsid w:val="0061767D"/>
    <w:rsid w:val="0061774E"/>
    <w:rsid w:val="00617FD6"/>
    <w:rsid w:val="006203DD"/>
    <w:rsid w:val="006204DA"/>
    <w:rsid w:val="00621845"/>
    <w:rsid w:val="00621C3D"/>
    <w:rsid w:val="0062314A"/>
    <w:rsid w:val="00623865"/>
    <w:rsid w:val="00623899"/>
    <w:rsid w:val="00623C21"/>
    <w:rsid w:val="00624DC4"/>
    <w:rsid w:val="0062527B"/>
    <w:rsid w:val="00625502"/>
    <w:rsid w:val="00625AD0"/>
    <w:rsid w:val="00625CC9"/>
    <w:rsid w:val="00626433"/>
    <w:rsid w:val="00626824"/>
    <w:rsid w:val="00626901"/>
    <w:rsid w:val="00626EE2"/>
    <w:rsid w:val="00627BA7"/>
    <w:rsid w:val="00627C0F"/>
    <w:rsid w:val="00627CFD"/>
    <w:rsid w:val="00627D39"/>
    <w:rsid w:val="00627DAE"/>
    <w:rsid w:val="00627F68"/>
    <w:rsid w:val="006303AB"/>
    <w:rsid w:val="00630984"/>
    <w:rsid w:val="00630CE6"/>
    <w:rsid w:val="00630D64"/>
    <w:rsid w:val="00630EC8"/>
    <w:rsid w:val="00631281"/>
    <w:rsid w:val="00631788"/>
    <w:rsid w:val="00631B42"/>
    <w:rsid w:val="00631DB8"/>
    <w:rsid w:val="00632832"/>
    <w:rsid w:val="0063285A"/>
    <w:rsid w:val="00632885"/>
    <w:rsid w:val="006328C3"/>
    <w:rsid w:val="0063361D"/>
    <w:rsid w:val="00634121"/>
    <w:rsid w:val="006348C0"/>
    <w:rsid w:val="00634CE7"/>
    <w:rsid w:val="00635533"/>
    <w:rsid w:val="00635D4E"/>
    <w:rsid w:val="00636698"/>
    <w:rsid w:val="00636E0E"/>
    <w:rsid w:val="00637137"/>
    <w:rsid w:val="00637163"/>
    <w:rsid w:val="0064052C"/>
    <w:rsid w:val="006407CE"/>
    <w:rsid w:val="00640F5D"/>
    <w:rsid w:val="00641AAB"/>
    <w:rsid w:val="00641D23"/>
    <w:rsid w:val="00641D9A"/>
    <w:rsid w:val="00642054"/>
    <w:rsid w:val="006428BE"/>
    <w:rsid w:val="00642B59"/>
    <w:rsid w:val="00642D61"/>
    <w:rsid w:val="00643084"/>
    <w:rsid w:val="006431D2"/>
    <w:rsid w:val="0064324B"/>
    <w:rsid w:val="00643CDA"/>
    <w:rsid w:val="006444BC"/>
    <w:rsid w:val="006445F5"/>
    <w:rsid w:val="006450F8"/>
    <w:rsid w:val="006452FB"/>
    <w:rsid w:val="00645345"/>
    <w:rsid w:val="00645546"/>
    <w:rsid w:val="00645777"/>
    <w:rsid w:val="006463F0"/>
    <w:rsid w:val="00646507"/>
    <w:rsid w:val="0064692A"/>
    <w:rsid w:val="006476D4"/>
    <w:rsid w:val="006477A3"/>
    <w:rsid w:val="00650C6F"/>
    <w:rsid w:val="00650D7B"/>
    <w:rsid w:val="00650E50"/>
    <w:rsid w:val="00650EAC"/>
    <w:rsid w:val="00651156"/>
    <w:rsid w:val="0065215D"/>
    <w:rsid w:val="0065229D"/>
    <w:rsid w:val="0065237A"/>
    <w:rsid w:val="006525BC"/>
    <w:rsid w:val="006532E5"/>
    <w:rsid w:val="006538A5"/>
    <w:rsid w:val="00653C69"/>
    <w:rsid w:val="00655019"/>
    <w:rsid w:val="00655220"/>
    <w:rsid w:val="00655490"/>
    <w:rsid w:val="00655DFB"/>
    <w:rsid w:val="00655F27"/>
    <w:rsid w:val="00656A98"/>
    <w:rsid w:val="00656C7B"/>
    <w:rsid w:val="00657027"/>
    <w:rsid w:val="00657584"/>
    <w:rsid w:val="006576E9"/>
    <w:rsid w:val="006577C1"/>
    <w:rsid w:val="00657882"/>
    <w:rsid w:val="006579A2"/>
    <w:rsid w:val="00657B95"/>
    <w:rsid w:val="00657D30"/>
    <w:rsid w:val="00660501"/>
    <w:rsid w:val="00660524"/>
    <w:rsid w:val="00660749"/>
    <w:rsid w:val="006613F2"/>
    <w:rsid w:val="006616E4"/>
    <w:rsid w:val="006624BD"/>
    <w:rsid w:val="00662680"/>
    <w:rsid w:val="00662C3E"/>
    <w:rsid w:val="00662D6F"/>
    <w:rsid w:val="00662E51"/>
    <w:rsid w:val="0066318D"/>
    <w:rsid w:val="00663851"/>
    <w:rsid w:val="00663BA4"/>
    <w:rsid w:val="00663F92"/>
    <w:rsid w:val="00664A3E"/>
    <w:rsid w:val="00664BEA"/>
    <w:rsid w:val="00664E73"/>
    <w:rsid w:val="006651C0"/>
    <w:rsid w:val="0066614A"/>
    <w:rsid w:val="0066691F"/>
    <w:rsid w:val="006673B4"/>
    <w:rsid w:val="0066742D"/>
    <w:rsid w:val="00667518"/>
    <w:rsid w:val="006677D6"/>
    <w:rsid w:val="0066799C"/>
    <w:rsid w:val="006700DB"/>
    <w:rsid w:val="00672CC5"/>
    <w:rsid w:val="006730F4"/>
    <w:rsid w:val="00673DAD"/>
    <w:rsid w:val="0067401A"/>
    <w:rsid w:val="00674053"/>
    <w:rsid w:val="006749E5"/>
    <w:rsid w:val="00675696"/>
    <w:rsid w:val="00675DEC"/>
    <w:rsid w:val="006765CA"/>
    <w:rsid w:val="00676678"/>
    <w:rsid w:val="00677066"/>
    <w:rsid w:val="0067713B"/>
    <w:rsid w:val="006772E0"/>
    <w:rsid w:val="006773E3"/>
    <w:rsid w:val="0067771D"/>
    <w:rsid w:val="00680372"/>
    <w:rsid w:val="006804E6"/>
    <w:rsid w:val="00680C07"/>
    <w:rsid w:val="00681007"/>
    <w:rsid w:val="00681017"/>
    <w:rsid w:val="006814A1"/>
    <w:rsid w:val="0068165F"/>
    <w:rsid w:val="00681CF1"/>
    <w:rsid w:val="00681F3A"/>
    <w:rsid w:val="0068215A"/>
    <w:rsid w:val="00683986"/>
    <w:rsid w:val="00683A62"/>
    <w:rsid w:val="00683C1A"/>
    <w:rsid w:val="00683F75"/>
    <w:rsid w:val="0068401B"/>
    <w:rsid w:val="00684276"/>
    <w:rsid w:val="00684D8D"/>
    <w:rsid w:val="006850EB"/>
    <w:rsid w:val="0068538A"/>
    <w:rsid w:val="00685749"/>
    <w:rsid w:val="00685AC8"/>
    <w:rsid w:val="00687E2A"/>
    <w:rsid w:val="00690661"/>
    <w:rsid w:val="00690C9D"/>
    <w:rsid w:val="00690F04"/>
    <w:rsid w:val="006914CB"/>
    <w:rsid w:val="00691C13"/>
    <w:rsid w:val="00692700"/>
    <w:rsid w:val="00692909"/>
    <w:rsid w:val="00693406"/>
    <w:rsid w:val="006936B5"/>
    <w:rsid w:val="00693FC8"/>
    <w:rsid w:val="00695044"/>
    <w:rsid w:val="0069696F"/>
    <w:rsid w:val="0069706B"/>
    <w:rsid w:val="006970F3"/>
    <w:rsid w:val="00697BE6"/>
    <w:rsid w:val="006A153F"/>
    <w:rsid w:val="006A225B"/>
    <w:rsid w:val="006A2559"/>
    <w:rsid w:val="006A27D1"/>
    <w:rsid w:val="006A2850"/>
    <w:rsid w:val="006A2B02"/>
    <w:rsid w:val="006A3364"/>
    <w:rsid w:val="006A387B"/>
    <w:rsid w:val="006A39A1"/>
    <w:rsid w:val="006A3A27"/>
    <w:rsid w:val="006A42BD"/>
    <w:rsid w:val="006A43EC"/>
    <w:rsid w:val="006A4729"/>
    <w:rsid w:val="006A4FFD"/>
    <w:rsid w:val="006A5273"/>
    <w:rsid w:val="006A5C21"/>
    <w:rsid w:val="006A5F18"/>
    <w:rsid w:val="006A62C8"/>
    <w:rsid w:val="006A6DF9"/>
    <w:rsid w:val="006A6FA0"/>
    <w:rsid w:val="006A71CF"/>
    <w:rsid w:val="006A74EE"/>
    <w:rsid w:val="006A765F"/>
    <w:rsid w:val="006A7BAD"/>
    <w:rsid w:val="006B008B"/>
    <w:rsid w:val="006B03E5"/>
    <w:rsid w:val="006B0A92"/>
    <w:rsid w:val="006B0F79"/>
    <w:rsid w:val="006B1170"/>
    <w:rsid w:val="006B1521"/>
    <w:rsid w:val="006B20EC"/>
    <w:rsid w:val="006B2321"/>
    <w:rsid w:val="006B2E15"/>
    <w:rsid w:val="006B34E9"/>
    <w:rsid w:val="006B3C5B"/>
    <w:rsid w:val="006B407D"/>
    <w:rsid w:val="006B44D4"/>
    <w:rsid w:val="006B4879"/>
    <w:rsid w:val="006B4D59"/>
    <w:rsid w:val="006B4F0A"/>
    <w:rsid w:val="006B6C84"/>
    <w:rsid w:val="006C01DD"/>
    <w:rsid w:val="006C0BF7"/>
    <w:rsid w:val="006C0CA4"/>
    <w:rsid w:val="006C1F1D"/>
    <w:rsid w:val="006C20C0"/>
    <w:rsid w:val="006C2F1F"/>
    <w:rsid w:val="006C3035"/>
    <w:rsid w:val="006C30AC"/>
    <w:rsid w:val="006C3C5B"/>
    <w:rsid w:val="006C3CA2"/>
    <w:rsid w:val="006C42AD"/>
    <w:rsid w:val="006C438A"/>
    <w:rsid w:val="006C49EB"/>
    <w:rsid w:val="006C5695"/>
    <w:rsid w:val="006C57D0"/>
    <w:rsid w:val="006C5853"/>
    <w:rsid w:val="006C5859"/>
    <w:rsid w:val="006C59CE"/>
    <w:rsid w:val="006C5CBE"/>
    <w:rsid w:val="006C5E2D"/>
    <w:rsid w:val="006C6B6D"/>
    <w:rsid w:val="006C6CF2"/>
    <w:rsid w:val="006C7FBD"/>
    <w:rsid w:val="006D0990"/>
    <w:rsid w:val="006D10A4"/>
    <w:rsid w:val="006D1A67"/>
    <w:rsid w:val="006D3D1D"/>
    <w:rsid w:val="006D4C9D"/>
    <w:rsid w:val="006D5D51"/>
    <w:rsid w:val="006D6018"/>
    <w:rsid w:val="006D6175"/>
    <w:rsid w:val="006D708E"/>
    <w:rsid w:val="006D7241"/>
    <w:rsid w:val="006D7404"/>
    <w:rsid w:val="006D79FA"/>
    <w:rsid w:val="006D7A4B"/>
    <w:rsid w:val="006D7D08"/>
    <w:rsid w:val="006D7FA8"/>
    <w:rsid w:val="006E028A"/>
    <w:rsid w:val="006E0A16"/>
    <w:rsid w:val="006E0AC4"/>
    <w:rsid w:val="006E0ACA"/>
    <w:rsid w:val="006E0D76"/>
    <w:rsid w:val="006E0F50"/>
    <w:rsid w:val="006E102B"/>
    <w:rsid w:val="006E1166"/>
    <w:rsid w:val="006E1F9A"/>
    <w:rsid w:val="006E26CA"/>
    <w:rsid w:val="006E2879"/>
    <w:rsid w:val="006E2BD3"/>
    <w:rsid w:val="006E2BE6"/>
    <w:rsid w:val="006E2CD7"/>
    <w:rsid w:val="006E2DA1"/>
    <w:rsid w:val="006E432B"/>
    <w:rsid w:val="006E45E3"/>
    <w:rsid w:val="006E4A0E"/>
    <w:rsid w:val="006E4DA1"/>
    <w:rsid w:val="006E50F2"/>
    <w:rsid w:val="006E6DAC"/>
    <w:rsid w:val="006E6EB8"/>
    <w:rsid w:val="006E6F7F"/>
    <w:rsid w:val="006E7650"/>
    <w:rsid w:val="006E7C55"/>
    <w:rsid w:val="006F0CF8"/>
    <w:rsid w:val="006F1B6D"/>
    <w:rsid w:val="006F1BB4"/>
    <w:rsid w:val="006F2338"/>
    <w:rsid w:val="006F2FC2"/>
    <w:rsid w:val="006F344D"/>
    <w:rsid w:val="006F3A71"/>
    <w:rsid w:val="006F3C3C"/>
    <w:rsid w:val="006F3E08"/>
    <w:rsid w:val="006F415F"/>
    <w:rsid w:val="006F45D4"/>
    <w:rsid w:val="006F46AC"/>
    <w:rsid w:val="006F4E99"/>
    <w:rsid w:val="006F5490"/>
    <w:rsid w:val="006F54EF"/>
    <w:rsid w:val="006F5F56"/>
    <w:rsid w:val="006F6B46"/>
    <w:rsid w:val="006F740F"/>
    <w:rsid w:val="006F7414"/>
    <w:rsid w:val="006F79DC"/>
    <w:rsid w:val="007006D7"/>
    <w:rsid w:val="00700B7D"/>
    <w:rsid w:val="00700DB1"/>
    <w:rsid w:val="00701461"/>
    <w:rsid w:val="00701709"/>
    <w:rsid w:val="00702109"/>
    <w:rsid w:val="007022D7"/>
    <w:rsid w:val="007022ED"/>
    <w:rsid w:val="00702AB8"/>
    <w:rsid w:val="00702AE7"/>
    <w:rsid w:val="00702C7A"/>
    <w:rsid w:val="00703940"/>
    <w:rsid w:val="00703ECE"/>
    <w:rsid w:val="00704102"/>
    <w:rsid w:val="00705880"/>
    <w:rsid w:val="007060A5"/>
    <w:rsid w:val="00706691"/>
    <w:rsid w:val="00706A28"/>
    <w:rsid w:val="00706A4F"/>
    <w:rsid w:val="00706B0F"/>
    <w:rsid w:val="00707262"/>
    <w:rsid w:val="0070783A"/>
    <w:rsid w:val="00707E09"/>
    <w:rsid w:val="007101BD"/>
    <w:rsid w:val="00710D1C"/>
    <w:rsid w:val="00710E5C"/>
    <w:rsid w:val="007115F7"/>
    <w:rsid w:val="0071220E"/>
    <w:rsid w:val="007123B1"/>
    <w:rsid w:val="00712CBC"/>
    <w:rsid w:val="0071335E"/>
    <w:rsid w:val="0071415A"/>
    <w:rsid w:val="00714E5C"/>
    <w:rsid w:val="00715403"/>
    <w:rsid w:val="007158D3"/>
    <w:rsid w:val="00715AEC"/>
    <w:rsid w:val="007163E1"/>
    <w:rsid w:val="007168B6"/>
    <w:rsid w:val="00717730"/>
    <w:rsid w:val="00720173"/>
    <w:rsid w:val="00720975"/>
    <w:rsid w:val="0072105E"/>
    <w:rsid w:val="00721603"/>
    <w:rsid w:val="00721B30"/>
    <w:rsid w:val="00721F2E"/>
    <w:rsid w:val="0072215E"/>
    <w:rsid w:val="007231D4"/>
    <w:rsid w:val="00723EDA"/>
    <w:rsid w:val="00723F3C"/>
    <w:rsid w:val="00723F77"/>
    <w:rsid w:val="00723FA4"/>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402"/>
    <w:rsid w:val="0073071D"/>
    <w:rsid w:val="00730995"/>
    <w:rsid w:val="0073248C"/>
    <w:rsid w:val="007345C9"/>
    <w:rsid w:val="00734968"/>
    <w:rsid w:val="00734D99"/>
    <w:rsid w:val="00734F63"/>
    <w:rsid w:val="0073526B"/>
    <w:rsid w:val="007357EF"/>
    <w:rsid w:val="00735F4A"/>
    <w:rsid w:val="007360AA"/>
    <w:rsid w:val="007363A7"/>
    <w:rsid w:val="007364EA"/>
    <w:rsid w:val="007370BF"/>
    <w:rsid w:val="007373B1"/>
    <w:rsid w:val="00737B2D"/>
    <w:rsid w:val="00737D6F"/>
    <w:rsid w:val="00740357"/>
    <w:rsid w:val="00740797"/>
    <w:rsid w:val="007409B4"/>
    <w:rsid w:val="00740F13"/>
    <w:rsid w:val="00740F1C"/>
    <w:rsid w:val="007411E2"/>
    <w:rsid w:val="00741BFC"/>
    <w:rsid w:val="00741EEC"/>
    <w:rsid w:val="00742BE4"/>
    <w:rsid w:val="00742C77"/>
    <w:rsid w:val="00743D1F"/>
    <w:rsid w:val="0074444B"/>
    <w:rsid w:val="00744B3A"/>
    <w:rsid w:val="00744C3A"/>
    <w:rsid w:val="007450B1"/>
    <w:rsid w:val="00745393"/>
    <w:rsid w:val="00746031"/>
    <w:rsid w:val="00746626"/>
    <w:rsid w:val="00746FFD"/>
    <w:rsid w:val="0074774A"/>
    <w:rsid w:val="00747AFD"/>
    <w:rsid w:val="00752191"/>
    <w:rsid w:val="007521E9"/>
    <w:rsid w:val="007524EE"/>
    <w:rsid w:val="00752B67"/>
    <w:rsid w:val="00752F1A"/>
    <w:rsid w:val="00752F26"/>
    <w:rsid w:val="00752FD8"/>
    <w:rsid w:val="00753026"/>
    <w:rsid w:val="00753A5F"/>
    <w:rsid w:val="007546A8"/>
    <w:rsid w:val="00754D9D"/>
    <w:rsid w:val="00755523"/>
    <w:rsid w:val="00755CC7"/>
    <w:rsid w:val="0075653F"/>
    <w:rsid w:val="00756549"/>
    <w:rsid w:val="00756E30"/>
    <w:rsid w:val="00756F28"/>
    <w:rsid w:val="00756FD9"/>
    <w:rsid w:val="0075735C"/>
    <w:rsid w:val="00757A34"/>
    <w:rsid w:val="00757F3C"/>
    <w:rsid w:val="007605FF"/>
    <w:rsid w:val="0076119B"/>
    <w:rsid w:val="00761753"/>
    <w:rsid w:val="007619B0"/>
    <w:rsid w:val="00761B5A"/>
    <w:rsid w:val="00761D53"/>
    <w:rsid w:val="0076253F"/>
    <w:rsid w:val="00762B66"/>
    <w:rsid w:val="007634A2"/>
    <w:rsid w:val="00763820"/>
    <w:rsid w:val="00763D3B"/>
    <w:rsid w:val="007646B9"/>
    <w:rsid w:val="00765B70"/>
    <w:rsid w:val="0076652C"/>
    <w:rsid w:val="007666B0"/>
    <w:rsid w:val="00766C5D"/>
    <w:rsid w:val="00767934"/>
    <w:rsid w:val="007707CD"/>
    <w:rsid w:val="00770E25"/>
    <w:rsid w:val="00770FF3"/>
    <w:rsid w:val="007724F0"/>
    <w:rsid w:val="007726D0"/>
    <w:rsid w:val="007727CC"/>
    <w:rsid w:val="00772B50"/>
    <w:rsid w:val="00772FF1"/>
    <w:rsid w:val="00773526"/>
    <w:rsid w:val="0077366D"/>
    <w:rsid w:val="00773A88"/>
    <w:rsid w:val="00773FA3"/>
    <w:rsid w:val="00773FE2"/>
    <w:rsid w:val="007741F3"/>
    <w:rsid w:val="007747F6"/>
    <w:rsid w:val="007749D1"/>
    <w:rsid w:val="00776559"/>
    <w:rsid w:val="00776797"/>
    <w:rsid w:val="00777036"/>
    <w:rsid w:val="007772CB"/>
    <w:rsid w:val="00777813"/>
    <w:rsid w:val="00777A87"/>
    <w:rsid w:val="00777E51"/>
    <w:rsid w:val="00780455"/>
    <w:rsid w:val="00780725"/>
    <w:rsid w:val="00780B52"/>
    <w:rsid w:val="007811CA"/>
    <w:rsid w:val="007816B7"/>
    <w:rsid w:val="00781A98"/>
    <w:rsid w:val="00781FED"/>
    <w:rsid w:val="007822AF"/>
    <w:rsid w:val="00782E9C"/>
    <w:rsid w:val="007836A8"/>
    <w:rsid w:val="00783AC7"/>
    <w:rsid w:val="00784335"/>
    <w:rsid w:val="00784483"/>
    <w:rsid w:val="00784727"/>
    <w:rsid w:val="00784EBB"/>
    <w:rsid w:val="00785C36"/>
    <w:rsid w:val="0078607E"/>
    <w:rsid w:val="00786FEB"/>
    <w:rsid w:val="0079011D"/>
    <w:rsid w:val="00790275"/>
    <w:rsid w:val="00790588"/>
    <w:rsid w:val="007906B7"/>
    <w:rsid w:val="00791933"/>
    <w:rsid w:val="00791D13"/>
    <w:rsid w:val="00791ED5"/>
    <w:rsid w:val="0079213B"/>
    <w:rsid w:val="00792356"/>
    <w:rsid w:val="00792A9F"/>
    <w:rsid w:val="00792F07"/>
    <w:rsid w:val="007936C1"/>
    <w:rsid w:val="00793B3D"/>
    <w:rsid w:val="00793FB7"/>
    <w:rsid w:val="00794301"/>
    <w:rsid w:val="00794A82"/>
    <w:rsid w:val="00794EF9"/>
    <w:rsid w:val="007950A4"/>
    <w:rsid w:val="00795511"/>
    <w:rsid w:val="00796192"/>
    <w:rsid w:val="0079634E"/>
    <w:rsid w:val="00796514"/>
    <w:rsid w:val="00797422"/>
    <w:rsid w:val="007A0660"/>
    <w:rsid w:val="007A0AA0"/>
    <w:rsid w:val="007A0D38"/>
    <w:rsid w:val="007A10B0"/>
    <w:rsid w:val="007A1F07"/>
    <w:rsid w:val="007A2940"/>
    <w:rsid w:val="007A3148"/>
    <w:rsid w:val="007A3211"/>
    <w:rsid w:val="007A39A5"/>
    <w:rsid w:val="007A39E7"/>
    <w:rsid w:val="007A4115"/>
    <w:rsid w:val="007A448E"/>
    <w:rsid w:val="007A448F"/>
    <w:rsid w:val="007A45B3"/>
    <w:rsid w:val="007A47CE"/>
    <w:rsid w:val="007A5131"/>
    <w:rsid w:val="007A595D"/>
    <w:rsid w:val="007A5C44"/>
    <w:rsid w:val="007A5CEA"/>
    <w:rsid w:val="007A5E0F"/>
    <w:rsid w:val="007A5E31"/>
    <w:rsid w:val="007A5F04"/>
    <w:rsid w:val="007A60EF"/>
    <w:rsid w:val="007A6648"/>
    <w:rsid w:val="007A6E50"/>
    <w:rsid w:val="007A7C1A"/>
    <w:rsid w:val="007B0286"/>
    <w:rsid w:val="007B0526"/>
    <w:rsid w:val="007B14F5"/>
    <w:rsid w:val="007B1B63"/>
    <w:rsid w:val="007B1E5D"/>
    <w:rsid w:val="007B1F56"/>
    <w:rsid w:val="007B1F8A"/>
    <w:rsid w:val="007B25EF"/>
    <w:rsid w:val="007B2CF6"/>
    <w:rsid w:val="007B2FB0"/>
    <w:rsid w:val="007B3157"/>
    <w:rsid w:val="007B339A"/>
    <w:rsid w:val="007B3DEF"/>
    <w:rsid w:val="007B45DD"/>
    <w:rsid w:val="007B49DB"/>
    <w:rsid w:val="007B4B46"/>
    <w:rsid w:val="007B54DE"/>
    <w:rsid w:val="007B5629"/>
    <w:rsid w:val="007B5A91"/>
    <w:rsid w:val="007B62B3"/>
    <w:rsid w:val="007B6504"/>
    <w:rsid w:val="007B699D"/>
    <w:rsid w:val="007B6BAA"/>
    <w:rsid w:val="007B6BFF"/>
    <w:rsid w:val="007B6EE1"/>
    <w:rsid w:val="007C0429"/>
    <w:rsid w:val="007C052E"/>
    <w:rsid w:val="007C108F"/>
    <w:rsid w:val="007C1D8B"/>
    <w:rsid w:val="007C26B6"/>
    <w:rsid w:val="007C2B33"/>
    <w:rsid w:val="007C3B56"/>
    <w:rsid w:val="007C3DDC"/>
    <w:rsid w:val="007C3F87"/>
    <w:rsid w:val="007C4CBC"/>
    <w:rsid w:val="007C4D55"/>
    <w:rsid w:val="007C4EE8"/>
    <w:rsid w:val="007C4FB9"/>
    <w:rsid w:val="007C5DF3"/>
    <w:rsid w:val="007C6688"/>
    <w:rsid w:val="007C6A1D"/>
    <w:rsid w:val="007C6AFC"/>
    <w:rsid w:val="007C6C3F"/>
    <w:rsid w:val="007C6FC7"/>
    <w:rsid w:val="007C7BFA"/>
    <w:rsid w:val="007C7D5B"/>
    <w:rsid w:val="007C7D9B"/>
    <w:rsid w:val="007C7F3C"/>
    <w:rsid w:val="007C7FF4"/>
    <w:rsid w:val="007D0292"/>
    <w:rsid w:val="007D08EA"/>
    <w:rsid w:val="007D0905"/>
    <w:rsid w:val="007D0A3D"/>
    <w:rsid w:val="007D0CC2"/>
    <w:rsid w:val="007D1F7F"/>
    <w:rsid w:val="007D2047"/>
    <w:rsid w:val="007D2753"/>
    <w:rsid w:val="007D2818"/>
    <w:rsid w:val="007D2D94"/>
    <w:rsid w:val="007D4E14"/>
    <w:rsid w:val="007D56B0"/>
    <w:rsid w:val="007D6040"/>
    <w:rsid w:val="007D6072"/>
    <w:rsid w:val="007E0104"/>
    <w:rsid w:val="007E077E"/>
    <w:rsid w:val="007E1297"/>
    <w:rsid w:val="007E1929"/>
    <w:rsid w:val="007E21D3"/>
    <w:rsid w:val="007E278C"/>
    <w:rsid w:val="007E296F"/>
    <w:rsid w:val="007E2E01"/>
    <w:rsid w:val="007E31E1"/>
    <w:rsid w:val="007E3E75"/>
    <w:rsid w:val="007E455C"/>
    <w:rsid w:val="007E4888"/>
    <w:rsid w:val="007E4F6C"/>
    <w:rsid w:val="007E5197"/>
    <w:rsid w:val="007E5287"/>
    <w:rsid w:val="007E5551"/>
    <w:rsid w:val="007E5CBE"/>
    <w:rsid w:val="007E5FAE"/>
    <w:rsid w:val="007E6B8E"/>
    <w:rsid w:val="007E7419"/>
    <w:rsid w:val="007E7505"/>
    <w:rsid w:val="007E752F"/>
    <w:rsid w:val="007E7916"/>
    <w:rsid w:val="007E792D"/>
    <w:rsid w:val="007F00A9"/>
    <w:rsid w:val="007F0B3B"/>
    <w:rsid w:val="007F0DDD"/>
    <w:rsid w:val="007F0EE1"/>
    <w:rsid w:val="007F1A1A"/>
    <w:rsid w:val="007F1AF9"/>
    <w:rsid w:val="007F2045"/>
    <w:rsid w:val="007F20B0"/>
    <w:rsid w:val="007F21D7"/>
    <w:rsid w:val="007F2323"/>
    <w:rsid w:val="007F2385"/>
    <w:rsid w:val="007F36FA"/>
    <w:rsid w:val="007F3870"/>
    <w:rsid w:val="007F395C"/>
    <w:rsid w:val="007F3F02"/>
    <w:rsid w:val="007F3FCA"/>
    <w:rsid w:val="007F42E8"/>
    <w:rsid w:val="007F44EB"/>
    <w:rsid w:val="007F482A"/>
    <w:rsid w:val="007F4A5B"/>
    <w:rsid w:val="007F5F4F"/>
    <w:rsid w:val="007F6583"/>
    <w:rsid w:val="007F67DF"/>
    <w:rsid w:val="007F6E47"/>
    <w:rsid w:val="007F7EAA"/>
    <w:rsid w:val="008008B0"/>
    <w:rsid w:val="00800E82"/>
    <w:rsid w:val="008023BA"/>
    <w:rsid w:val="00802F88"/>
    <w:rsid w:val="0080310E"/>
    <w:rsid w:val="008040F9"/>
    <w:rsid w:val="00804C48"/>
    <w:rsid w:val="00804C58"/>
    <w:rsid w:val="00804D4E"/>
    <w:rsid w:val="00805F86"/>
    <w:rsid w:val="008065C9"/>
    <w:rsid w:val="00806EF1"/>
    <w:rsid w:val="008070DA"/>
    <w:rsid w:val="00807764"/>
    <w:rsid w:val="008109C4"/>
    <w:rsid w:val="00810B34"/>
    <w:rsid w:val="00810CCA"/>
    <w:rsid w:val="0081152E"/>
    <w:rsid w:val="00811658"/>
    <w:rsid w:val="00811F02"/>
    <w:rsid w:val="008123BE"/>
    <w:rsid w:val="00812B77"/>
    <w:rsid w:val="00812BC5"/>
    <w:rsid w:val="00812C1A"/>
    <w:rsid w:val="008132D1"/>
    <w:rsid w:val="0081360D"/>
    <w:rsid w:val="00813DB9"/>
    <w:rsid w:val="008141C6"/>
    <w:rsid w:val="00814419"/>
    <w:rsid w:val="008146FA"/>
    <w:rsid w:val="00815891"/>
    <w:rsid w:val="00816A50"/>
    <w:rsid w:val="008170C2"/>
    <w:rsid w:val="008201A2"/>
    <w:rsid w:val="00820856"/>
    <w:rsid w:val="008209D1"/>
    <w:rsid w:val="00821871"/>
    <w:rsid w:val="00821E26"/>
    <w:rsid w:val="008225C5"/>
    <w:rsid w:val="00822696"/>
    <w:rsid w:val="00822CAD"/>
    <w:rsid w:val="008230E1"/>
    <w:rsid w:val="008230EA"/>
    <w:rsid w:val="0082423F"/>
    <w:rsid w:val="0082479F"/>
    <w:rsid w:val="008247D0"/>
    <w:rsid w:val="00824841"/>
    <w:rsid w:val="00825398"/>
    <w:rsid w:val="00825DE0"/>
    <w:rsid w:val="00825E98"/>
    <w:rsid w:val="00826030"/>
    <w:rsid w:val="008265AF"/>
    <w:rsid w:val="0082701F"/>
    <w:rsid w:val="00827176"/>
    <w:rsid w:val="00827D29"/>
    <w:rsid w:val="00830EE0"/>
    <w:rsid w:val="00831D1E"/>
    <w:rsid w:val="00831EB3"/>
    <w:rsid w:val="0083222F"/>
    <w:rsid w:val="008325DA"/>
    <w:rsid w:val="008326C4"/>
    <w:rsid w:val="008330ED"/>
    <w:rsid w:val="008335BF"/>
    <w:rsid w:val="00833F90"/>
    <w:rsid w:val="00834B14"/>
    <w:rsid w:val="00835096"/>
    <w:rsid w:val="008354BF"/>
    <w:rsid w:val="00836943"/>
    <w:rsid w:val="00837461"/>
    <w:rsid w:val="00840EE6"/>
    <w:rsid w:val="00841505"/>
    <w:rsid w:val="00841617"/>
    <w:rsid w:val="00841FE9"/>
    <w:rsid w:val="00842250"/>
    <w:rsid w:val="00843028"/>
    <w:rsid w:val="00843164"/>
    <w:rsid w:val="00843B45"/>
    <w:rsid w:val="00843FAE"/>
    <w:rsid w:val="008445FD"/>
    <w:rsid w:val="00845015"/>
    <w:rsid w:val="00845658"/>
    <w:rsid w:val="008456CA"/>
    <w:rsid w:val="008456FD"/>
    <w:rsid w:val="00845CF9"/>
    <w:rsid w:val="00845D7C"/>
    <w:rsid w:val="00845D99"/>
    <w:rsid w:val="00845DEB"/>
    <w:rsid w:val="0084619D"/>
    <w:rsid w:val="00846952"/>
    <w:rsid w:val="00846CCA"/>
    <w:rsid w:val="00846EA4"/>
    <w:rsid w:val="00847B35"/>
    <w:rsid w:val="00847C9B"/>
    <w:rsid w:val="00850030"/>
    <w:rsid w:val="008509BA"/>
    <w:rsid w:val="00850A37"/>
    <w:rsid w:val="00850D19"/>
    <w:rsid w:val="00851054"/>
    <w:rsid w:val="00851607"/>
    <w:rsid w:val="00851B28"/>
    <w:rsid w:val="008525B3"/>
    <w:rsid w:val="00852EA6"/>
    <w:rsid w:val="00853572"/>
    <w:rsid w:val="0085365C"/>
    <w:rsid w:val="00853841"/>
    <w:rsid w:val="00853AC0"/>
    <w:rsid w:val="00853B84"/>
    <w:rsid w:val="008545C4"/>
    <w:rsid w:val="00854736"/>
    <w:rsid w:val="008549F3"/>
    <w:rsid w:val="00854B5A"/>
    <w:rsid w:val="00854BB0"/>
    <w:rsid w:val="00855917"/>
    <w:rsid w:val="00855AB2"/>
    <w:rsid w:val="0085667B"/>
    <w:rsid w:val="008566AC"/>
    <w:rsid w:val="00856950"/>
    <w:rsid w:val="00856BEA"/>
    <w:rsid w:val="00856DDF"/>
    <w:rsid w:val="00857304"/>
    <w:rsid w:val="00857F91"/>
    <w:rsid w:val="0086056A"/>
    <w:rsid w:val="00860FCF"/>
    <w:rsid w:val="008616AE"/>
    <w:rsid w:val="00861C74"/>
    <w:rsid w:val="00861E24"/>
    <w:rsid w:val="00862A4C"/>
    <w:rsid w:val="00863435"/>
    <w:rsid w:val="008634F5"/>
    <w:rsid w:val="00863D35"/>
    <w:rsid w:val="00863EB2"/>
    <w:rsid w:val="008640C8"/>
    <w:rsid w:val="008646F9"/>
    <w:rsid w:val="0086473D"/>
    <w:rsid w:val="008648BB"/>
    <w:rsid w:val="00865715"/>
    <w:rsid w:val="0086672D"/>
    <w:rsid w:val="00866FEF"/>
    <w:rsid w:val="00867C8E"/>
    <w:rsid w:val="008706B0"/>
    <w:rsid w:val="00870BB5"/>
    <w:rsid w:val="00870CC5"/>
    <w:rsid w:val="008714C8"/>
    <w:rsid w:val="008717DB"/>
    <w:rsid w:val="00871C5A"/>
    <w:rsid w:val="00871E94"/>
    <w:rsid w:val="00871F92"/>
    <w:rsid w:val="008738A7"/>
    <w:rsid w:val="008747EE"/>
    <w:rsid w:val="00874865"/>
    <w:rsid w:val="00874CAD"/>
    <w:rsid w:val="00874DC0"/>
    <w:rsid w:val="00874ED9"/>
    <w:rsid w:val="0087515D"/>
    <w:rsid w:val="0087553E"/>
    <w:rsid w:val="0087589A"/>
    <w:rsid w:val="00875A80"/>
    <w:rsid w:val="00875C70"/>
    <w:rsid w:val="0087685E"/>
    <w:rsid w:val="00876B71"/>
    <w:rsid w:val="0087714B"/>
    <w:rsid w:val="00877163"/>
    <w:rsid w:val="0087797F"/>
    <w:rsid w:val="00877A46"/>
    <w:rsid w:val="00877E24"/>
    <w:rsid w:val="00880E2B"/>
    <w:rsid w:val="00880FEB"/>
    <w:rsid w:val="0088107F"/>
    <w:rsid w:val="0088177A"/>
    <w:rsid w:val="00881DD8"/>
    <w:rsid w:val="008828BD"/>
    <w:rsid w:val="00882FB4"/>
    <w:rsid w:val="00883129"/>
    <w:rsid w:val="00883339"/>
    <w:rsid w:val="00883759"/>
    <w:rsid w:val="00883B15"/>
    <w:rsid w:val="00884D97"/>
    <w:rsid w:val="00885907"/>
    <w:rsid w:val="0088597F"/>
    <w:rsid w:val="00885A9B"/>
    <w:rsid w:val="00886863"/>
    <w:rsid w:val="00886F64"/>
    <w:rsid w:val="008870B8"/>
    <w:rsid w:val="00887559"/>
    <w:rsid w:val="0089063C"/>
    <w:rsid w:val="00891143"/>
    <w:rsid w:val="0089268D"/>
    <w:rsid w:val="008933F3"/>
    <w:rsid w:val="00893590"/>
    <w:rsid w:val="00893F54"/>
    <w:rsid w:val="00894B6D"/>
    <w:rsid w:val="00894C2C"/>
    <w:rsid w:val="0089525F"/>
    <w:rsid w:val="008956F1"/>
    <w:rsid w:val="00895874"/>
    <w:rsid w:val="0089633C"/>
    <w:rsid w:val="00896BA4"/>
    <w:rsid w:val="00896CE9"/>
    <w:rsid w:val="00897419"/>
    <w:rsid w:val="00897E45"/>
    <w:rsid w:val="008A06F9"/>
    <w:rsid w:val="008A1003"/>
    <w:rsid w:val="008A10EC"/>
    <w:rsid w:val="008A14FF"/>
    <w:rsid w:val="008A1830"/>
    <w:rsid w:val="008A2051"/>
    <w:rsid w:val="008A20DB"/>
    <w:rsid w:val="008A2BFB"/>
    <w:rsid w:val="008A2D33"/>
    <w:rsid w:val="008A2E88"/>
    <w:rsid w:val="008A2F66"/>
    <w:rsid w:val="008A322C"/>
    <w:rsid w:val="008A3CCB"/>
    <w:rsid w:val="008A3FFC"/>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1E4"/>
    <w:rsid w:val="008B260F"/>
    <w:rsid w:val="008B30DC"/>
    <w:rsid w:val="008B31AA"/>
    <w:rsid w:val="008B36EB"/>
    <w:rsid w:val="008B3930"/>
    <w:rsid w:val="008B4051"/>
    <w:rsid w:val="008B4352"/>
    <w:rsid w:val="008B4418"/>
    <w:rsid w:val="008B6979"/>
    <w:rsid w:val="008B785D"/>
    <w:rsid w:val="008C051C"/>
    <w:rsid w:val="008C07A9"/>
    <w:rsid w:val="008C096E"/>
    <w:rsid w:val="008C1130"/>
    <w:rsid w:val="008C1218"/>
    <w:rsid w:val="008C1302"/>
    <w:rsid w:val="008C1964"/>
    <w:rsid w:val="008C2105"/>
    <w:rsid w:val="008C28BB"/>
    <w:rsid w:val="008C2B04"/>
    <w:rsid w:val="008C2E40"/>
    <w:rsid w:val="008C2FA3"/>
    <w:rsid w:val="008C34D9"/>
    <w:rsid w:val="008C3E4D"/>
    <w:rsid w:val="008C5770"/>
    <w:rsid w:val="008C5D9E"/>
    <w:rsid w:val="008C5E81"/>
    <w:rsid w:val="008C6D80"/>
    <w:rsid w:val="008C6FC1"/>
    <w:rsid w:val="008C712E"/>
    <w:rsid w:val="008C718D"/>
    <w:rsid w:val="008C7412"/>
    <w:rsid w:val="008C74DE"/>
    <w:rsid w:val="008D0E99"/>
    <w:rsid w:val="008D1008"/>
    <w:rsid w:val="008D1190"/>
    <w:rsid w:val="008D167B"/>
    <w:rsid w:val="008D1A05"/>
    <w:rsid w:val="008D1A07"/>
    <w:rsid w:val="008D1ACC"/>
    <w:rsid w:val="008D1C35"/>
    <w:rsid w:val="008D1F3B"/>
    <w:rsid w:val="008D2251"/>
    <w:rsid w:val="008D22AB"/>
    <w:rsid w:val="008D26BA"/>
    <w:rsid w:val="008D278C"/>
    <w:rsid w:val="008D310F"/>
    <w:rsid w:val="008D41A5"/>
    <w:rsid w:val="008D4B09"/>
    <w:rsid w:val="008D5140"/>
    <w:rsid w:val="008D5F70"/>
    <w:rsid w:val="008D625B"/>
    <w:rsid w:val="008D66E0"/>
    <w:rsid w:val="008D6D10"/>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38A5"/>
    <w:rsid w:val="008E3E62"/>
    <w:rsid w:val="008E420E"/>
    <w:rsid w:val="008E49E8"/>
    <w:rsid w:val="008E4A7D"/>
    <w:rsid w:val="008E4BDA"/>
    <w:rsid w:val="008E5521"/>
    <w:rsid w:val="008E5863"/>
    <w:rsid w:val="008E5975"/>
    <w:rsid w:val="008E5A2C"/>
    <w:rsid w:val="008E5DC4"/>
    <w:rsid w:val="008E6453"/>
    <w:rsid w:val="008E6E0F"/>
    <w:rsid w:val="008E7710"/>
    <w:rsid w:val="008E79B2"/>
    <w:rsid w:val="008E7A80"/>
    <w:rsid w:val="008F0A64"/>
    <w:rsid w:val="008F15B1"/>
    <w:rsid w:val="008F32C6"/>
    <w:rsid w:val="008F400D"/>
    <w:rsid w:val="008F4572"/>
    <w:rsid w:val="008F46DB"/>
    <w:rsid w:val="008F4DB6"/>
    <w:rsid w:val="008F5370"/>
    <w:rsid w:val="008F6187"/>
    <w:rsid w:val="008F6428"/>
    <w:rsid w:val="008F7DDA"/>
    <w:rsid w:val="008F7FF3"/>
    <w:rsid w:val="009002CA"/>
    <w:rsid w:val="0090186C"/>
    <w:rsid w:val="00901A1B"/>
    <w:rsid w:val="00901B4E"/>
    <w:rsid w:val="009028F9"/>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1029E"/>
    <w:rsid w:val="009104FA"/>
    <w:rsid w:val="00910858"/>
    <w:rsid w:val="00910965"/>
    <w:rsid w:val="00910F40"/>
    <w:rsid w:val="00911401"/>
    <w:rsid w:val="00911EA3"/>
    <w:rsid w:val="00912558"/>
    <w:rsid w:val="009129FE"/>
    <w:rsid w:val="00912F28"/>
    <w:rsid w:val="009135CC"/>
    <w:rsid w:val="00913E89"/>
    <w:rsid w:val="009150E5"/>
    <w:rsid w:val="00915210"/>
    <w:rsid w:val="009154EC"/>
    <w:rsid w:val="009165DD"/>
    <w:rsid w:val="00916A17"/>
    <w:rsid w:val="009170E8"/>
    <w:rsid w:val="00917231"/>
    <w:rsid w:val="009175CC"/>
    <w:rsid w:val="009179CA"/>
    <w:rsid w:val="00917DF5"/>
    <w:rsid w:val="00917F32"/>
    <w:rsid w:val="009202A2"/>
    <w:rsid w:val="009202C0"/>
    <w:rsid w:val="00920308"/>
    <w:rsid w:val="00920344"/>
    <w:rsid w:val="009204CD"/>
    <w:rsid w:val="009206DA"/>
    <w:rsid w:val="00920970"/>
    <w:rsid w:val="00921825"/>
    <w:rsid w:val="00923051"/>
    <w:rsid w:val="00923380"/>
    <w:rsid w:val="0092363C"/>
    <w:rsid w:val="00923687"/>
    <w:rsid w:val="009236FB"/>
    <w:rsid w:val="00923DD7"/>
    <w:rsid w:val="00923EDE"/>
    <w:rsid w:val="0092407B"/>
    <w:rsid w:val="009247E6"/>
    <w:rsid w:val="00924CE6"/>
    <w:rsid w:val="00924DCB"/>
    <w:rsid w:val="00924DE0"/>
    <w:rsid w:val="009254B6"/>
    <w:rsid w:val="009255D5"/>
    <w:rsid w:val="00925825"/>
    <w:rsid w:val="00925AF8"/>
    <w:rsid w:val="00925D34"/>
    <w:rsid w:val="00926700"/>
    <w:rsid w:val="00927344"/>
    <w:rsid w:val="00927494"/>
    <w:rsid w:val="00927661"/>
    <w:rsid w:val="009279B4"/>
    <w:rsid w:val="00927BB0"/>
    <w:rsid w:val="00930527"/>
    <w:rsid w:val="00930591"/>
    <w:rsid w:val="00930A9A"/>
    <w:rsid w:val="00930BCD"/>
    <w:rsid w:val="00931694"/>
    <w:rsid w:val="009318AF"/>
    <w:rsid w:val="00932869"/>
    <w:rsid w:val="0093398A"/>
    <w:rsid w:val="00933B33"/>
    <w:rsid w:val="009345FE"/>
    <w:rsid w:val="0093496E"/>
    <w:rsid w:val="00934A39"/>
    <w:rsid w:val="00935DF1"/>
    <w:rsid w:val="009369E7"/>
    <w:rsid w:val="00936A08"/>
    <w:rsid w:val="00936E80"/>
    <w:rsid w:val="00937D91"/>
    <w:rsid w:val="00937DAC"/>
    <w:rsid w:val="00940042"/>
    <w:rsid w:val="00940302"/>
    <w:rsid w:val="009417D4"/>
    <w:rsid w:val="00941B3C"/>
    <w:rsid w:val="00941E3D"/>
    <w:rsid w:val="00941F37"/>
    <w:rsid w:val="00942C63"/>
    <w:rsid w:val="0094379A"/>
    <w:rsid w:val="009439D1"/>
    <w:rsid w:val="00943A72"/>
    <w:rsid w:val="00943B09"/>
    <w:rsid w:val="009442C2"/>
    <w:rsid w:val="0094481F"/>
    <w:rsid w:val="00944CE3"/>
    <w:rsid w:val="0094541F"/>
    <w:rsid w:val="00945454"/>
    <w:rsid w:val="009458FF"/>
    <w:rsid w:val="00945C07"/>
    <w:rsid w:val="00945DF8"/>
    <w:rsid w:val="009461EC"/>
    <w:rsid w:val="009469CF"/>
    <w:rsid w:val="00947FEB"/>
    <w:rsid w:val="00950740"/>
    <w:rsid w:val="00950945"/>
    <w:rsid w:val="009513B9"/>
    <w:rsid w:val="00951490"/>
    <w:rsid w:val="00951C9C"/>
    <w:rsid w:val="00951D49"/>
    <w:rsid w:val="0095246C"/>
    <w:rsid w:val="00952504"/>
    <w:rsid w:val="0095292E"/>
    <w:rsid w:val="00952F7D"/>
    <w:rsid w:val="00953BAF"/>
    <w:rsid w:val="00953EA4"/>
    <w:rsid w:val="00954152"/>
    <w:rsid w:val="00954D2B"/>
    <w:rsid w:val="00954DAB"/>
    <w:rsid w:val="00955283"/>
    <w:rsid w:val="009552B5"/>
    <w:rsid w:val="00955714"/>
    <w:rsid w:val="0095610C"/>
    <w:rsid w:val="009563A9"/>
    <w:rsid w:val="009565DD"/>
    <w:rsid w:val="00956C42"/>
    <w:rsid w:val="00956CAA"/>
    <w:rsid w:val="00960083"/>
    <w:rsid w:val="00960A88"/>
    <w:rsid w:val="00960D21"/>
    <w:rsid w:val="009624F5"/>
    <w:rsid w:val="00963655"/>
    <w:rsid w:val="00963E83"/>
    <w:rsid w:val="00963F30"/>
    <w:rsid w:val="009642EA"/>
    <w:rsid w:val="0096553E"/>
    <w:rsid w:val="00965680"/>
    <w:rsid w:val="00966532"/>
    <w:rsid w:val="00966BE9"/>
    <w:rsid w:val="00967373"/>
    <w:rsid w:val="0096741E"/>
    <w:rsid w:val="00967EAE"/>
    <w:rsid w:val="00970855"/>
    <w:rsid w:val="00970936"/>
    <w:rsid w:val="00970B77"/>
    <w:rsid w:val="00970F50"/>
    <w:rsid w:val="00971959"/>
    <w:rsid w:val="00972418"/>
    <w:rsid w:val="00972BA5"/>
    <w:rsid w:val="0097352C"/>
    <w:rsid w:val="00973E02"/>
    <w:rsid w:val="009746DF"/>
    <w:rsid w:val="00974A2F"/>
    <w:rsid w:val="00974E03"/>
    <w:rsid w:val="00975651"/>
    <w:rsid w:val="00975723"/>
    <w:rsid w:val="00975AF5"/>
    <w:rsid w:val="009762D7"/>
    <w:rsid w:val="009776E7"/>
    <w:rsid w:val="00977905"/>
    <w:rsid w:val="00977F23"/>
    <w:rsid w:val="009803FC"/>
    <w:rsid w:val="009809CB"/>
    <w:rsid w:val="00980A91"/>
    <w:rsid w:val="00981508"/>
    <w:rsid w:val="00981873"/>
    <w:rsid w:val="00982750"/>
    <w:rsid w:val="0098284A"/>
    <w:rsid w:val="00982D4E"/>
    <w:rsid w:val="00983148"/>
    <w:rsid w:val="00983553"/>
    <w:rsid w:val="0098432F"/>
    <w:rsid w:val="00984F1C"/>
    <w:rsid w:val="00984F62"/>
    <w:rsid w:val="009856CD"/>
    <w:rsid w:val="009858FF"/>
    <w:rsid w:val="00985AB9"/>
    <w:rsid w:val="00985E93"/>
    <w:rsid w:val="00986EEB"/>
    <w:rsid w:val="00986F43"/>
    <w:rsid w:val="00986FB7"/>
    <w:rsid w:val="009870FD"/>
    <w:rsid w:val="009871A1"/>
    <w:rsid w:val="00990C3B"/>
    <w:rsid w:val="009918AF"/>
    <w:rsid w:val="00991D73"/>
    <w:rsid w:val="00991F85"/>
    <w:rsid w:val="00992010"/>
    <w:rsid w:val="00992569"/>
    <w:rsid w:val="00992A0F"/>
    <w:rsid w:val="00992DB5"/>
    <w:rsid w:val="009934F2"/>
    <w:rsid w:val="009935BC"/>
    <w:rsid w:val="00993778"/>
    <w:rsid w:val="009940B6"/>
    <w:rsid w:val="00994283"/>
    <w:rsid w:val="00994F03"/>
    <w:rsid w:val="00994F78"/>
    <w:rsid w:val="009950C4"/>
    <w:rsid w:val="00995169"/>
    <w:rsid w:val="00995C1F"/>
    <w:rsid w:val="00995D90"/>
    <w:rsid w:val="00996A18"/>
    <w:rsid w:val="00996C9B"/>
    <w:rsid w:val="00997A51"/>
    <w:rsid w:val="009A01E4"/>
    <w:rsid w:val="009A06DB"/>
    <w:rsid w:val="009A0E63"/>
    <w:rsid w:val="009A11AC"/>
    <w:rsid w:val="009A1E6E"/>
    <w:rsid w:val="009A28C4"/>
    <w:rsid w:val="009A2D55"/>
    <w:rsid w:val="009A2F25"/>
    <w:rsid w:val="009A32B8"/>
    <w:rsid w:val="009A3CC0"/>
    <w:rsid w:val="009A4008"/>
    <w:rsid w:val="009A4A2B"/>
    <w:rsid w:val="009A4C2B"/>
    <w:rsid w:val="009A6039"/>
    <w:rsid w:val="009A61AD"/>
    <w:rsid w:val="009A655D"/>
    <w:rsid w:val="009A69A6"/>
    <w:rsid w:val="009A6BE2"/>
    <w:rsid w:val="009A71B1"/>
    <w:rsid w:val="009A744D"/>
    <w:rsid w:val="009A7A45"/>
    <w:rsid w:val="009B0029"/>
    <w:rsid w:val="009B03AA"/>
    <w:rsid w:val="009B065D"/>
    <w:rsid w:val="009B0A62"/>
    <w:rsid w:val="009B2A03"/>
    <w:rsid w:val="009B3032"/>
    <w:rsid w:val="009B3E26"/>
    <w:rsid w:val="009B4282"/>
    <w:rsid w:val="009B4A07"/>
    <w:rsid w:val="009B4C84"/>
    <w:rsid w:val="009B4D91"/>
    <w:rsid w:val="009B50EB"/>
    <w:rsid w:val="009B51C6"/>
    <w:rsid w:val="009B7063"/>
    <w:rsid w:val="009B710A"/>
    <w:rsid w:val="009B7203"/>
    <w:rsid w:val="009B780C"/>
    <w:rsid w:val="009B7C1B"/>
    <w:rsid w:val="009C01CB"/>
    <w:rsid w:val="009C026D"/>
    <w:rsid w:val="009C048A"/>
    <w:rsid w:val="009C0EDD"/>
    <w:rsid w:val="009C186B"/>
    <w:rsid w:val="009C213F"/>
    <w:rsid w:val="009C3BEE"/>
    <w:rsid w:val="009C40EA"/>
    <w:rsid w:val="009C41B5"/>
    <w:rsid w:val="009C4274"/>
    <w:rsid w:val="009C45BB"/>
    <w:rsid w:val="009C45C6"/>
    <w:rsid w:val="009C4722"/>
    <w:rsid w:val="009C56F9"/>
    <w:rsid w:val="009C599A"/>
    <w:rsid w:val="009C65F1"/>
    <w:rsid w:val="009C66D9"/>
    <w:rsid w:val="009D0059"/>
    <w:rsid w:val="009D04D1"/>
    <w:rsid w:val="009D07DE"/>
    <w:rsid w:val="009D11A2"/>
    <w:rsid w:val="009D12D2"/>
    <w:rsid w:val="009D1869"/>
    <w:rsid w:val="009D20F0"/>
    <w:rsid w:val="009D2D1F"/>
    <w:rsid w:val="009D3233"/>
    <w:rsid w:val="009D34FC"/>
    <w:rsid w:val="009D37F6"/>
    <w:rsid w:val="009D40D7"/>
    <w:rsid w:val="009D46BA"/>
    <w:rsid w:val="009D49A9"/>
    <w:rsid w:val="009D5458"/>
    <w:rsid w:val="009D550A"/>
    <w:rsid w:val="009D56E4"/>
    <w:rsid w:val="009D5C09"/>
    <w:rsid w:val="009D5DE1"/>
    <w:rsid w:val="009D651C"/>
    <w:rsid w:val="009D700C"/>
    <w:rsid w:val="009D7476"/>
    <w:rsid w:val="009D7593"/>
    <w:rsid w:val="009D79B1"/>
    <w:rsid w:val="009D79E0"/>
    <w:rsid w:val="009D7AF4"/>
    <w:rsid w:val="009E0389"/>
    <w:rsid w:val="009E0938"/>
    <w:rsid w:val="009E094C"/>
    <w:rsid w:val="009E0B05"/>
    <w:rsid w:val="009E107E"/>
    <w:rsid w:val="009E1302"/>
    <w:rsid w:val="009E1927"/>
    <w:rsid w:val="009E193E"/>
    <w:rsid w:val="009E1C9B"/>
    <w:rsid w:val="009E1F97"/>
    <w:rsid w:val="009E32D6"/>
    <w:rsid w:val="009E3DA7"/>
    <w:rsid w:val="009E43F5"/>
    <w:rsid w:val="009E4482"/>
    <w:rsid w:val="009E48D4"/>
    <w:rsid w:val="009E4918"/>
    <w:rsid w:val="009E492E"/>
    <w:rsid w:val="009E697B"/>
    <w:rsid w:val="009E6DA9"/>
    <w:rsid w:val="009E7315"/>
    <w:rsid w:val="009E732F"/>
    <w:rsid w:val="009E7554"/>
    <w:rsid w:val="009E7605"/>
    <w:rsid w:val="009E772D"/>
    <w:rsid w:val="009E7E24"/>
    <w:rsid w:val="009E7F6C"/>
    <w:rsid w:val="009F0368"/>
    <w:rsid w:val="009F08BC"/>
    <w:rsid w:val="009F198F"/>
    <w:rsid w:val="009F1EBB"/>
    <w:rsid w:val="009F2EFC"/>
    <w:rsid w:val="009F303D"/>
    <w:rsid w:val="009F4323"/>
    <w:rsid w:val="009F4DA7"/>
    <w:rsid w:val="009F51AA"/>
    <w:rsid w:val="009F5F2F"/>
    <w:rsid w:val="009F6341"/>
    <w:rsid w:val="009F64A2"/>
    <w:rsid w:val="009F6AB2"/>
    <w:rsid w:val="009F6E5B"/>
    <w:rsid w:val="009F7740"/>
    <w:rsid w:val="009F7A77"/>
    <w:rsid w:val="00A00103"/>
    <w:rsid w:val="00A00153"/>
    <w:rsid w:val="00A008B2"/>
    <w:rsid w:val="00A019E5"/>
    <w:rsid w:val="00A01E78"/>
    <w:rsid w:val="00A02650"/>
    <w:rsid w:val="00A02767"/>
    <w:rsid w:val="00A028A2"/>
    <w:rsid w:val="00A02B55"/>
    <w:rsid w:val="00A0303D"/>
    <w:rsid w:val="00A03103"/>
    <w:rsid w:val="00A0363D"/>
    <w:rsid w:val="00A03ABE"/>
    <w:rsid w:val="00A03DC8"/>
    <w:rsid w:val="00A03EE4"/>
    <w:rsid w:val="00A05107"/>
    <w:rsid w:val="00A051AA"/>
    <w:rsid w:val="00A05488"/>
    <w:rsid w:val="00A05AF6"/>
    <w:rsid w:val="00A05E22"/>
    <w:rsid w:val="00A062BD"/>
    <w:rsid w:val="00A06B21"/>
    <w:rsid w:val="00A07165"/>
    <w:rsid w:val="00A10547"/>
    <w:rsid w:val="00A1094F"/>
    <w:rsid w:val="00A10C32"/>
    <w:rsid w:val="00A10CB6"/>
    <w:rsid w:val="00A110F5"/>
    <w:rsid w:val="00A11A34"/>
    <w:rsid w:val="00A126CC"/>
    <w:rsid w:val="00A1271A"/>
    <w:rsid w:val="00A128E8"/>
    <w:rsid w:val="00A12A6D"/>
    <w:rsid w:val="00A12CB6"/>
    <w:rsid w:val="00A133F8"/>
    <w:rsid w:val="00A134EB"/>
    <w:rsid w:val="00A1357E"/>
    <w:rsid w:val="00A13895"/>
    <w:rsid w:val="00A141D1"/>
    <w:rsid w:val="00A147EC"/>
    <w:rsid w:val="00A15DF9"/>
    <w:rsid w:val="00A163FD"/>
    <w:rsid w:val="00A1669A"/>
    <w:rsid w:val="00A16939"/>
    <w:rsid w:val="00A16B78"/>
    <w:rsid w:val="00A17230"/>
    <w:rsid w:val="00A17836"/>
    <w:rsid w:val="00A17EFA"/>
    <w:rsid w:val="00A204C6"/>
    <w:rsid w:val="00A20BFE"/>
    <w:rsid w:val="00A21FA1"/>
    <w:rsid w:val="00A2203A"/>
    <w:rsid w:val="00A221E6"/>
    <w:rsid w:val="00A22258"/>
    <w:rsid w:val="00A22C61"/>
    <w:rsid w:val="00A23752"/>
    <w:rsid w:val="00A2450B"/>
    <w:rsid w:val="00A2453F"/>
    <w:rsid w:val="00A254FA"/>
    <w:rsid w:val="00A2565E"/>
    <w:rsid w:val="00A256D6"/>
    <w:rsid w:val="00A25F86"/>
    <w:rsid w:val="00A264B1"/>
    <w:rsid w:val="00A26655"/>
    <w:rsid w:val="00A27978"/>
    <w:rsid w:val="00A301D7"/>
    <w:rsid w:val="00A30776"/>
    <w:rsid w:val="00A30E40"/>
    <w:rsid w:val="00A3151C"/>
    <w:rsid w:val="00A31882"/>
    <w:rsid w:val="00A322E8"/>
    <w:rsid w:val="00A32609"/>
    <w:rsid w:val="00A32B38"/>
    <w:rsid w:val="00A32DCE"/>
    <w:rsid w:val="00A33497"/>
    <w:rsid w:val="00A34DBA"/>
    <w:rsid w:val="00A36283"/>
    <w:rsid w:val="00A36782"/>
    <w:rsid w:val="00A3697F"/>
    <w:rsid w:val="00A36A05"/>
    <w:rsid w:val="00A37572"/>
    <w:rsid w:val="00A37A59"/>
    <w:rsid w:val="00A37A72"/>
    <w:rsid w:val="00A4073E"/>
    <w:rsid w:val="00A40B13"/>
    <w:rsid w:val="00A40F54"/>
    <w:rsid w:val="00A42746"/>
    <w:rsid w:val="00A441EC"/>
    <w:rsid w:val="00A44937"/>
    <w:rsid w:val="00A44B10"/>
    <w:rsid w:val="00A456F1"/>
    <w:rsid w:val="00A465E7"/>
    <w:rsid w:val="00A46867"/>
    <w:rsid w:val="00A46C8D"/>
    <w:rsid w:val="00A46D59"/>
    <w:rsid w:val="00A472E9"/>
    <w:rsid w:val="00A47448"/>
    <w:rsid w:val="00A47736"/>
    <w:rsid w:val="00A4778E"/>
    <w:rsid w:val="00A47FE2"/>
    <w:rsid w:val="00A50C79"/>
    <w:rsid w:val="00A50F23"/>
    <w:rsid w:val="00A50F4B"/>
    <w:rsid w:val="00A51743"/>
    <w:rsid w:val="00A530C6"/>
    <w:rsid w:val="00A5326C"/>
    <w:rsid w:val="00A53664"/>
    <w:rsid w:val="00A53A37"/>
    <w:rsid w:val="00A54A2B"/>
    <w:rsid w:val="00A54B79"/>
    <w:rsid w:val="00A54E7E"/>
    <w:rsid w:val="00A54F7E"/>
    <w:rsid w:val="00A55850"/>
    <w:rsid w:val="00A5592F"/>
    <w:rsid w:val="00A56854"/>
    <w:rsid w:val="00A578A9"/>
    <w:rsid w:val="00A57D9D"/>
    <w:rsid w:val="00A60081"/>
    <w:rsid w:val="00A60150"/>
    <w:rsid w:val="00A60269"/>
    <w:rsid w:val="00A60841"/>
    <w:rsid w:val="00A60E38"/>
    <w:rsid w:val="00A61087"/>
    <w:rsid w:val="00A612F4"/>
    <w:rsid w:val="00A61345"/>
    <w:rsid w:val="00A618AC"/>
    <w:rsid w:val="00A61A87"/>
    <w:rsid w:val="00A61DFF"/>
    <w:rsid w:val="00A627FD"/>
    <w:rsid w:val="00A62C89"/>
    <w:rsid w:val="00A62FAF"/>
    <w:rsid w:val="00A630A1"/>
    <w:rsid w:val="00A63EFA"/>
    <w:rsid w:val="00A6445C"/>
    <w:rsid w:val="00A64F8B"/>
    <w:rsid w:val="00A659F1"/>
    <w:rsid w:val="00A65BF3"/>
    <w:rsid w:val="00A65BF9"/>
    <w:rsid w:val="00A665F8"/>
    <w:rsid w:val="00A66AFB"/>
    <w:rsid w:val="00A66B6E"/>
    <w:rsid w:val="00A66B85"/>
    <w:rsid w:val="00A66D21"/>
    <w:rsid w:val="00A66EA5"/>
    <w:rsid w:val="00A6713C"/>
    <w:rsid w:val="00A67372"/>
    <w:rsid w:val="00A674C6"/>
    <w:rsid w:val="00A67DB2"/>
    <w:rsid w:val="00A67F4A"/>
    <w:rsid w:val="00A7046B"/>
    <w:rsid w:val="00A734A6"/>
    <w:rsid w:val="00A735A0"/>
    <w:rsid w:val="00A73EDC"/>
    <w:rsid w:val="00A74402"/>
    <w:rsid w:val="00A75F65"/>
    <w:rsid w:val="00A763C0"/>
    <w:rsid w:val="00A769BB"/>
    <w:rsid w:val="00A76A3C"/>
    <w:rsid w:val="00A76F47"/>
    <w:rsid w:val="00A77182"/>
    <w:rsid w:val="00A771F1"/>
    <w:rsid w:val="00A7756D"/>
    <w:rsid w:val="00A776F4"/>
    <w:rsid w:val="00A8034C"/>
    <w:rsid w:val="00A808E4"/>
    <w:rsid w:val="00A80B70"/>
    <w:rsid w:val="00A817D8"/>
    <w:rsid w:val="00A81C08"/>
    <w:rsid w:val="00A81EE0"/>
    <w:rsid w:val="00A82028"/>
    <w:rsid w:val="00A82112"/>
    <w:rsid w:val="00A82142"/>
    <w:rsid w:val="00A8217A"/>
    <w:rsid w:val="00A8248F"/>
    <w:rsid w:val="00A82822"/>
    <w:rsid w:val="00A82A3E"/>
    <w:rsid w:val="00A8358D"/>
    <w:rsid w:val="00A836C6"/>
    <w:rsid w:val="00A83C49"/>
    <w:rsid w:val="00A83EAE"/>
    <w:rsid w:val="00A8429D"/>
    <w:rsid w:val="00A842BA"/>
    <w:rsid w:val="00A84413"/>
    <w:rsid w:val="00A84C56"/>
    <w:rsid w:val="00A84F6A"/>
    <w:rsid w:val="00A851CE"/>
    <w:rsid w:val="00A853D9"/>
    <w:rsid w:val="00A8557B"/>
    <w:rsid w:val="00A8630B"/>
    <w:rsid w:val="00A8679C"/>
    <w:rsid w:val="00A87236"/>
    <w:rsid w:val="00A87412"/>
    <w:rsid w:val="00A878EF"/>
    <w:rsid w:val="00A87960"/>
    <w:rsid w:val="00A87FE4"/>
    <w:rsid w:val="00A915D5"/>
    <w:rsid w:val="00A91946"/>
    <w:rsid w:val="00A91D5B"/>
    <w:rsid w:val="00A91DF9"/>
    <w:rsid w:val="00A91FD7"/>
    <w:rsid w:val="00A920F5"/>
    <w:rsid w:val="00A92150"/>
    <w:rsid w:val="00A92512"/>
    <w:rsid w:val="00A929B9"/>
    <w:rsid w:val="00A92BC5"/>
    <w:rsid w:val="00A92CAA"/>
    <w:rsid w:val="00A92DA0"/>
    <w:rsid w:val="00A93574"/>
    <w:rsid w:val="00A93C34"/>
    <w:rsid w:val="00A94098"/>
    <w:rsid w:val="00A94176"/>
    <w:rsid w:val="00A9455C"/>
    <w:rsid w:val="00A945B3"/>
    <w:rsid w:val="00A953C9"/>
    <w:rsid w:val="00A958D4"/>
    <w:rsid w:val="00A95A63"/>
    <w:rsid w:val="00A96899"/>
    <w:rsid w:val="00A96C28"/>
    <w:rsid w:val="00A96CA3"/>
    <w:rsid w:val="00A97080"/>
    <w:rsid w:val="00A97253"/>
    <w:rsid w:val="00A9736D"/>
    <w:rsid w:val="00A9757B"/>
    <w:rsid w:val="00A97DF5"/>
    <w:rsid w:val="00AA1045"/>
    <w:rsid w:val="00AA1386"/>
    <w:rsid w:val="00AA1914"/>
    <w:rsid w:val="00AA1F20"/>
    <w:rsid w:val="00AA255C"/>
    <w:rsid w:val="00AA2EBE"/>
    <w:rsid w:val="00AA3B91"/>
    <w:rsid w:val="00AA4284"/>
    <w:rsid w:val="00AA4364"/>
    <w:rsid w:val="00AA4563"/>
    <w:rsid w:val="00AA4CFB"/>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3D82"/>
    <w:rsid w:val="00AB42F6"/>
    <w:rsid w:val="00AB4DDE"/>
    <w:rsid w:val="00AB564B"/>
    <w:rsid w:val="00AB62C1"/>
    <w:rsid w:val="00AB646A"/>
    <w:rsid w:val="00AB6BF1"/>
    <w:rsid w:val="00AB6FB7"/>
    <w:rsid w:val="00AB7103"/>
    <w:rsid w:val="00AB7162"/>
    <w:rsid w:val="00AB7746"/>
    <w:rsid w:val="00AB78B0"/>
    <w:rsid w:val="00AB7B12"/>
    <w:rsid w:val="00AC0626"/>
    <w:rsid w:val="00AC0669"/>
    <w:rsid w:val="00AC0805"/>
    <w:rsid w:val="00AC14F8"/>
    <w:rsid w:val="00AC15CB"/>
    <w:rsid w:val="00AC2279"/>
    <w:rsid w:val="00AC2474"/>
    <w:rsid w:val="00AC24FE"/>
    <w:rsid w:val="00AC2634"/>
    <w:rsid w:val="00AC2A0E"/>
    <w:rsid w:val="00AC2DAF"/>
    <w:rsid w:val="00AC2E1D"/>
    <w:rsid w:val="00AC3B34"/>
    <w:rsid w:val="00AC3F07"/>
    <w:rsid w:val="00AC3F37"/>
    <w:rsid w:val="00AC4A35"/>
    <w:rsid w:val="00AC4AE4"/>
    <w:rsid w:val="00AC4C82"/>
    <w:rsid w:val="00AC4CA0"/>
    <w:rsid w:val="00AC6F3D"/>
    <w:rsid w:val="00AC7D70"/>
    <w:rsid w:val="00AD0088"/>
    <w:rsid w:val="00AD0248"/>
    <w:rsid w:val="00AD03BA"/>
    <w:rsid w:val="00AD0BB3"/>
    <w:rsid w:val="00AD0E81"/>
    <w:rsid w:val="00AD0FA6"/>
    <w:rsid w:val="00AD1598"/>
    <w:rsid w:val="00AD16A4"/>
    <w:rsid w:val="00AD1983"/>
    <w:rsid w:val="00AD19CE"/>
    <w:rsid w:val="00AD1D92"/>
    <w:rsid w:val="00AD229F"/>
    <w:rsid w:val="00AD2926"/>
    <w:rsid w:val="00AD2AFD"/>
    <w:rsid w:val="00AD2CCB"/>
    <w:rsid w:val="00AD2D3F"/>
    <w:rsid w:val="00AD2EBC"/>
    <w:rsid w:val="00AD3135"/>
    <w:rsid w:val="00AD3845"/>
    <w:rsid w:val="00AD39EF"/>
    <w:rsid w:val="00AD516C"/>
    <w:rsid w:val="00AD56D6"/>
    <w:rsid w:val="00AD5EDA"/>
    <w:rsid w:val="00AD62BF"/>
    <w:rsid w:val="00AD647C"/>
    <w:rsid w:val="00AD6691"/>
    <w:rsid w:val="00AD66CE"/>
    <w:rsid w:val="00AD67CA"/>
    <w:rsid w:val="00AD6BA3"/>
    <w:rsid w:val="00AD6FEC"/>
    <w:rsid w:val="00AD7130"/>
    <w:rsid w:val="00AD7458"/>
    <w:rsid w:val="00AD79B9"/>
    <w:rsid w:val="00AD79F9"/>
    <w:rsid w:val="00AD7A91"/>
    <w:rsid w:val="00AD7C99"/>
    <w:rsid w:val="00AE01C8"/>
    <w:rsid w:val="00AE02ED"/>
    <w:rsid w:val="00AE062D"/>
    <w:rsid w:val="00AE1093"/>
    <w:rsid w:val="00AE1548"/>
    <w:rsid w:val="00AE1746"/>
    <w:rsid w:val="00AE1987"/>
    <w:rsid w:val="00AE1BBB"/>
    <w:rsid w:val="00AE248A"/>
    <w:rsid w:val="00AE3083"/>
    <w:rsid w:val="00AE31BF"/>
    <w:rsid w:val="00AE3250"/>
    <w:rsid w:val="00AE3FB3"/>
    <w:rsid w:val="00AE43C0"/>
    <w:rsid w:val="00AE4551"/>
    <w:rsid w:val="00AE4578"/>
    <w:rsid w:val="00AE487A"/>
    <w:rsid w:val="00AE4FD6"/>
    <w:rsid w:val="00AE523E"/>
    <w:rsid w:val="00AE55B5"/>
    <w:rsid w:val="00AE58C0"/>
    <w:rsid w:val="00AE5F78"/>
    <w:rsid w:val="00AE6078"/>
    <w:rsid w:val="00AE6953"/>
    <w:rsid w:val="00AE6BCA"/>
    <w:rsid w:val="00AE6CE0"/>
    <w:rsid w:val="00AE7811"/>
    <w:rsid w:val="00AF0303"/>
    <w:rsid w:val="00AF03FD"/>
    <w:rsid w:val="00AF05DA"/>
    <w:rsid w:val="00AF06B5"/>
    <w:rsid w:val="00AF12F5"/>
    <w:rsid w:val="00AF1623"/>
    <w:rsid w:val="00AF1EA4"/>
    <w:rsid w:val="00AF229B"/>
    <w:rsid w:val="00AF230B"/>
    <w:rsid w:val="00AF2B02"/>
    <w:rsid w:val="00AF2BED"/>
    <w:rsid w:val="00AF2D57"/>
    <w:rsid w:val="00AF30FD"/>
    <w:rsid w:val="00AF32D6"/>
    <w:rsid w:val="00AF3AC6"/>
    <w:rsid w:val="00AF4638"/>
    <w:rsid w:val="00AF4E7C"/>
    <w:rsid w:val="00AF5938"/>
    <w:rsid w:val="00AF6120"/>
    <w:rsid w:val="00AF621D"/>
    <w:rsid w:val="00AF6798"/>
    <w:rsid w:val="00AF69E5"/>
    <w:rsid w:val="00AF6A2C"/>
    <w:rsid w:val="00AF6EF3"/>
    <w:rsid w:val="00AF77A2"/>
    <w:rsid w:val="00AF7A4F"/>
    <w:rsid w:val="00B0021E"/>
    <w:rsid w:val="00B0174D"/>
    <w:rsid w:val="00B01935"/>
    <w:rsid w:val="00B01AD1"/>
    <w:rsid w:val="00B01E19"/>
    <w:rsid w:val="00B01FCC"/>
    <w:rsid w:val="00B0201F"/>
    <w:rsid w:val="00B02EBA"/>
    <w:rsid w:val="00B038E9"/>
    <w:rsid w:val="00B03906"/>
    <w:rsid w:val="00B041DD"/>
    <w:rsid w:val="00B041F6"/>
    <w:rsid w:val="00B04C86"/>
    <w:rsid w:val="00B056A4"/>
    <w:rsid w:val="00B05ED3"/>
    <w:rsid w:val="00B062DC"/>
    <w:rsid w:val="00B068B1"/>
    <w:rsid w:val="00B06A08"/>
    <w:rsid w:val="00B06C46"/>
    <w:rsid w:val="00B06E4F"/>
    <w:rsid w:val="00B07320"/>
    <w:rsid w:val="00B07CB4"/>
    <w:rsid w:val="00B07E5D"/>
    <w:rsid w:val="00B07EF8"/>
    <w:rsid w:val="00B10B51"/>
    <w:rsid w:val="00B11A79"/>
    <w:rsid w:val="00B11B02"/>
    <w:rsid w:val="00B11F83"/>
    <w:rsid w:val="00B11F9B"/>
    <w:rsid w:val="00B12CD8"/>
    <w:rsid w:val="00B12D8F"/>
    <w:rsid w:val="00B12FCD"/>
    <w:rsid w:val="00B1312F"/>
    <w:rsid w:val="00B134F4"/>
    <w:rsid w:val="00B1383E"/>
    <w:rsid w:val="00B13BA9"/>
    <w:rsid w:val="00B13D29"/>
    <w:rsid w:val="00B159F0"/>
    <w:rsid w:val="00B15DF3"/>
    <w:rsid w:val="00B15F23"/>
    <w:rsid w:val="00B160E0"/>
    <w:rsid w:val="00B168F4"/>
    <w:rsid w:val="00B16AF9"/>
    <w:rsid w:val="00B16D6C"/>
    <w:rsid w:val="00B1722C"/>
    <w:rsid w:val="00B1782E"/>
    <w:rsid w:val="00B17AEB"/>
    <w:rsid w:val="00B17F0B"/>
    <w:rsid w:val="00B202E4"/>
    <w:rsid w:val="00B21163"/>
    <w:rsid w:val="00B211B5"/>
    <w:rsid w:val="00B21396"/>
    <w:rsid w:val="00B2146A"/>
    <w:rsid w:val="00B22312"/>
    <w:rsid w:val="00B22BBB"/>
    <w:rsid w:val="00B2360B"/>
    <w:rsid w:val="00B245C3"/>
    <w:rsid w:val="00B25782"/>
    <w:rsid w:val="00B25C34"/>
    <w:rsid w:val="00B26078"/>
    <w:rsid w:val="00B2625D"/>
    <w:rsid w:val="00B266AE"/>
    <w:rsid w:val="00B26BB3"/>
    <w:rsid w:val="00B26DB0"/>
    <w:rsid w:val="00B272F7"/>
    <w:rsid w:val="00B275DA"/>
    <w:rsid w:val="00B2764C"/>
    <w:rsid w:val="00B2781F"/>
    <w:rsid w:val="00B27834"/>
    <w:rsid w:val="00B30120"/>
    <w:rsid w:val="00B30B8B"/>
    <w:rsid w:val="00B31256"/>
    <w:rsid w:val="00B316E4"/>
    <w:rsid w:val="00B31748"/>
    <w:rsid w:val="00B3184D"/>
    <w:rsid w:val="00B31DCA"/>
    <w:rsid w:val="00B324F2"/>
    <w:rsid w:val="00B3345C"/>
    <w:rsid w:val="00B33A03"/>
    <w:rsid w:val="00B343DC"/>
    <w:rsid w:val="00B35C43"/>
    <w:rsid w:val="00B3621C"/>
    <w:rsid w:val="00B36678"/>
    <w:rsid w:val="00B36B6A"/>
    <w:rsid w:val="00B3706C"/>
    <w:rsid w:val="00B370E6"/>
    <w:rsid w:val="00B3752F"/>
    <w:rsid w:val="00B37575"/>
    <w:rsid w:val="00B37CFB"/>
    <w:rsid w:val="00B37E93"/>
    <w:rsid w:val="00B40C5C"/>
    <w:rsid w:val="00B417A9"/>
    <w:rsid w:val="00B41B1B"/>
    <w:rsid w:val="00B42580"/>
    <w:rsid w:val="00B430DD"/>
    <w:rsid w:val="00B4352B"/>
    <w:rsid w:val="00B4357E"/>
    <w:rsid w:val="00B43857"/>
    <w:rsid w:val="00B442E7"/>
    <w:rsid w:val="00B446D1"/>
    <w:rsid w:val="00B45096"/>
    <w:rsid w:val="00B45AD0"/>
    <w:rsid w:val="00B46156"/>
    <w:rsid w:val="00B463E3"/>
    <w:rsid w:val="00B46A2A"/>
    <w:rsid w:val="00B46DCA"/>
    <w:rsid w:val="00B46FEB"/>
    <w:rsid w:val="00B47D52"/>
    <w:rsid w:val="00B47DD0"/>
    <w:rsid w:val="00B508E4"/>
    <w:rsid w:val="00B5299B"/>
    <w:rsid w:val="00B52C1A"/>
    <w:rsid w:val="00B53486"/>
    <w:rsid w:val="00B538E5"/>
    <w:rsid w:val="00B5396A"/>
    <w:rsid w:val="00B53AE7"/>
    <w:rsid w:val="00B54155"/>
    <w:rsid w:val="00B54C4A"/>
    <w:rsid w:val="00B54DC4"/>
    <w:rsid w:val="00B558C9"/>
    <w:rsid w:val="00B55CCC"/>
    <w:rsid w:val="00B55DC0"/>
    <w:rsid w:val="00B55E64"/>
    <w:rsid w:val="00B566C2"/>
    <w:rsid w:val="00B566ED"/>
    <w:rsid w:val="00B56E8B"/>
    <w:rsid w:val="00B57241"/>
    <w:rsid w:val="00B575D0"/>
    <w:rsid w:val="00B57AF1"/>
    <w:rsid w:val="00B60084"/>
    <w:rsid w:val="00B60301"/>
    <w:rsid w:val="00B604BF"/>
    <w:rsid w:val="00B60C0B"/>
    <w:rsid w:val="00B61968"/>
    <w:rsid w:val="00B620EE"/>
    <w:rsid w:val="00B6247B"/>
    <w:rsid w:val="00B627EB"/>
    <w:rsid w:val="00B631B1"/>
    <w:rsid w:val="00B643FF"/>
    <w:rsid w:val="00B6491C"/>
    <w:rsid w:val="00B6540F"/>
    <w:rsid w:val="00B65D08"/>
    <w:rsid w:val="00B66354"/>
    <w:rsid w:val="00B66371"/>
    <w:rsid w:val="00B66833"/>
    <w:rsid w:val="00B66945"/>
    <w:rsid w:val="00B67B95"/>
    <w:rsid w:val="00B67BC8"/>
    <w:rsid w:val="00B70B39"/>
    <w:rsid w:val="00B71C7E"/>
    <w:rsid w:val="00B71E8E"/>
    <w:rsid w:val="00B7238D"/>
    <w:rsid w:val="00B725DE"/>
    <w:rsid w:val="00B73281"/>
    <w:rsid w:val="00B7349B"/>
    <w:rsid w:val="00B73740"/>
    <w:rsid w:val="00B737C4"/>
    <w:rsid w:val="00B739DE"/>
    <w:rsid w:val="00B73A54"/>
    <w:rsid w:val="00B742D9"/>
    <w:rsid w:val="00B74517"/>
    <w:rsid w:val="00B747E4"/>
    <w:rsid w:val="00B748BB"/>
    <w:rsid w:val="00B750ED"/>
    <w:rsid w:val="00B75A12"/>
    <w:rsid w:val="00B75EB7"/>
    <w:rsid w:val="00B762E5"/>
    <w:rsid w:val="00B76637"/>
    <w:rsid w:val="00B76754"/>
    <w:rsid w:val="00B7693B"/>
    <w:rsid w:val="00B76DED"/>
    <w:rsid w:val="00B772E8"/>
    <w:rsid w:val="00B773AD"/>
    <w:rsid w:val="00B773D9"/>
    <w:rsid w:val="00B77532"/>
    <w:rsid w:val="00B77943"/>
    <w:rsid w:val="00B7798A"/>
    <w:rsid w:val="00B77E2C"/>
    <w:rsid w:val="00B80A4D"/>
    <w:rsid w:val="00B81BBB"/>
    <w:rsid w:val="00B825EA"/>
    <w:rsid w:val="00B8288F"/>
    <w:rsid w:val="00B8298B"/>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013E"/>
    <w:rsid w:val="00B90427"/>
    <w:rsid w:val="00B916BD"/>
    <w:rsid w:val="00B91FF0"/>
    <w:rsid w:val="00B921FE"/>
    <w:rsid w:val="00B927C5"/>
    <w:rsid w:val="00B9289E"/>
    <w:rsid w:val="00B9329B"/>
    <w:rsid w:val="00B93909"/>
    <w:rsid w:val="00B93A49"/>
    <w:rsid w:val="00B93ADB"/>
    <w:rsid w:val="00B94234"/>
    <w:rsid w:val="00B946E2"/>
    <w:rsid w:val="00B95191"/>
    <w:rsid w:val="00B95499"/>
    <w:rsid w:val="00B9550F"/>
    <w:rsid w:val="00B9586B"/>
    <w:rsid w:val="00B9714F"/>
    <w:rsid w:val="00B978EB"/>
    <w:rsid w:val="00B97B8F"/>
    <w:rsid w:val="00B97FDD"/>
    <w:rsid w:val="00BA0347"/>
    <w:rsid w:val="00BA067E"/>
    <w:rsid w:val="00BA0C41"/>
    <w:rsid w:val="00BA3013"/>
    <w:rsid w:val="00BA4631"/>
    <w:rsid w:val="00BA488C"/>
    <w:rsid w:val="00BA4A51"/>
    <w:rsid w:val="00BA57DD"/>
    <w:rsid w:val="00BA5C43"/>
    <w:rsid w:val="00BA5E97"/>
    <w:rsid w:val="00BA650E"/>
    <w:rsid w:val="00BA6516"/>
    <w:rsid w:val="00BA6F4A"/>
    <w:rsid w:val="00BA7A96"/>
    <w:rsid w:val="00BA7AD9"/>
    <w:rsid w:val="00BA7C42"/>
    <w:rsid w:val="00BB035E"/>
    <w:rsid w:val="00BB0DBC"/>
    <w:rsid w:val="00BB10CE"/>
    <w:rsid w:val="00BB1B7F"/>
    <w:rsid w:val="00BB2255"/>
    <w:rsid w:val="00BB24EB"/>
    <w:rsid w:val="00BB26CD"/>
    <w:rsid w:val="00BB282D"/>
    <w:rsid w:val="00BB288E"/>
    <w:rsid w:val="00BB3331"/>
    <w:rsid w:val="00BB3CA4"/>
    <w:rsid w:val="00BB429B"/>
    <w:rsid w:val="00BB5534"/>
    <w:rsid w:val="00BB5885"/>
    <w:rsid w:val="00BB5A90"/>
    <w:rsid w:val="00BB5B27"/>
    <w:rsid w:val="00BB5C83"/>
    <w:rsid w:val="00BB5CBE"/>
    <w:rsid w:val="00BB65EF"/>
    <w:rsid w:val="00BB66B9"/>
    <w:rsid w:val="00BB687C"/>
    <w:rsid w:val="00BB69B9"/>
    <w:rsid w:val="00BB7256"/>
    <w:rsid w:val="00BB75D6"/>
    <w:rsid w:val="00BB76FF"/>
    <w:rsid w:val="00BC01DC"/>
    <w:rsid w:val="00BC01DF"/>
    <w:rsid w:val="00BC0A33"/>
    <w:rsid w:val="00BC0AC7"/>
    <w:rsid w:val="00BC0D97"/>
    <w:rsid w:val="00BC1045"/>
    <w:rsid w:val="00BC1517"/>
    <w:rsid w:val="00BC162F"/>
    <w:rsid w:val="00BC1ADA"/>
    <w:rsid w:val="00BC2CCA"/>
    <w:rsid w:val="00BC2E7D"/>
    <w:rsid w:val="00BC34F3"/>
    <w:rsid w:val="00BC36E8"/>
    <w:rsid w:val="00BC3935"/>
    <w:rsid w:val="00BC3A16"/>
    <w:rsid w:val="00BC3DEE"/>
    <w:rsid w:val="00BC422A"/>
    <w:rsid w:val="00BC448D"/>
    <w:rsid w:val="00BC57E6"/>
    <w:rsid w:val="00BC632A"/>
    <w:rsid w:val="00BC6341"/>
    <w:rsid w:val="00BC65C4"/>
    <w:rsid w:val="00BC6D36"/>
    <w:rsid w:val="00BC771D"/>
    <w:rsid w:val="00BC77C4"/>
    <w:rsid w:val="00BC7875"/>
    <w:rsid w:val="00BD05E7"/>
    <w:rsid w:val="00BD07F0"/>
    <w:rsid w:val="00BD0A00"/>
    <w:rsid w:val="00BD10BE"/>
    <w:rsid w:val="00BD1759"/>
    <w:rsid w:val="00BD1A38"/>
    <w:rsid w:val="00BD2230"/>
    <w:rsid w:val="00BD2694"/>
    <w:rsid w:val="00BD2ADD"/>
    <w:rsid w:val="00BD2BF1"/>
    <w:rsid w:val="00BD30DC"/>
    <w:rsid w:val="00BD3320"/>
    <w:rsid w:val="00BD40F0"/>
    <w:rsid w:val="00BD4461"/>
    <w:rsid w:val="00BD4868"/>
    <w:rsid w:val="00BD498C"/>
    <w:rsid w:val="00BD501F"/>
    <w:rsid w:val="00BD5F3A"/>
    <w:rsid w:val="00BD5F7D"/>
    <w:rsid w:val="00BD5FD8"/>
    <w:rsid w:val="00BD6686"/>
    <w:rsid w:val="00BD6A91"/>
    <w:rsid w:val="00BD6EC5"/>
    <w:rsid w:val="00BD6FDC"/>
    <w:rsid w:val="00BD713A"/>
    <w:rsid w:val="00BD7436"/>
    <w:rsid w:val="00BD7F5B"/>
    <w:rsid w:val="00BE00E3"/>
    <w:rsid w:val="00BE0114"/>
    <w:rsid w:val="00BE01FB"/>
    <w:rsid w:val="00BE05BF"/>
    <w:rsid w:val="00BE05C3"/>
    <w:rsid w:val="00BE0713"/>
    <w:rsid w:val="00BE0EC3"/>
    <w:rsid w:val="00BE0F35"/>
    <w:rsid w:val="00BE12C2"/>
    <w:rsid w:val="00BE1C86"/>
    <w:rsid w:val="00BE2F9F"/>
    <w:rsid w:val="00BE35F6"/>
    <w:rsid w:val="00BE3661"/>
    <w:rsid w:val="00BE38B8"/>
    <w:rsid w:val="00BE398E"/>
    <w:rsid w:val="00BE3A6C"/>
    <w:rsid w:val="00BE429C"/>
    <w:rsid w:val="00BE4377"/>
    <w:rsid w:val="00BE47C9"/>
    <w:rsid w:val="00BE507B"/>
    <w:rsid w:val="00BE5E72"/>
    <w:rsid w:val="00BE60AE"/>
    <w:rsid w:val="00BE6C21"/>
    <w:rsid w:val="00BE7257"/>
    <w:rsid w:val="00BE75D6"/>
    <w:rsid w:val="00BE764B"/>
    <w:rsid w:val="00BE792D"/>
    <w:rsid w:val="00BF04E2"/>
    <w:rsid w:val="00BF0D01"/>
    <w:rsid w:val="00BF13E7"/>
    <w:rsid w:val="00BF1620"/>
    <w:rsid w:val="00BF1702"/>
    <w:rsid w:val="00BF1AEA"/>
    <w:rsid w:val="00BF1D49"/>
    <w:rsid w:val="00BF201D"/>
    <w:rsid w:val="00BF21D1"/>
    <w:rsid w:val="00BF229A"/>
    <w:rsid w:val="00BF25B8"/>
    <w:rsid w:val="00BF2733"/>
    <w:rsid w:val="00BF27B5"/>
    <w:rsid w:val="00BF2A37"/>
    <w:rsid w:val="00BF2C0D"/>
    <w:rsid w:val="00BF2E46"/>
    <w:rsid w:val="00BF315B"/>
    <w:rsid w:val="00BF37EB"/>
    <w:rsid w:val="00BF4131"/>
    <w:rsid w:val="00BF45D1"/>
    <w:rsid w:val="00BF4608"/>
    <w:rsid w:val="00BF5996"/>
    <w:rsid w:val="00BF5BBA"/>
    <w:rsid w:val="00BF5D00"/>
    <w:rsid w:val="00BF6543"/>
    <w:rsid w:val="00BF6570"/>
    <w:rsid w:val="00BF66FE"/>
    <w:rsid w:val="00BF6934"/>
    <w:rsid w:val="00BF7571"/>
    <w:rsid w:val="00C001BC"/>
    <w:rsid w:val="00C0052B"/>
    <w:rsid w:val="00C009CE"/>
    <w:rsid w:val="00C010C6"/>
    <w:rsid w:val="00C01285"/>
    <w:rsid w:val="00C015DE"/>
    <w:rsid w:val="00C020E9"/>
    <w:rsid w:val="00C02229"/>
    <w:rsid w:val="00C02438"/>
    <w:rsid w:val="00C0252B"/>
    <w:rsid w:val="00C02955"/>
    <w:rsid w:val="00C03375"/>
    <w:rsid w:val="00C036B8"/>
    <w:rsid w:val="00C043DA"/>
    <w:rsid w:val="00C045CC"/>
    <w:rsid w:val="00C04CAB"/>
    <w:rsid w:val="00C053C3"/>
    <w:rsid w:val="00C06196"/>
    <w:rsid w:val="00C06676"/>
    <w:rsid w:val="00C06725"/>
    <w:rsid w:val="00C100BC"/>
    <w:rsid w:val="00C10534"/>
    <w:rsid w:val="00C10A70"/>
    <w:rsid w:val="00C10A95"/>
    <w:rsid w:val="00C116A9"/>
    <w:rsid w:val="00C11968"/>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538"/>
    <w:rsid w:val="00C17BD0"/>
    <w:rsid w:val="00C17E52"/>
    <w:rsid w:val="00C17E80"/>
    <w:rsid w:val="00C202E2"/>
    <w:rsid w:val="00C20378"/>
    <w:rsid w:val="00C20AB7"/>
    <w:rsid w:val="00C21E79"/>
    <w:rsid w:val="00C21EE7"/>
    <w:rsid w:val="00C2217A"/>
    <w:rsid w:val="00C22196"/>
    <w:rsid w:val="00C22FD0"/>
    <w:rsid w:val="00C2320E"/>
    <w:rsid w:val="00C23347"/>
    <w:rsid w:val="00C233E0"/>
    <w:rsid w:val="00C2347E"/>
    <w:rsid w:val="00C2358D"/>
    <w:rsid w:val="00C23CB5"/>
    <w:rsid w:val="00C24466"/>
    <w:rsid w:val="00C24787"/>
    <w:rsid w:val="00C24E6A"/>
    <w:rsid w:val="00C24EA7"/>
    <w:rsid w:val="00C24FBE"/>
    <w:rsid w:val="00C250E2"/>
    <w:rsid w:val="00C25332"/>
    <w:rsid w:val="00C25458"/>
    <w:rsid w:val="00C258C4"/>
    <w:rsid w:val="00C25D58"/>
    <w:rsid w:val="00C26410"/>
    <w:rsid w:val="00C265BA"/>
    <w:rsid w:val="00C26B14"/>
    <w:rsid w:val="00C26B5B"/>
    <w:rsid w:val="00C270C8"/>
    <w:rsid w:val="00C27347"/>
    <w:rsid w:val="00C27363"/>
    <w:rsid w:val="00C27A5E"/>
    <w:rsid w:val="00C316A3"/>
    <w:rsid w:val="00C31CC7"/>
    <w:rsid w:val="00C322E3"/>
    <w:rsid w:val="00C32319"/>
    <w:rsid w:val="00C32372"/>
    <w:rsid w:val="00C33461"/>
    <w:rsid w:val="00C33789"/>
    <w:rsid w:val="00C33C8B"/>
    <w:rsid w:val="00C340EB"/>
    <w:rsid w:val="00C3425E"/>
    <w:rsid w:val="00C34306"/>
    <w:rsid w:val="00C346CD"/>
    <w:rsid w:val="00C34A82"/>
    <w:rsid w:val="00C34C23"/>
    <w:rsid w:val="00C35AA6"/>
    <w:rsid w:val="00C35ADD"/>
    <w:rsid w:val="00C35D89"/>
    <w:rsid w:val="00C35DD6"/>
    <w:rsid w:val="00C36852"/>
    <w:rsid w:val="00C3694D"/>
    <w:rsid w:val="00C36B75"/>
    <w:rsid w:val="00C36E77"/>
    <w:rsid w:val="00C3754F"/>
    <w:rsid w:val="00C407C8"/>
    <w:rsid w:val="00C40D6C"/>
    <w:rsid w:val="00C410E8"/>
    <w:rsid w:val="00C413C1"/>
    <w:rsid w:val="00C415FF"/>
    <w:rsid w:val="00C416BF"/>
    <w:rsid w:val="00C41711"/>
    <w:rsid w:val="00C4174F"/>
    <w:rsid w:val="00C421C2"/>
    <w:rsid w:val="00C423BE"/>
    <w:rsid w:val="00C42937"/>
    <w:rsid w:val="00C430A7"/>
    <w:rsid w:val="00C432A1"/>
    <w:rsid w:val="00C432A5"/>
    <w:rsid w:val="00C4341F"/>
    <w:rsid w:val="00C43523"/>
    <w:rsid w:val="00C43561"/>
    <w:rsid w:val="00C43BED"/>
    <w:rsid w:val="00C43D3E"/>
    <w:rsid w:val="00C43DC6"/>
    <w:rsid w:val="00C43F9A"/>
    <w:rsid w:val="00C44088"/>
    <w:rsid w:val="00C4449E"/>
    <w:rsid w:val="00C4550B"/>
    <w:rsid w:val="00C45703"/>
    <w:rsid w:val="00C458C5"/>
    <w:rsid w:val="00C4598F"/>
    <w:rsid w:val="00C45C4E"/>
    <w:rsid w:val="00C45DD2"/>
    <w:rsid w:val="00C46084"/>
    <w:rsid w:val="00C4629F"/>
    <w:rsid w:val="00C46416"/>
    <w:rsid w:val="00C46783"/>
    <w:rsid w:val="00C467C8"/>
    <w:rsid w:val="00C46B7A"/>
    <w:rsid w:val="00C46E07"/>
    <w:rsid w:val="00C46FD8"/>
    <w:rsid w:val="00C47159"/>
    <w:rsid w:val="00C478A4"/>
    <w:rsid w:val="00C478C5"/>
    <w:rsid w:val="00C501A9"/>
    <w:rsid w:val="00C50366"/>
    <w:rsid w:val="00C50B14"/>
    <w:rsid w:val="00C50FC2"/>
    <w:rsid w:val="00C50FED"/>
    <w:rsid w:val="00C51143"/>
    <w:rsid w:val="00C513C4"/>
    <w:rsid w:val="00C51645"/>
    <w:rsid w:val="00C51C42"/>
    <w:rsid w:val="00C51DA9"/>
    <w:rsid w:val="00C52896"/>
    <w:rsid w:val="00C52D2C"/>
    <w:rsid w:val="00C533B1"/>
    <w:rsid w:val="00C53EE6"/>
    <w:rsid w:val="00C54139"/>
    <w:rsid w:val="00C547D5"/>
    <w:rsid w:val="00C55061"/>
    <w:rsid w:val="00C55868"/>
    <w:rsid w:val="00C55D88"/>
    <w:rsid w:val="00C56311"/>
    <w:rsid w:val="00C56404"/>
    <w:rsid w:val="00C56611"/>
    <w:rsid w:val="00C5661C"/>
    <w:rsid w:val="00C56B1B"/>
    <w:rsid w:val="00C573EB"/>
    <w:rsid w:val="00C57906"/>
    <w:rsid w:val="00C57AAA"/>
    <w:rsid w:val="00C602C7"/>
    <w:rsid w:val="00C60668"/>
    <w:rsid w:val="00C60A20"/>
    <w:rsid w:val="00C60D0C"/>
    <w:rsid w:val="00C611A1"/>
    <w:rsid w:val="00C61CFF"/>
    <w:rsid w:val="00C6204E"/>
    <w:rsid w:val="00C62829"/>
    <w:rsid w:val="00C629DA"/>
    <w:rsid w:val="00C62B4F"/>
    <w:rsid w:val="00C62D41"/>
    <w:rsid w:val="00C62F01"/>
    <w:rsid w:val="00C632C4"/>
    <w:rsid w:val="00C6449F"/>
    <w:rsid w:val="00C6493A"/>
    <w:rsid w:val="00C64A54"/>
    <w:rsid w:val="00C66655"/>
    <w:rsid w:val="00C670C5"/>
    <w:rsid w:val="00C67AA0"/>
    <w:rsid w:val="00C703C2"/>
    <w:rsid w:val="00C70566"/>
    <w:rsid w:val="00C70771"/>
    <w:rsid w:val="00C707A0"/>
    <w:rsid w:val="00C70A35"/>
    <w:rsid w:val="00C71499"/>
    <w:rsid w:val="00C715AF"/>
    <w:rsid w:val="00C72211"/>
    <w:rsid w:val="00C72C85"/>
    <w:rsid w:val="00C72F9A"/>
    <w:rsid w:val="00C732B9"/>
    <w:rsid w:val="00C7361B"/>
    <w:rsid w:val="00C73EAB"/>
    <w:rsid w:val="00C748B1"/>
    <w:rsid w:val="00C74D1F"/>
    <w:rsid w:val="00C754F9"/>
    <w:rsid w:val="00C7574E"/>
    <w:rsid w:val="00C757AE"/>
    <w:rsid w:val="00C76FB3"/>
    <w:rsid w:val="00C77606"/>
    <w:rsid w:val="00C77D78"/>
    <w:rsid w:val="00C8116A"/>
    <w:rsid w:val="00C81673"/>
    <w:rsid w:val="00C81A43"/>
    <w:rsid w:val="00C81B91"/>
    <w:rsid w:val="00C81EA7"/>
    <w:rsid w:val="00C82090"/>
    <w:rsid w:val="00C8244D"/>
    <w:rsid w:val="00C8250C"/>
    <w:rsid w:val="00C82C79"/>
    <w:rsid w:val="00C82CA4"/>
    <w:rsid w:val="00C836E7"/>
    <w:rsid w:val="00C83E09"/>
    <w:rsid w:val="00C84821"/>
    <w:rsid w:val="00C84BE5"/>
    <w:rsid w:val="00C84E39"/>
    <w:rsid w:val="00C851DC"/>
    <w:rsid w:val="00C85488"/>
    <w:rsid w:val="00C85AA2"/>
    <w:rsid w:val="00C87364"/>
    <w:rsid w:val="00C87908"/>
    <w:rsid w:val="00C90604"/>
    <w:rsid w:val="00C90F3D"/>
    <w:rsid w:val="00C91443"/>
    <w:rsid w:val="00C923FE"/>
    <w:rsid w:val="00C9241F"/>
    <w:rsid w:val="00C92832"/>
    <w:rsid w:val="00C92BD3"/>
    <w:rsid w:val="00C92CEA"/>
    <w:rsid w:val="00C93944"/>
    <w:rsid w:val="00C9399E"/>
    <w:rsid w:val="00C93B22"/>
    <w:rsid w:val="00C94AD4"/>
    <w:rsid w:val="00C94E94"/>
    <w:rsid w:val="00C9517A"/>
    <w:rsid w:val="00C9540E"/>
    <w:rsid w:val="00C95715"/>
    <w:rsid w:val="00C95B84"/>
    <w:rsid w:val="00C9623C"/>
    <w:rsid w:val="00C964D8"/>
    <w:rsid w:val="00C965EE"/>
    <w:rsid w:val="00C96999"/>
    <w:rsid w:val="00C97125"/>
    <w:rsid w:val="00C97BB7"/>
    <w:rsid w:val="00CA01BD"/>
    <w:rsid w:val="00CA0951"/>
    <w:rsid w:val="00CA1B4C"/>
    <w:rsid w:val="00CA1EDA"/>
    <w:rsid w:val="00CA1F34"/>
    <w:rsid w:val="00CA212E"/>
    <w:rsid w:val="00CA2142"/>
    <w:rsid w:val="00CA23E2"/>
    <w:rsid w:val="00CA3005"/>
    <w:rsid w:val="00CA318D"/>
    <w:rsid w:val="00CA3525"/>
    <w:rsid w:val="00CA5777"/>
    <w:rsid w:val="00CA58CD"/>
    <w:rsid w:val="00CA5F7D"/>
    <w:rsid w:val="00CA6DF7"/>
    <w:rsid w:val="00CA706D"/>
    <w:rsid w:val="00CA7357"/>
    <w:rsid w:val="00CA7BB8"/>
    <w:rsid w:val="00CA7C26"/>
    <w:rsid w:val="00CB040F"/>
    <w:rsid w:val="00CB05CC"/>
    <w:rsid w:val="00CB0A15"/>
    <w:rsid w:val="00CB13CB"/>
    <w:rsid w:val="00CB14EB"/>
    <w:rsid w:val="00CB15D7"/>
    <w:rsid w:val="00CB163D"/>
    <w:rsid w:val="00CB164B"/>
    <w:rsid w:val="00CB1CEE"/>
    <w:rsid w:val="00CB363B"/>
    <w:rsid w:val="00CB4101"/>
    <w:rsid w:val="00CB5173"/>
    <w:rsid w:val="00CB529F"/>
    <w:rsid w:val="00CB5368"/>
    <w:rsid w:val="00CB598F"/>
    <w:rsid w:val="00CB5F1F"/>
    <w:rsid w:val="00CB65FA"/>
    <w:rsid w:val="00CB67D4"/>
    <w:rsid w:val="00CB6C07"/>
    <w:rsid w:val="00CB6F96"/>
    <w:rsid w:val="00CB6FE4"/>
    <w:rsid w:val="00CB7F02"/>
    <w:rsid w:val="00CC023E"/>
    <w:rsid w:val="00CC07EE"/>
    <w:rsid w:val="00CC0B46"/>
    <w:rsid w:val="00CC19FF"/>
    <w:rsid w:val="00CC1BE3"/>
    <w:rsid w:val="00CC1D2D"/>
    <w:rsid w:val="00CC325B"/>
    <w:rsid w:val="00CC3546"/>
    <w:rsid w:val="00CC4410"/>
    <w:rsid w:val="00CC44AD"/>
    <w:rsid w:val="00CC4B12"/>
    <w:rsid w:val="00CC4B71"/>
    <w:rsid w:val="00CC4EB9"/>
    <w:rsid w:val="00CC4F7A"/>
    <w:rsid w:val="00CC51D9"/>
    <w:rsid w:val="00CC543F"/>
    <w:rsid w:val="00CC5807"/>
    <w:rsid w:val="00CC628F"/>
    <w:rsid w:val="00CC6573"/>
    <w:rsid w:val="00CC6B8C"/>
    <w:rsid w:val="00CC70DC"/>
    <w:rsid w:val="00CC70FF"/>
    <w:rsid w:val="00CC737A"/>
    <w:rsid w:val="00CC750C"/>
    <w:rsid w:val="00CC7AB9"/>
    <w:rsid w:val="00CD0218"/>
    <w:rsid w:val="00CD2135"/>
    <w:rsid w:val="00CD2228"/>
    <w:rsid w:val="00CD24C2"/>
    <w:rsid w:val="00CD2680"/>
    <w:rsid w:val="00CD2E33"/>
    <w:rsid w:val="00CD3BF3"/>
    <w:rsid w:val="00CD4129"/>
    <w:rsid w:val="00CD46B6"/>
    <w:rsid w:val="00CD47A7"/>
    <w:rsid w:val="00CD480D"/>
    <w:rsid w:val="00CD487C"/>
    <w:rsid w:val="00CD4F42"/>
    <w:rsid w:val="00CD5336"/>
    <w:rsid w:val="00CD61F6"/>
    <w:rsid w:val="00CD68E0"/>
    <w:rsid w:val="00CD68EC"/>
    <w:rsid w:val="00CD71CD"/>
    <w:rsid w:val="00CD73D4"/>
    <w:rsid w:val="00CD7404"/>
    <w:rsid w:val="00CD776E"/>
    <w:rsid w:val="00CD7BE6"/>
    <w:rsid w:val="00CE0901"/>
    <w:rsid w:val="00CE099F"/>
    <w:rsid w:val="00CE1A01"/>
    <w:rsid w:val="00CE204E"/>
    <w:rsid w:val="00CE258F"/>
    <w:rsid w:val="00CE2ED1"/>
    <w:rsid w:val="00CE3465"/>
    <w:rsid w:val="00CE37CF"/>
    <w:rsid w:val="00CE387F"/>
    <w:rsid w:val="00CE3E90"/>
    <w:rsid w:val="00CE571D"/>
    <w:rsid w:val="00CE57EA"/>
    <w:rsid w:val="00CE5BA1"/>
    <w:rsid w:val="00CE5F59"/>
    <w:rsid w:val="00CE6471"/>
    <w:rsid w:val="00CE6B3A"/>
    <w:rsid w:val="00CE7F87"/>
    <w:rsid w:val="00CF081E"/>
    <w:rsid w:val="00CF0B49"/>
    <w:rsid w:val="00CF127B"/>
    <w:rsid w:val="00CF141B"/>
    <w:rsid w:val="00CF1A78"/>
    <w:rsid w:val="00CF1E2A"/>
    <w:rsid w:val="00CF2857"/>
    <w:rsid w:val="00CF28A2"/>
    <w:rsid w:val="00CF2972"/>
    <w:rsid w:val="00CF3138"/>
    <w:rsid w:val="00CF31B9"/>
    <w:rsid w:val="00CF32C2"/>
    <w:rsid w:val="00CF3BF1"/>
    <w:rsid w:val="00CF45A5"/>
    <w:rsid w:val="00CF4D16"/>
    <w:rsid w:val="00CF531E"/>
    <w:rsid w:val="00CF5B5E"/>
    <w:rsid w:val="00CF5FBC"/>
    <w:rsid w:val="00CF623D"/>
    <w:rsid w:val="00CF66B2"/>
    <w:rsid w:val="00CF66D9"/>
    <w:rsid w:val="00CF6BE1"/>
    <w:rsid w:val="00CF6F09"/>
    <w:rsid w:val="00CF75ED"/>
    <w:rsid w:val="00CF76BF"/>
    <w:rsid w:val="00D006F6"/>
    <w:rsid w:val="00D00C1C"/>
    <w:rsid w:val="00D00C44"/>
    <w:rsid w:val="00D00C91"/>
    <w:rsid w:val="00D0158D"/>
    <w:rsid w:val="00D01BEE"/>
    <w:rsid w:val="00D01DBF"/>
    <w:rsid w:val="00D028D7"/>
    <w:rsid w:val="00D02D96"/>
    <w:rsid w:val="00D02F60"/>
    <w:rsid w:val="00D03613"/>
    <w:rsid w:val="00D0369F"/>
    <w:rsid w:val="00D03A0F"/>
    <w:rsid w:val="00D03C12"/>
    <w:rsid w:val="00D03E0D"/>
    <w:rsid w:val="00D04741"/>
    <w:rsid w:val="00D04A59"/>
    <w:rsid w:val="00D04DE9"/>
    <w:rsid w:val="00D04E26"/>
    <w:rsid w:val="00D05F6F"/>
    <w:rsid w:val="00D0601D"/>
    <w:rsid w:val="00D0610D"/>
    <w:rsid w:val="00D066F8"/>
    <w:rsid w:val="00D06CED"/>
    <w:rsid w:val="00D06D56"/>
    <w:rsid w:val="00D0705C"/>
    <w:rsid w:val="00D071C9"/>
    <w:rsid w:val="00D07F08"/>
    <w:rsid w:val="00D10008"/>
    <w:rsid w:val="00D10263"/>
    <w:rsid w:val="00D10429"/>
    <w:rsid w:val="00D10769"/>
    <w:rsid w:val="00D10AFB"/>
    <w:rsid w:val="00D10B97"/>
    <w:rsid w:val="00D10C0C"/>
    <w:rsid w:val="00D11544"/>
    <w:rsid w:val="00D12226"/>
    <w:rsid w:val="00D13150"/>
    <w:rsid w:val="00D13512"/>
    <w:rsid w:val="00D135BF"/>
    <w:rsid w:val="00D13EEF"/>
    <w:rsid w:val="00D13F27"/>
    <w:rsid w:val="00D1471D"/>
    <w:rsid w:val="00D1479D"/>
    <w:rsid w:val="00D15589"/>
    <w:rsid w:val="00D15B07"/>
    <w:rsid w:val="00D16378"/>
    <w:rsid w:val="00D16516"/>
    <w:rsid w:val="00D16833"/>
    <w:rsid w:val="00D17339"/>
    <w:rsid w:val="00D1770D"/>
    <w:rsid w:val="00D179FE"/>
    <w:rsid w:val="00D17A61"/>
    <w:rsid w:val="00D17AC2"/>
    <w:rsid w:val="00D20278"/>
    <w:rsid w:val="00D2094F"/>
    <w:rsid w:val="00D20DC9"/>
    <w:rsid w:val="00D21261"/>
    <w:rsid w:val="00D21491"/>
    <w:rsid w:val="00D2221A"/>
    <w:rsid w:val="00D223C0"/>
    <w:rsid w:val="00D22B24"/>
    <w:rsid w:val="00D2302E"/>
    <w:rsid w:val="00D246A9"/>
    <w:rsid w:val="00D24F5D"/>
    <w:rsid w:val="00D252A5"/>
    <w:rsid w:val="00D255B5"/>
    <w:rsid w:val="00D25BE0"/>
    <w:rsid w:val="00D261C2"/>
    <w:rsid w:val="00D26314"/>
    <w:rsid w:val="00D26799"/>
    <w:rsid w:val="00D27B89"/>
    <w:rsid w:val="00D31024"/>
    <w:rsid w:val="00D317B9"/>
    <w:rsid w:val="00D318B0"/>
    <w:rsid w:val="00D32078"/>
    <w:rsid w:val="00D321C2"/>
    <w:rsid w:val="00D3300E"/>
    <w:rsid w:val="00D33C18"/>
    <w:rsid w:val="00D34890"/>
    <w:rsid w:val="00D349E5"/>
    <w:rsid w:val="00D34EC5"/>
    <w:rsid w:val="00D35173"/>
    <w:rsid w:val="00D351CB"/>
    <w:rsid w:val="00D352FB"/>
    <w:rsid w:val="00D3552E"/>
    <w:rsid w:val="00D359D4"/>
    <w:rsid w:val="00D35DC8"/>
    <w:rsid w:val="00D3654A"/>
    <w:rsid w:val="00D36B97"/>
    <w:rsid w:val="00D36D42"/>
    <w:rsid w:val="00D373C3"/>
    <w:rsid w:val="00D37BD3"/>
    <w:rsid w:val="00D407FD"/>
    <w:rsid w:val="00D40B4A"/>
    <w:rsid w:val="00D410D0"/>
    <w:rsid w:val="00D410EC"/>
    <w:rsid w:val="00D41532"/>
    <w:rsid w:val="00D41CFA"/>
    <w:rsid w:val="00D41FE1"/>
    <w:rsid w:val="00D42B36"/>
    <w:rsid w:val="00D439CC"/>
    <w:rsid w:val="00D43F59"/>
    <w:rsid w:val="00D43F72"/>
    <w:rsid w:val="00D4454F"/>
    <w:rsid w:val="00D447E3"/>
    <w:rsid w:val="00D44D9E"/>
    <w:rsid w:val="00D44ED5"/>
    <w:rsid w:val="00D4630C"/>
    <w:rsid w:val="00D46493"/>
    <w:rsid w:val="00D46A00"/>
    <w:rsid w:val="00D46B00"/>
    <w:rsid w:val="00D46CD5"/>
    <w:rsid w:val="00D46D88"/>
    <w:rsid w:val="00D46E8A"/>
    <w:rsid w:val="00D47B92"/>
    <w:rsid w:val="00D50430"/>
    <w:rsid w:val="00D5069C"/>
    <w:rsid w:val="00D50944"/>
    <w:rsid w:val="00D50BA2"/>
    <w:rsid w:val="00D5111D"/>
    <w:rsid w:val="00D52545"/>
    <w:rsid w:val="00D527DF"/>
    <w:rsid w:val="00D52E1A"/>
    <w:rsid w:val="00D54051"/>
    <w:rsid w:val="00D54210"/>
    <w:rsid w:val="00D5421A"/>
    <w:rsid w:val="00D54A63"/>
    <w:rsid w:val="00D54D2D"/>
    <w:rsid w:val="00D55792"/>
    <w:rsid w:val="00D55820"/>
    <w:rsid w:val="00D5634D"/>
    <w:rsid w:val="00D5648D"/>
    <w:rsid w:val="00D5673D"/>
    <w:rsid w:val="00D606D5"/>
    <w:rsid w:val="00D60E8C"/>
    <w:rsid w:val="00D617B5"/>
    <w:rsid w:val="00D619D0"/>
    <w:rsid w:val="00D629EF"/>
    <w:rsid w:val="00D62D2B"/>
    <w:rsid w:val="00D63A2A"/>
    <w:rsid w:val="00D63B10"/>
    <w:rsid w:val="00D63D82"/>
    <w:rsid w:val="00D64764"/>
    <w:rsid w:val="00D64940"/>
    <w:rsid w:val="00D655C7"/>
    <w:rsid w:val="00D656AB"/>
    <w:rsid w:val="00D65D6C"/>
    <w:rsid w:val="00D66656"/>
    <w:rsid w:val="00D66BD4"/>
    <w:rsid w:val="00D66E0F"/>
    <w:rsid w:val="00D67971"/>
    <w:rsid w:val="00D701DE"/>
    <w:rsid w:val="00D707C1"/>
    <w:rsid w:val="00D70E8B"/>
    <w:rsid w:val="00D70EDF"/>
    <w:rsid w:val="00D71946"/>
    <w:rsid w:val="00D71AA8"/>
    <w:rsid w:val="00D71DF6"/>
    <w:rsid w:val="00D71F64"/>
    <w:rsid w:val="00D72102"/>
    <w:rsid w:val="00D721B2"/>
    <w:rsid w:val="00D72387"/>
    <w:rsid w:val="00D72616"/>
    <w:rsid w:val="00D72B3E"/>
    <w:rsid w:val="00D72C69"/>
    <w:rsid w:val="00D72CD7"/>
    <w:rsid w:val="00D737AD"/>
    <w:rsid w:val="00D740D7"/>
    <w:rsid w:val="00D7436C"/>
    <w:rsid w:val="00D744D0"/>
    <w:rsid w:val="00D7499D"/>
    <w:rsid w:val="00D7514F"/>
    <w:rsid w:val="00D75A3E"/>
    <w:rsid w:val="00D76713"/>
    <w:rsid w:val="00D76A7A"/>
    <w:rsid w:val="00D76BE7"/>
    <w:rsid w:val="00D76CD7"/>
    <w:rsid w:val="00D77398"/>
    <w:rsid w:val="00D77BFD"/>
    <w:rsid w:val="00D77C7D"/>
    <w:rsid w:val="00D801F3"/>
    <w:rsid w:val="00D808A9"/>
    <w:rsid w:val="00D80974"/>
    <w:rsid w:val="00D80BFD"/>
    <w:rsid w:val="00D81852"/>
    <w:rsid w:val="00D81D2D"/>
    <w:rsid w:val="00D81D5B"/>
    <w:rsid w:val="00D82C53"/>
    <w:rsid w:val="00D8321F"/>
    <w:rsid w:val="00D841BA"/>
    <w:rsid w:val="00D843C3"/>
    <w:rsid w:val="00D84928"/>
    <w:rsid w:val="00D84B04"/>
    <w:rsid w:val="00D84D25"/>
    <w:rsid w:val="00D85118"/>
    <w:rsid w:val="00D85532"/>
    <w:rsid w:val="00D858C8"/>
    <w:rsid w:val="00D860CD"/>
    <w:rsid w:val="00D876EB"/>
    <w:rsid w:val="00D87D10"/>
    <w:rsid w:val="00D906B2"/>
    <w:rsid w:val="00D907BD"/>
    <w:rsid w:val="00D9094E"/>
    <w:rsid w:val="00D90BFA"/>
    <w:rsid w:val="00D9105F"/>
    <w:rsid w:val="00D91C38"/>
    <w:rsid w:val="00D9238A"/>
    <w:rsid w:val="00D9240B"/>
    <w:rsid w:val="00D925A8"/>
    <w:rsid w:val="00D92C44"/>
    <w:rsid w:val="00D92D42"/>
    <w:rsid w:val="00D92E06"/>
    <w:rsid w:val="00D92E15"/>
    <w:rsid w:val="00D92E8F"/>
    <w:rsid w:val="00D930A6"/>
    <w:rsid w:val="00D939B4"/>
    <w:rsid w:val="00D9437E"/>
    <w:rsid w:val="00D94AB4"/>
    <w:rsid w:val="00D95637"/>
    <w:rsid w:val="00D9566A"/>
    <w:rsid w:val="00D96301"/>
    <w:rsid w:val="00D96FDC"/>
    <w:rsid w:val="00D97805"/>
    <w:rsid w:val="00DA0D12"/>
    <w:rsid w:val="00DA1621"/>
    <w:rsid w:val="00DA1ACF"/>
    <w:rsid w:val="00DA1D0E"/>
    <w:rsid w:val="00DA245D"/>
    <w:rsid w:val="00DA2DB6"/>
    <w:rsid w:val="00DA356B"/>
    <w:rsid w:val="00DA3BDF"/>
    <w:rsid w:val="00DA3C0B"/>
    <w:rsid w:val="00DA49F9"/>
    <w:rsid w:val="00DA4D56"/>
    <w:rsid w:val="00DA5408"/>
    <w:rsid w:val="00DA5C10"/>
    <w:rsid w:val="00DA5D5E"/>
    <w:rsid w:val="00DA60A2"/>
    <w:rsid w:val="00DA6E5D"/>
    <w:rsid w:val="00DA7BE6"/>
    <w:rsid w:val="00DB030C"/>
    <w:rsid w:val="00DB06D9"/>
    <w:rsid w:val="00DB0B2B"/>
    <w:rsid w:val="00DB2972"/>
    <w:rsid w:val="00DB2B49"/>
    <w:rsid w:val="00DB3123"/>
    <w:rsid w:val="00DB317D"/>
    <w:rsid w:val="00DB31D9"/>
    <w:rsid w:val="00DB3AFA"/>
    <w:rsid w:val="00DB45DA"/>
    <w:rsid w:val="00DB48FF"/>
    <w:rsid w:val="00DB5040"/>
    <w:rsid w:val="00DB62FF"/>
    <w:rsid w:val="00DB64B1"/>
    <w:rsid w:val="00DB6606"/>
    <w:rsid w:val="00DB6BF6"/>
    <w:rsid w:val="00DB79A6"/>
    <w:rsid w:val="00DC05F1"/>
    <w:rsid w:val="00DC06FD"/>
    <w:rsid w:val="00DC1868"/>
    <w:rsid w:val="00DC2928"/>
    <w:rsid w:val="00DC2B33"/>
    <w:rsid w:val="00DC316D"/>
    <w:rsid w:val="00DC33C4"/>
    <w:rsid w:val="00DC3B2C"/>
    <w:rsid w:val="00DC3C66"/>
    <w:rsid w:val="00DC41DE"/>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204"/>
    <w:rsid w:val="00DD16E4"/>
    <w:rsid w:val="00DD1A9B"/>
    <w:rsid w:val="00DD1F0E"/>
    <w:rsid w:val="00DD2144"/>
    <w:rsid w:val="00DD2198"/>
    <w:rsid w:val="00DD2302"/>
    <w:rsid w:val="00DD275E"/>
    <w:rsid w:val="00DD388A"/>
    <w:rsid w:val="00DD44D8"/>
    <w:rsid w:val="00DD4554"/>
    <w:rsid w:val="00DD55A7"/>
    <w:rsid w:val="00DD57D8"/>
    <w:rsid w:val="00DD6821"/>
    <w:rsid w:val="00DD6C49"/>
    <w:rsid w:val="00DD6D1F"/>
    <w:rsid w:val="00DD6D9E"/>
    <w:rsid w:val="00DD6F9B"/>
    <w:rsid w:val="00DD7510"/>
    <w:rsid w:val="00DD7D09"/>
    <w:rsid w:val="00DE0013"/>
    <w:rsid w:val="00DE0750"/>
    <w:rsid w:val="00DE0AD1"/>
    <w:rsid w:val="00DE0D6A"/>
    <w:rsid w:val="00DE15A4"/>
    <w:rsid w:val="00DE2358"/>
    <w:rsid w:val="00DE27E9"/>
    <w:rsid w:val="00DE29E6"/>
    <w:rsid w:val="00DE31BF"/>
    <w:rsid w:val="00DE436F"/>
    <w:rsid w:val="00DE5CBD"/>
    <w:rsid w:val="00DE610F"/>
    <w:rsid w:val="00DE626F"/>
    <w:rsid w:val="00DE680C"/>
    <w:rsid w:val="00DE6D4C"/>
    <w:rsid w:val="00DE6EBA"/>
    <w:rsid w:val="00DE7059"/>
    <w:rsid w:val="00DE708C"/>
    <w:rsid w:val="00DE7172"/>
    <w:rsid w:val="00DE72FD"/>
    <w:rsid w:val="00DE7322"/>
    <w:rsid w:val="00DE7F6D"/>
    <w:rsid w:val="00DF0807"/>
    <w:rsid w:val="00DF1049"/>
    <w:rsid w:val="00DF1587"/>
    <w:rsid w:val="00DF1917"/>
    <w:rsid w:val="00DF1EA6"/>
    <w:rsid w:val="00DF227F"/>
    <w:rsid w:val="00DF25FF"/>
    <w:rsid w:val="00DF27DA"/>
    <w:rsid w:val="00DF2A79"/>
    <w:rsid w:val="00DF3011"/>
    <w:rsid w:val="00DF3484"/>
    <w:rsid w:val="00DF362A"/>
    <w:rsid w:val="00DF4520"/>
    <w:rsid w:val="00DF49D8"/>
    <w:rsid w:val="00DF50EA"/>
    <w:rsid w:val="00DF5697"/>
    <w:rsid w:val="00DF6433"/>
    <w:rsid w:val="00DF6752"/>
    <w:rsid w:val="00DF68C7"/>
    <w:rsid w:val="00DF783B"/>
    <w:rsid w:val="00DF7DAE"/>
    <w:rsid w:val="00DF7DF6"/>
    <w:rsid w:val="00DF7F3B"/>
    <w:rsid w:val="00E001CB"/>
    <w:rsid w:val="00E00DD1"/>
    <w:rsid w:val="00E00E7E"/>
    <w:rsid w:val="00E00EF3"/>
    <w:rsid w:val="00E010A8"/>
    <w:rsid w:val="00E010B7"/>
    <w:rsid w:val="00E018B3"/>
    <w:rsid w:val="00E01E33"/>
    <w:rsid w:val="00E01F81"/>
    <w:rsid w:val="00E02163"/>
    <w:rsid w:val="00E02705"/>
    <w:rsid w:val="00E02A86"/>
    <w:rsid w:val="00E055C5"/>
    <w:rsid w:val="00E05B4F"/>
    <w:rsid w:val="00E063A7"/>
    <w:rsid w:val="00E06591"/>
    <w:rsid w:val="00E06B59"/>
    <w:rsid w:val="00E06CA0"/>
    <w:rsid w:val="00E06E62"/>
    <w:rsid w:val="00E079B1"/>
    <w:rsid w:val="00E07C7A"/>
    <w:rsid w:val="00E104CD"/>
    <w:rsid w:val="00E10D30"/>
    <w:rsid w:val="00E114E2"/>
    <w:rsid w:val="00E11B41"/>
    <w:rsid w:val="00E11B68"/>
    <w:rsid w:val="00E11E30"/>
    <w:rsid w:val="00E120F5"/>
    <w:rsid w:val="00E12611"/>
    <w:rsid w:val="00E12CA0"/>
    <w:rsid w:val="00E12CC0"/>
    <w:rsid w:val="00E14349"/>
    <w:rsid w:val="00E14EDA"/>
    <w:rsid w:val="00E14FC2"/>
    <w:rsid w:val="00E151CD"/>
    <w:rsid w:val="00E156C4"/>
    <w:rsid w:val="00E161AD"/>
    <w:rsid w:val="00E16E2E"/>
    <w:rsid w:val="00E20546"/>
    <w:rsid w:val="00E20692"/>
    <w:rsid w:val="00E219D0"/>
    <w:rsid w:val="00E21C07"/>
    <w:rsid w:val="00E223A6"/>
    <w:rsid w:val="00E22515"/>
    <w:rsid w:val="00E22792"/>
    <w:rsid w:val="00E22F26"/>
    <w:rsid w:val="00E22F81"/>
    <w:rsid w:val="00E237C8"/>
    <w:rsid w:val="00E23B68"/>
    <w:rsid w:val="00E24748"/>
    <w:rsid w:val="00E25375"/>
    <w:rsid w:val="00E25909"/>
    <w:rsid w:val="00E25C6D"/>
    <w:rsid w:val="00E25D8D"/>
    <w:rsid w:val="00E26528"/>
    <w:rsid w:val="00E26B4A"/>
    <w:rsid w:val="00E2772B"/>
    <w:rsid w:val="00E27956"/>
    <w:rsid w:val="00E30B4B"/>
    <w:rsid w:val="00E30B9E"/>
    <w:rsid w:val="00E30DC8"/>
    <w:rsid w:val="00E30DE9"/>
    <w:rsid w:val="00E30DFF"/>
    <w:rsid w:val="00E31E48"/>
    <w:rsid w:val="00E326FA"/>
    <w:rsid w:val="00E32BC8"/>
    <w:rsid w:val="00E33455"/>
    <w:rsid w:val="00E34750"/>
    <w:rsid w:val="00E3492D"/>
    <w:rsid w:val="00E354B6"/>
    <w:rsid w:val="00E35AD7"/>
    <w:rsid w:val="00E36764"/>
    <w:rsid w:val="00E36DC6"/>
    <w:rsid w:val="00E3714F"/>
    <w:rsid w:val="00E373CC"/>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8EF"/>
    <w:rsid w:val="00E46917"/>
    <w:rsid w:val="00E46AAA"/>
    <w:rsid w:val="00E46C5E"/>
    <w:rsid w:val="00E46F72"/>
    <w:rsid w:val="00E47AC6"/>
    <w:rsid w:val="00E514B7"/>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6BA"/>
    <w:rsid w:val="00E55A23"/>
    <w:rsid w:val="00E568DF"/>
    <w:rsid w:val="00E56A96"/>
    <w:rsid w:val="00E56ABD"/>
    <w:rsid w:val="00E56D01"/>
    <w:rsid w:val="00E57904"/>
    <w:rsid w:val="00E57CA2"/>
    <w:rsid w:val="00E60077"/>
    <w:rsid w:val="00E60A2A"/>
    <w:rsid w:val="00E60D57"/>
    <w:rsid w:val="00E61A30"/>
    <w:rsid w:val="00E620BB"/>
    <w:rsid w:val="00E622EE"/>
    <w:rsid w:val="00E626DB"/>
    <w:rsid w:val="00E62A76"/>
    <w:rsid w:val="00E62B83"/>
    <w:rsid w:val="00E63468"/>
    <w:rsid w:val="00E634D5"/>
    <w:rsid w:val="00E6432B"/>
    <w:rsid w:val="00E65F45"/>
    <w:rsid w:val="00E66628"/>
    <w:rsid w:val="00E67439"/>
    <w:rsid w:val="00E67451"/>
    <w:rsid w:val="00E674E3"/>
    <w:rsid w:val="00E70CF1"/>
    <w:rsid w:val="00E7104B"/>
    <w:rsid w:val="00E71881"/>
    <w:rsid w:val="00E71D0C"/>
    <w:rsid w:val="00E71DB7"/>
    <w:rsid w:val="00E72560"/>
    <w:rsid w:val="00E7347E"/>
    <w:rsid w:val="00E7371A"/>
    <w:rsid w:val="00E73E9F"/>
    <w:rsid w:val="00E744B3"/>
    <w:rsid w:val="00E749A9"/>
    <w:rsid w:val="00E74F50"/>
    <w:rsid w:val="00E7574F"/>
    <w:rsid w:val="00E75A9B"/>
    <w:rsid w:val="00E76110"/>
    <w:rsid w:val="00E7674A"/>
    <w:rsid w:val="00E76C2B"/>
    <w:rsid w:val="00E77ACE"/>
    <w:rsid w:val="00E77D5B"/>
    <w:rsid w:val="00E80406"/>
    <w:rsid w:val="00E80D22"/>
    <w:rsid w:val="00E811DC"/>
    <w:rsid w:val="00E81505"/>
    <w:rsid w:val="00E81FCE"/>
    <w:rsid w:val="00E82CCF"/>
    <w:rsid w:val="00E831F1"/>
    <w:rsid w:val="00E833EB"/>
    <w:rsid w:val="00E83851"/>
    <w:rsid w:val="00E84A49"/>
    <w:rsid w:val="00E84C63"/>
    <w:rsid w:val="00E85509"/>
    <w:rsid w:val="00E856CA"/>
    <w:rsid w:val="00E85DA0"/>
    <w:rsid w:val="00E86434"/>
    <w:rsid w:val="00E86EE0"/>
    <w:rsid w:val="00E90277"/>
    <w:rsid w:val="00E904C2"/>
    <w:rsid w:val="00E9083D"/>
    <w:rsid w:val="00E909A3"/>
    <w:rsid w:val="00E90AD9"/>
    <w:rsid w:val="00E90E0B"/>
    <w:rsid w:val="00E9130C"/>
    <w:rsid w:val="00E91601"/>
    <w:rsid w:val="00E91A46"/>
    <w:rsid w:val="00E91DD3"/>
    <w:rsid w:val="00E91E64"/>
    <w:rsid w:val="00E9257B"/>
    <w:rsid w:val="00E928E1"/>
    <w:rsid w:val="00E92A8B"/>
    <w:rsid w:val="00E93909"/>
    <w:rsid w:val="00E94196"/>
    <w:rsid w:val="00E94F77"/>
    <w:rsid w:val="00E9530F"/>
    <w:rsid w:val="00E9591C"/>
    <w:rsid w:val="00E95EC4"/>
    <w:rsid w:val="00E960EB"/>
    <w:rsid w:val="00E966EF"/>
    <w:rsid w:val="00E96A6E"/>
    <w:rsid w:val="00E97643"/>
    <w:rsid w:val="00E977BE"/>
    <w:rsid w:val="00E97AFE"/>
    <w:rsid w:val="00E97C5C"/>
    <w:rsid w:val="00E97C99"/>
    <w:rsid w:val="00EA002D"/>
    <w:rsid w:val="00EA0B13"/>
    <w:rsid w:val="00EA1392"/>
    <w:rsid w:val="00EA157B"/>
    <w:rsid w:val="00EA2303"/>
    <w:rsid w:val="00EA28D7"/>
    <w:rsid w:val="00EA2ABE"/>
    <w:rsid w:val="00EA2B46"/>
    <w:rsid w:val="00EA3653"/>
    <w:rsid w:val="00EA36E4"/>
    <w:rsid w:val="00EA6183"/>
    <w:rsid w:val="00EA6469"/>
    <w:rsid w:val="00EA7E84"/>
    <w:rsid w:val="00EB0205"/>
    <w:rsid w:val="00EB0622"/>
    <w:rsid w:val="00EB0AFB"/>
    <w:rsid w:val="00EB0BF0"/>
    <w:rsid w:val="00EB16DC"/>
    <w:rsid w:val="00EB1ABB"/>
    <w:rsid w:val="00EB24B8"/>
    <w:rsid w:val="00EB2DF8"/>
    <w:rsid w:val="00EB4163"/>
    <w:rsid w:val="00EB5414"/>
    <w:rsid w:val="00EB5572"/>
    <w:rsid w:val="00EB5915"/>
    <w:rsid w:val="00EB5E7C"/>
    <w:rsid w:val="00EB6662"/>
    <w:rsid w:val="00EB670D"/>
    <w:rsid w:val="00EB6CC5"/>
    <w:rsid w:val="00EB709B"/>
    <w:rsid w:val="00EB73F9"/>
    <w:rsid w:val="00EB7658"/>
    <w:rsid w:val="00EB7A1C"/>
    <w:rsid w:val="00EB7A73"/>
    <w:rsid w:val="00EB7D53"/>
    <w:rsid w:val="00EC002E"/>
    <w:rsid w:val="00EC098D"/>
    <w:rsid w:val="00EC0DC7"/>
    <w:rsid w:val="00EC1DB2"/>
    <w:rsid w:val="00EC227F"/>
    <w:rsid w:val="00EC23E9"/>
    <w:rsid w:val="00EC248D"/>
    <w:rsid w:val="00EC307C"/>
    <w:rsid w:val="00EC4019"/>
    <w:rsid w:val="00EC4D8D"/>
    <w:rsid w:val="00EC5BAC"/>
    <w:rsid w:val="00EC6363"/>
    <w:rsid w:val="00EC6C73"/>
    <w:rsid w:val="00EC6DBD"/>
    <w:rsid w:val="00EC724D"/>
    <w:rsid w:val="00EC7B05"/>
    <w:rsid w:val="00EC7E04"/>
    <w:rsid w:val="00ED08AD"/>
    <w:rsid w:val="00ED141C"/>
    <w:rsid w:val="00ED15FB"/>
    <w:rsid w:val="00ED1F35"/>
    <w:rsid w:val="00ED1F52"/>
    <w:rsid w:val="00ED25E9"/>
    <w:rsid w:val="00ED2D9F"/>
    <w:rsid w:val="00ED317B"/>
    <w:rsid w:val="00ED38E0"/>
    <w:rsid w:val="00ED3937"/>
    <w:rsid w:val="00ED3B30"/>
    <w:rsid w:val="00ED505D"/>
    <w:rsid w:val="00ED541F"/>
    <w:rsid w:val="00ED548F"/>
    <w:rsid w:val="00ED54F4"/>
    <w:rsid w:val="00ED672D"/>
    <w:rsid w:val="00ED70E7"/>
    <w:rsid w:val="00ED72A0"/>
    <w:rsid w:val="00ED74A0"/>
    <w:rsid w:val="00ED78A0"/>
    <w:rsid w:val="00ED7B50"/>
    <w:rsid w:val="00EE0E23"/>
    <w:rsid w:val="00EE13A1"/>
    <w:rsid w:val="00EE154D"/>
    <w:rsid w:val="00EE2193"/>
    <w:rsid w:val="00EE2B59"/>
    <w:rsid w:val="00EE3015"/>
    <w:rsid w:val="00EE328D"/>
    <w:rsid w:val="00EE33B2"/>
    <w:rsid w:val="00EE36C2"/>
    <w:rsid w:val="00EE3AA9"/>
    <w:rsid w:val="00EE3E3E"/>
    <w:rsid w:val="00EE412B"/>
    <w:rsid w:val="00EE44E4"/>
    <w:rsid w:val="00EE4502"/>
    <w:rsid w:val="00EE4E75"/>
    <w:rsid w:val="00EE4FBA"/>
    <w:rsid w:val="00EE5342"/>
    <w:rsid w:val="00EE55C5"/>
    <w:rsid w:val="00EE6864"/>
    <w:rsid w:val="00EE70AC"/>
    <w:rsid w:val="00EE70C5"/>
    <w:rsid w:val="00EE784A"/>
    <w:rsid w:val="00EF002D"/>
    <w:rsid w:val="00EF021B"/>
    <w:rsid w:val="00EF11B2"/>
    <w:rsid w:val="00EF1C9D"/>
    <w:rsid w:val="00EF1E8B"/>
    <w:rsid w:val="00EF1ECC"/>
    <w:rsid w:val="00EF270A"/>
    <w:rsid w:val="00EF384C"/>
    <w:rsid w:val="00EF4AA6"/>
    <w:rsid w:val="00EF4B02"/>
    <w:rsid w:val="00EF4B90"/>
    <w:rsid w:val="00EF564A"/>
    <w:rsid w:val="00EF5C0A"/>
    <w:rsid w:val="00EF5E8D"/>
    <w:rsid w:val="00EF6DA7"/>
    <w:rsid w:val="00EF6FC1"/>
    <w:rsid w:val="00EF73FA"/>
    <w:rsid w:val="00EF79AF"/>
    <w:rsid w:val="00F0004B"/>
    <w:rsid w:val="00F002E9"/>
    <w:rsid w:val="00F00457"/>
    <w:rsid w:val="00F00610"/>
    <w:rsid w:val="00F008D1"/>
    <w:rsid w:val="00F0136D"/>
    <w:rsid w:val="00F016BC"/>
    <w:rsid w:val="00F01A05"/>
    <w:rsid w:val="00F01DDB"/>
    <w:rsid w:val="00F020B4"/>
    <w:rsid w:val="00F025E8"/>
    <w:rsid w:val="00F030A3"/>
    <w:rsid w:val="00F031D4"/>
    <w:rsid w:val="00F03643"/>
    <w:rsid w:val="00F03903"/>
    <w:rsid w:val="00F03BDC"/>
    <w:rsid w:val="00F03FB8"/>
    <w:rsid w:val="00F04777"/>
    <w:rsid w:val="00F04E0C"/>
    <w:rsid w:val="00F0513C"/>
    <w:rsid w:val="00F0648E"/>
    <w:rsid w:val="00F067B6"/>
    <w:rsid w:val="00F06EDF"/>
    <w:rsid w:val="00F0738F"/>
    <w:rsid w:val="00F07910"/>
    <w:rsid w:val="00F07B5E"/>
    <w:rsid w:val="00F07D64"/>
    <w:rsid w:val="00F10052"/>
    <w:rsid w:val="00F103A3"/>
    <w:rsid w:val="00F11027"/>
    <w:rsid w:val="00F11A5A"/>
    <w:rsid w:val="00F11E8D"/>
    <w:rsid w:val="00F12754"/>
    <w:rsid w:val="00F127A7"/>
    <w:rsid w:val="00F12886"/>
    <w:rsid w:val="00F130AA"/>
    <w:rsid w:val="00F131F2"/>
    <w:rsid w:val="00F13A2E"/>
    <w:rsid w:val="00F1437D"/>
    <w:rsid w:val="00F15AA5"/>
    <w:rsid w:val="00F16695"/>
    <w:rsid w:val="00F16C0E"/>
    <w:rsid w:val="00F16FAD"/>
    <w:rsid w:val="00F17A0B"/>
    <w:rsid w:val="00F17D18"/>
    <w:rsid w:val="00F216BE"/>
    <w:rsid w:val="00F219AD"/>
    <w:rsid w:val="00F21E3D"/>
    <w:rsid w:val="00F22558"/>
    <w:rsid w:val="00F23276"/>
    <w:rsid w:val="00F2393F"/>
    <w:rsid w:val="00F23B1D"/>
    <w:rsid w:val="00F23E45"/>
    <w:rsid w:val="00F240FF"/>
    <w:rsid w:val="00F24304"/>
    <w:rsid w:val="00F2450D"/>
    <w:rsid w:val="00F245A0"/>
    <w:rsid w:val="00F2487F"/>
    <w:rsid w:val="00F24B1A"/>
    <w:rsid w:val="00F24E4B"/>
    <w:rsid w:val="00F26798"/>
    <w:rsid w:val="00F269CE"/>
    <w:rsid w:val="00F27131"/>
    <w:rsid w:val="00F27BCE"/>
    <w:rsid w:val="00F30446"/>
    <w:rsid w:val="00F306C4"/>
    <w:rsid w:val="00F30960"/>
    <w:rsid w:val="00F30EB1"/>
    <w:rsid w:val="00F31925"/>
    <w:rsid w:val="00F321D5"/>
    <w:rsid w:val="00F32240"/>
    <w:rsid w:val="00F3270A"/>
    <w:rsid w:val="00F32741"/>
    <w:rsid w:val="00F32ABF"/>
    <w:rsid w:val="00F32D65"/>
    <w:rsid w:val="00F330F0"/>
    <w:rsid w:val="00F334EC"/>
    <w:rsid w:val="00F33E5D"/>
    <w:rsid w:val="00F33F1A"/>
    <w:rsid w:val="00F346BF"/>
    <w:rsid w:val="00F352BC"/>
    <w:rsid w:val="00F352DB"/>
    <w:rsid w:val="00F352FB"/>
    <w:rsid w:val="00F3536C"/>
    <w:rsid w:val="00F360D0"/>
    <w:rsid w:val="00F36111"/>
    <w:rsid w:val="00F370D7"/>
    <w:rsid w:val="00F3763A"/>
    <w:rsid w:val="00F37B86"/>
    <w:rsid w:val="00F37E36"/>
    <w:rsid w:val="00F37EA1"/>
    <w:rsid w:val="00F406D6"/>
    <w:rsid w:val="00F4071A"/>
    <w:rsid w:val="00F408EF"/>
    <w:rsid w:val="00F4126E"/>
    <w:rsid w:val="00F4127D"/>
    <w:rsid w:val="00F41481"/>
    <w:rsid w:val="00F419B2"/>
    <w:rsid w:val="00F41FC8"/>
    <w:rsid w:val="00F425EF"/>
    <w:rsid w:val="00F42998"/>
    <w:rsid w:val="00F42B04"/>
    <w:rsid w:val="00F42BCC"/>
    <w:rsid w:val="00F42E01"/>
    <w:rsid w:val="00F42EE6"/>
    <w:rsid w:val="00F42FE2"/>
    <w:rsid w:val="00F43C4B"/>
    <w:rsid w:val="00F441F1"/>
    <w:rsid w:val="00F44734"/>
    <w:rsid w:val="00F44BA3"/>
    <w:rsid w:val="00F450E4"/>
    <w:rsid w:val="00F452F2"/>
    <w:rsid w:val="00F454E4"/>
    <w:rsid w:val="00F45BB4"/>
    <w:rsid w:val="00F4612D"/>
    <w:rsid w:val="00F46EB7"/>
    <w:rsid w:val="00F4701D"/>
    <w:rsid w:val="00F47235"/>
    <w:rsid w:val="00F474F3"/>
    <w:rsid w:val="00F50676"/>
    <w:rsid w:val="00F50744"/>
    <w:rsid w:val="00F50957"/>
    <w:rsid w:val="00F51211"/>
    <w:rsid w:val="00F515F2"/>
    <w:rsid w:val="00F519D0"/>
    <w:rsid w:val="00F51A16"/>
    <w:rsid w:val="00F51C05"/>
    <w:rsid w:val="00F5214E"/>
    <w:rsid w:val="00F5218B"/>
    <w:rsid w:val="00F5257F"/>
    <w:rsid w:val="00F53747"/>
    <w:rsid w:val="00F538E5"/>
    <w:rsid w:val="00F53B15"/>
    <w:rsid w:val="00F54682"/>
    <w:rsid w:val="00F54692"/>
    <w:rsid w:val="00F54707"/>
    <w:rsid w:val="00F54B94"/>
    <w:rsid w:val="00F54CCA"/>
    <w:rsid w:val="00F54F92"/>
    <w:rsid w:val="00F5631B"/>
    <w:rsid w:val="00F566D8"/>
    <w:rsid w:val="00F566EC"/>
    <w:rsid w:val="00F56CB1"/>
    <w:rsid w:val="00F56DD7"/>
    <w:rsid w:val="00F573B1"/>
    <w:rsid w:val="00F57834"/>
    <w:rsid w:val="00F57BF8"/>
    <w:rsid w:val="00F57C31"/>
    <w:rsid w:val="00F57F2A"/>
    <w:rsid w:val="00F57F8E"/>
    <w:rsid w:val="00F60520"/>
    <w:rsid w:val="00F62976"/>
    <w:rsid w:val="00F6375E"/>
    <w:rsid w:val="00F64527"/>
    <w:rsid w:val="00F64584"/>
    <w:rsid w:val="00F64737"/>
    <w:rsid w:val="00F64931"/>
    <w:rsid w:val="00F64DA0"/>
    <w:rsid w:val="00F64DAD"/>
    <w:rsid w:val="00F656CC"/>
    <w:rsid w:val="00F658E3"/>
    <w:rsid w:val="00F662D3"/>
    <w:rsid w:val="00F706E5"/>
    <w:rsid w:val="00F708E0"/>
    <w:rsid w:val="00F70BEB"/>
    <w:rsid w:val="00F712B7"/>
    <w:rsid w:val="00F71A8E"/>
    <w:rsid w:val="00F71EA0"/>
    <w:rsid w:val="00F73B34"/>
    <w:rsid w:val="00F73C95"/>
    <w:rsid w:val="00F74341"/>
    <w:rsid w:val="00F74FEE"/>
    <w:rsid w:val="00F75045"/>
    <w:rsid w:val="00F763BB"/>
    <w:rsid w:val="00F7648A"/>
    <w:rsid w:val="00F76ED3"/>
    <w:rsid w:val="00F77560"/>
    <w:rsid w:val="00F779E6"/>
    <w:rsid w:val="00F77D3A"/>
    <w:rsid w:val="00F80293"/>
    <w:rsid w:val="00F806D2"/>
    <w:rsid w:val="00F80F62"/>
    <w:rsid w:val="00F80FEA"/>
    <w:rsid w:val="00F817DA"/>
    <w:rsid w:val="00F81DC2"/>
    <w:rsid w:val="00F81DFB"/>
    <w:rsid w:val="00F81EBC"/>
    <w:rsid w:val="00F821C8"/>
    <w:rsid w:val="00F82511"/>
    <w:rsid w:val="00F82820"/>
    <w:rsid w:val="00F82C4E"/>
    <w:rsid w:val="00F83323"/>
    <w:rsid w:val="00F833B5"/>
    <w:rsid w:val="00F833CA"/>
    <w:rsid w:val="00F83983"/>
    <w:rsid w:val="00F83BD7"/>
    <w:rsid w:val="00F84311"/>
    <w:rsid w:val="00F84B13"/>
    <w:rsid w:val="00F84E5C"/>
    <w:rsid w:val="00F84EF6"/>
    <w:rsid w:val="00F864FD"/>
    <w:rsid w:val="00F86F3B"/>
    <w:rsid w:val="00F87000"/>
    <w:rsid w:val="00F878E1"/>
    <w:rsid w:val="00F87EB8"/>
    <w:rsid w:val="00F87F3F"/>
    <w:rsid w:val="00F90EAD"/>
    <w:rsid w:val="00F91288"/>
    <w:rsid w:val="00F91586"/>
    <w:rsid w:val="00F9167F"/>
    <w:rsid w:val="00F917CD"/>
    <w:rsid w:val="00F91ADB"/>
    <w:rsid w:val="00F92558"/>
    <w:rsid w:val="00F92EF7"/>
    <w:rsid w:val="00F92FF1"/>
    <w:rsid w:val="00F93476"/>
    <w:rsid w:val="00F93BB2"/>
    <w:rsid w:val="00F94385"/>
    <w:rsid w:val="00F956BC"/>
    <w:rsid w:val="00F9611A"/>
    <w:rsid w:val="00F968C5"/>
    <w:rsid w:val="00F96C2A"/>
    <w:rsid w:val="00F96F2F"/>
    <w:rsid w:val="00F978B4"/>
    <w:rsid w:val="00F97BA3"/>
    <w:rsid w:val="00FA0036"/>
    <w:rsid w:val="00FA012C"/>
    <w:rsid w:val="00FA02C3"/>
    <w:rsid w:val="00FA0683"/>
    <w:rsid w:val="00FA0E49"/>
    <w:rsid w:val="00FA1613"/>
    <w:rsid w:val="00FA213E"/>
    <w:rsid w:val="00FA224E"/>
    <w:rsid w:val="00FA2DDC"/>
    <w:rsid w:val="00FA3947"/>
    <w:rsid w:val="00FA3988"/>
    <w:rsid w:val="00FA3D05"/>
    <w:rsid w:val="00FA4717"/>
    <w:rsid w:val="00FA48C6"/>
    <w:rsid w:val="00FA4F80"/>
    <w:rsid w:val="00FA515C"/>
    <w:rsid w:val="00FA75FB"/>
    <w:rsid w:val="00FA7D87"/>
    <w:rsid w:val="00FA7E70"/>
    <w:rsid w:val="00FA7FAD"/>
    <w:rsid w:val="00FB09BF"/>
    <w:rsid w:val="00FB280A"/>
    <w:rsid w:val="00FB28CC"/>
    <w:rsid w:val="00FB32E5"/>
    <w:rsid w:val="00FB380F"/>
    <w:rsid w:val="00FB3C9C"/>
    <w:rsid w:val="00FB3EC8"/>
    <w:rsid w:val="00FB406B"/>
    <w:rsid w:val="00FB41B5"/>
    <w:rsid w:val="00FB451C"/>
    <w:rsid w:val="00FB47E4"/>
    <w:rsid w:val="00FB4F5A"/>
    <w:rsid w:val="00FB5236"/>
    <w:rsid w:val="00FB5A19"/>
    <w:rsid w:val="00FB5D78"/>
    <w:rsid w:val="00FB61EC"/>
    <w:rsid w:val="00FB641B"/>
    <w:rsid w:val="00FB723C"/>
    <w:rsid w:val="00FB72B8"/>
    <w:rsid w:val="00FB7629"/>
    <w:rsid w:val="00FB7D97"/>
    <w:rsid w:val="00FC0325"/>
    <w:rsid w:val="00FC18D7"/>
    <w:rsid w:val="00FC1A06"/>
    <w:rsid w:val="00FC1AA0"/>
    <w:rsid w:val="00FC27D5"/>
    <w:rsid w:val="00FC3051"/>
    <w:rsid w:val="00FC33E9"/>
    <w:rsid w:val="00FC3B49"/>
    <w:rsid w:val="00FC3C6A"/>
    <w:rsid w:val="00FC4000"/>
    <w:rsid w:val="00FC468A"/>
    <w:rsid w:val="00FC4BB2"/>
    <w:rsid w:val="00FC4EAF"/>
    <w:rsid w:val="00FC4EB0"/>
    <w:rsid w:val="00FC5265"/>
    <w:rsid w:val="00FC5988"/>
    <w:rsid w:val="00FC5A1C"/>
    <w:rsid w:val="00FC5AC3"/>
    <w:rsid w:val="00FC5C20"/>
    <w:rsid w:val="00FC6573"/>
    <w:rsid w:val="00FC6888"/>
    <w:rsid w:val="00FC695B"/>
    <w:rsid w:val="00FC6B43"/>
    <w:rsid w:val="00FC725A"/>
    <w:rsid w:val="00FC75B2"/>
    <w:rsid w:val="00FD02A9"/>
    <w:rsid w:val="00FD060B"/>
    <w:rsid w:val="00FD0680"/>
    <w:rsid w:val="00FD0A74"/>
    <w:rsid w:val="00FD10F6"/>
    <w:rsid w:val="00FD115A"/>
    <w:rsid w:val="00FD11CF"/>
    <w:rsid w:val="00FD13B1"/>
    <w:rsid w:val="00FD17B6"/>
    <w:rsid w:val="00FD18DE"/>
    <w:rsid w:val="00FD2C3E"/>
    <w:rsid w:val="00FD3195"/>
    <w:rsid w:val="00FD31FE"/>
    <w:rsid w:val="00FD3569"/>
    <w:rsid w:val="00FD370A"/>
    <w:rsid w:val="00FD3964"/>
    <w:rsid w:val="00FD3CBA"/>
    <w:rsid w:val="00FD3E4B"/>
    <w:rsid w:val="00FD3EB6"/>
    <w:rsid w:val="00FD45AD"/>
    <w:rsid w:val="00FD474B"/>
    <w:rsid w:val="00FD4968"/>
    <w:rsid w:val="00FD4A94"/>
    <w:rsid w:val="00FD4DFD"/>
    <w:rsid w:val="00FD5C66"/>
    <w:rsid w:val="00FD7024"/>
    <w:rsid w:val="00FD776D"/>
    <w:rsid w:val="00FD7925"/>
    <w:rsid w:val="00FE00D1"/>
    <w:rsid w:val="00FE029A"/>
    <w:rsid w:val="00FE0463"/>
    <w:rsid w:val="00FE0BE3"/>
    <w:rsid w:val="00FE1653"/>
    <w:rsid w:val="00FE1B45"/>
    <w:rsid w:val="00FE2878"/>
    <w:rsid w:val="00FE2BB5"/>
    <w:rsid w:val="00FE2E2A"/>
    <w:rsid w:val="00FE30CF"/>
    <w:rsid w:val="00FE30E6"/>
    <w:rsid w:val="00FE3A96"/>
    <w:rsid w:val="00FE40E9"/>
    <w:rsid w:val="00FE49B2"/>
    <w:rsid w:val="00FE5B15"/>
    <w:rsid w:val="00FE669B"/>
    <w:rsid w:val="00FE69D1"/>
    <w:rsid w:val="00FE6AF3"/>
    <w:rsid w:val="00FE6E56"/>
    <w:rsid w:val="00FF0060"/>
    <w:rsid w:val="00FF06D5"/>
    <w:rsid w:val="00FF098A"/>
    <w:rsid w:val="00FF147D"/>
    <w:rsid w:val="00FF149F"/>
    <w:rsid w:val="00FF2BD7"/>
    <w:rsid w:val="00FF3156"/>
    <w:rsid w:val="00FF3853"/>
    <w:rsid w:val="00FF3B7E"/>
    <w:rsid w:val="00FF400E"/>
    <w:rsid w:val="00FF4571"/>
    <w:rsid w:val="00FF4BF6"/>
    <w:rsid w:val="00FF4DC5"/>
    <w:rsid w:val="00FF50E5"/>
    <w:rsid w:val="00FF50F5"/>
    <w:rsid w:val="00FF5863"/>
    <w:rsid w:val="00FF5AA8"/>
    <w:rsid w:val="00FF5ACD"/>
    <w:rsid w:val="00FF6104"/>
    <w:rsid w:val="00FF6296"/>
    <w:rsid w:val="00FF6444"/>
    <w:rsid w:val="00FF65AE"/>
    <w:rsid w:val="00FF69FC"/>
    <w:rsid w:val="00FF6B11"/>
    <w:rsid w:val="00FF78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05000932">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D688C-98C2-4D63-8E4B-74033EFE9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12079</Words>
  <Characters>68854</Characters>
  <Application>Microsoft Office Word</Application>
  <DocSecurity>0</DocSecurity>
  <Lines>573</Lines>
  <Paragraphs>161</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80772</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9</cp:revision>
  <cp:lastPrinted>2018-06-28T10:31:00Z</cp:lastPrinted>
  <dcterms:created xsi:type="dcterms:W3CDTF">2018-06-28T10:21:00Z</dcterms:created>
  <dcterms:modified xsi:type="dcterms:W3CDTF">2022-04-08T19:29:00Z</dcterms:modified>
</cp:coreProperties>
</file>