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90"/>
        <w:gridCol w:w="698"/>
        <w:gridCol w:w="1771"/>
        <w:gridCol w:w="618"/>
        <w:gridCol w:w="98"/>
        <w:gridCol w:w="2291"/>
        <w:gridCol w:w="53"/>
        <w:gridCol w:w="2336"/>
      </w:tblGrid>
      <w:tr w:rsidR="00103747">
        <w:trPr>
          <w:cantSplit/>
          <w:trHeight w:val="292"/>
        </w:trPr>
        <w:tc>
          <w:tcPr>
            <w:tcW w:w="9555" w:type="dxa"/>
            <w:gridSpan w:val="8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KRYCÍ LIST NABÍDKY</w:t>
            </w:r>
          </w:p>
        </w:tc>
      </w:tr>
      <w:tr w:rsidR="00103747">
        <w:trPr>
          <w:cantSplit/>
          <w:trHeight w:val="292"/>
        </w:trPr>
        <w:tc>
          <w:tcPr>
            <w:tcW w:w="9555" w:type="dxa"/>
            <w:gridSpan w:val="8"/>
            <w:vMerge/>
            <w:tcBorders>
              <w:top w:val="nil"/>
            </w:tcBorders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3747">
        <w:trPr>
          <w:cantSplit/>
          <w:trHeight w:val="230"/>
        </w:trPr>
        <w:tc>
          <w:tcPr>
            <w:tcW w:w="9555" w:type="dxa"/>
            <w:gridSpan w:val="8"/>
            <w:vMerge/>
            <w:tcBorders>
              <w:top w:val="nil"/>
            </w:tcBorders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3747">
        <w:trPr>
          <w:trHeight w:val="489"/>
        </w:trPr>
        <w:tc>
          <w:tcPr>
            <w:tcW w:w="9555" w:type="dxa"/>
            <w:gridSpan w:val="8"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Veřejná zakázka malého rozsahu</w:t>
            </w:r>
          </w:p>
        </w:tc>
      </w:tr>
      <w:tr w:rsidR="00103747">
        <w:trPr>
          <w:cantSplit/>
          <w:trHeight w:val="230"/>
        </w:trPr>
        <w:tc>
          <w:tcPr>
            <w:tcW w:w="1690" w:type="dxa"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7865" w:type="dxa"/>
            <w:gridSpan w:val="7"/>
            <w:vAlign w:val="center"/>
          </w:tcPr>
          <w:p w:rsidR="00103747" w:rsidRDefault="00103747">
            <w:pPr>
              <w:pStyle w:val="Heading3"/>
              <w:framePr w:hSpace="0" w:wrap="auto" w:vAnchor="margin" w:hAnchor="text" w:yAlign="inline"/>
              <w:jc w:val="left"/>
            </w:pPr>
            <w:r>
              <w:t xml:space="preserve">            Dodávka výpočetní techniky, SW, dataprojektorů</w:t>
            </w:r>
          </w:p>
        </w:tc>
      </w:tr>
      <w:tr w:rsidR="00103747">
        <w:trPr>
          <w:cantSplit/>
          <w:trHeight w:val="230"/>
        </w:trPr>
        <w:tc>
          <w:tcPr>
            <w:tcW w:w="1690" w:type="dxa"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Číslo zakázky:</w:t>
            </w:r>
          </w:p>
        </w:tc>
        <w:tc>
          <w:tcPr>
            <w:tcW w:w="7865" w:type="dxa"/>
            <w:gridSpan w:val="7"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  03/12/0007/0006</w:t>
            </w:r>
          </w:p>
        </w:tc>
      </w:tr>
      <w:tr w:rsidR="00103747">
        <w:trPr>
          <w:trHeight w:val="402"/>
        </w:trPr>
        <w:tc>
          <w:tcPr>
            <w:tcW w:w="9555" w:type="dxa"/>
            <w:gridSpan w:val="8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103747">
        <w:trPr>
          <w:trHeight w:val="345"/>
        </w:trPr>
        <w:tc>
          <w:tcPr>
            <w:tcW w:w="9555" w:type="dxa"/>
            <w:gridSpan w:val="8"/>
            <w:noWrap/>
            <w:vAlign w:val="bottom"/>
          </w:tcPr>
          <w:p w:rsidR="00103747" w:rsidRDefault="00103747">
            <w:pPr>
              <w:pStyle w:val="Heading2"/>
              <w:framePr w:hSpace="0" w:wrap="auto" w:vAnchor="margin" w:hAnchor="text" w:yAlign="inline"/>
            </w:pPr>
            <w:r>
              <w:t>Zadavatel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Střední škola technická a řemeslná, Nový Bydžov, Dr. M. Tyrše 112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Dr. M. Tyrše 112, 504 01 Nový Bydžov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000 87 751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DIČ: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CZ00087751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Mgr. Vladimírem Blažejem, ředitelem školy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osoba:</w:t>
            </w:r>
          </w:p>
        </w:tc>
        <w:tc>
          <w:tcPr>
            <w:tcW w:w="4680" w:type="dxa"/>
            <w:gridSpan w:val="3"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Mgr. Václav Dostálek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</w:t>
            </w:r>
          </w:p>
        </w:tc>
        <w:tc>
          <w:tcPr>
            <w:tcW w:w="4680" w:type="dxa"/>
            <w:gridSpan w:val="3"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495 490 328, 724 766 115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sstrnb.dostalek@seznam.cz</w:t>
              </w:r>
            </w:hyperlink>
          </w:p>
        </w:tc>
      </w:tr>
      <w:tr w:rsidR="00103747">
        <w:trPr>
          <w:trHeight w:val="345"/>
        </w:trPr>
        <w:tc>
          <w:tcPr>
            <w:tcW w:w="9555" w:type="dxa"/>
            <w:gridSpan w:val="8"/>
            <w:noWrap/>
            <w:vAlign w:val="bottom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Uchazeč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DIČ: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Kontaktní osoba: 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Tel./fax: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45"/>
        </w:trPr>
        <w:tc>
          <w:tcPr>
            <w:tcW w:w="4875" w:type="dxa"/>
            <w:gridSpan w:val="5"/>
            <w:noWrap/>
            <w:vAlign w:val="bottom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Nabídková cena za celé plnění zakázky v CZK</w:t>
            </w:r>
          </w:p>
        </w:tc>
      </w:tr>
      <w:tr w:rsidR="00103747">
        <w:trPr>
          <w:trHeight w:val="270"/>
        </w:trPr>
        <w:tc>
          <w:tcPr>
            <w:tcW w:w="2388" w:type="dxa"/>
            <w:gridSpan w:val="2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Samostatně DPH (sazba 14 %):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Samostatně DPH (sazba 20 %):</w:t>
            </w:r>
          </w:p>
        </w:tc>
        <w:tc>
          <w:tcPr>
            <w:tcW w:w="2389" w:type="dxa"/>
            <w:gridSpan w:val="2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103747">
        <w:trPr>
          <w:cantSplit/>
          <w:trHeight w:val="255"/>
        </w:trPr>
        <w:tc>
          <w:tcPr>
            <w:tcW w:w="238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</w:tr>
      <w:tr w:rsidR="00103747">
        <w:trPr>
          <w:cantSplit/>
          <w:trHeight w:val="230"/>
        </w:trPr>
        <w:tc>
          <w:tcPr>
            <w:tcW w:w="2388" w:type="dxa"/>
            <w:gridSpan w:val="2"/>
            <w:vMerge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  <w:tc>
          <w:tcPr>
            <w:tcW w:w="2389" w:type="dxa"/>
            <w:gridSpan w:val="2"/>
            <w:vMerge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</w:p>
        </w:tc>
      </w:tr>
      <w:tr w:rsidR="00103747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Prohlášení uchazeče</w:t>
            </w:r>
          </w:p>
        </w:tc>
      </w:tr>
      <w:tr w:rsidR="00103747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Prohlašujeme, že jsme se před podáním nabídky podrobně seznámili se všemi zadávacími podmínkami, že jsme těmto podmínkám porozuměli, že je v plném rozsahu a bez výhrad přijímáme. Neshledali jsme důvod k podání námitek proti zadávacím podmínkám a nabídku jsme zpracovali zcela v souladu s těmito podmínkami. Toto prohlášení činíme na základě své jasné, srozumitelné, svobodné a omylu prosté vůle a jsme si vědomi všech následků plynoucích z uvedení nepravdivých údajů.</w:t>
            </w:r>
          </w:p>
        </w:tc>
      </w:tr>
      <w:tr w:rsidR="00103747">
        <w:trPr>
          <w:trHeight w:val="270"/>
        </w:trPr>
        <w:tc>
          <w:tcPr>
            <w:tcW w:w="9555" w:type="dxa"/>
            <w:gridSpan w:val="8"/>
            <w:noWrap/>
            <w:vAlign w:val="center"/>
          </w:tcPr>
          <w:p w:rsidR="00103747" w:rsidRDefault="001037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103747">
        <w:trPr>
          <w:trHeight w:val="805"/>
        </w:trPr>
        <w:tc>
          <w:tcPr>
            <w:tcW w:w="4159" w:type="dxa"/>
            <w:gridSpan w:val="3"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</w:p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Podpis oprávněné osoby</w:t>
            </w:r>
          </w:p>
          <w:p w:rsidR="00103747" w:rsidRDefault="00103747">
            <w:pPr>
              <w:rPr>
                <w:b/>
                <w:bCs/>
                <w:sz w:val="20"/>
                <w:szCs w:val="20"/>
              </w:rPr>
            </w:pPr>
          </w:p>
          <w:p w:rsidR="00103747" w:rsidRDefault="001037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60" w:type="dxa"/>
            <w:gridSpan w:val="4"/>
            <w:vAlign w:val="center"/>
          </w:tcPr>
          <w:p w:rsidR="00103747" w:rsidRDefault="00103747">
            <w:pPr>
              <w:jc w:val="center"/>
              <w:rPr>
                <w:sz w:val="20"/>
                <w:szCs w:val="20"/>
              </w:rPr>
            </w:pPr>
          </w:p>
          <w:p w:rsidR="00103747" w:rsidRDefault="00103747">
            <w:pPr>
              <w:jc w:val="center"/>
              <w:rPr>
                <w:sz w:val="20"/>
                <w:szCs w:val="20"/>
              </w:rPr>
            </w:pPr>
          </w:p>
          <w:p w:rsidR="00103747" w:rsidRDefault="001037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vAlign w:val="bottom"/>
          </w:tcPr>
          <w:p w:rsidR="00103747" w:rsidRDefault="001037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razítko</w:t>
            </w:r>
          </w:p>
        </w:tc>
      </w:tr>
      <w:tr w:rsidR="00103747">
        <w:trPr>
          <w:trHeight w:val="402"/>
        </w:trPr>
        <w:tc>
          <w:tcPr>
            <w:tcW w:w="4159" w:type="dxa"/>
            <w:gridSpan w:val="3"/>
            <w:vAlign w:val="center"/>
          </w:tcPr>
          <w:p w:rsidR="00103747" w:rsidRDefault="001037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5"/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03747">
        <w:trPr>
          <w:trHeight w:val="350"/>
        </w:trPr>
        <w:tc>
          <w:tcPr>
            <w:tcW w:w="4159" w:type="dxa"/>
            <w:gridSpan w:val="3"/>
            <w:tcBorders>
              <w:bottom w:val="double" w:sz="12" w:space="0" w:color="auto"/>
            </w:tcBorders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5"/>
            <w:tcBorders>
              <w:bottom w:val="double" w:sz="12" w:space="0" w:color="auto"/>
            </w:tcBorders>
            <w:vAlign w:val="center"/>
          </w:tcPr>
          <w:p w:rsidR="00103747" w:rsidRDefault="001037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03747" w:rsidRDefault="00103747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1</w:t>
      </w:r>
      <w:bookmarkStart w:id="0" w:name="_GoBack"/>
      <w:bookmarkEnd w:id="0"/>
    </w:p>
    <w:sectPr w:rsidR="00103747" w:rsidSect="00103747">
      <w:headerReference w:type="default" r:id="rId8"/>
      <w:footerReference w:type="default" r:id="rId9"/>
      <w:pgSz w:w="11906" w:h="16838"/>
      <w:pgMar w:top="688" w:right="1417" w:bottom="539" w:left="1417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747" w:rsidRDefault="00103747">
      <w:r>
        <w:separator/>
      </w:r>
    </w:p>
  </w:endnote>
  <w:endnote w:type="continuationSeparator" w:id="1">
    <w:p w:rsidR="00103747" w:rsidRDefault="00103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47" w:rsidRDefault="00103747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747" w:rsidRDefault="00103747">
      <w:r>
        <w:separator/>
      </w:r>
    </w:p>
  </w:footnote>
  <w:footnote w:type="continuationSeparator" w:id="1">
    <w:p w:rsidR="00103747" w:rsidRDefault="00103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747" w:rsidRDefault="00103747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i1026" type="#_x0000_t75" alt="Popis: C:\Users\jemelkova\Desktop\OPVK_hor_zakladni_logolink_CB_cz.jpg" style="width:390pt;height:85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747"/>
    <w:rsid w:val="0010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uto" w:vAnchor="page" w:hAnchor="margin" w:y="2221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framePr w:hSpace="141" w:wrap="auto" w:vAnchor="page" w:hAnchor="margin" w:y="2221"/>
      <w:jc w:val="center"/>
      <w:outlineLvl w:val="2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mbria" w:hAnsi="Cambria" w:cs="Cambria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link w:val="PlainTextChar"/>
    <w:uiPriority w:val="99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jc w:val="center"/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al"/>
    <w:uiPriority w:val="9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al"/>
    <w:uiPriority w:val="99"/>
    <w:pPr>
      <w:tabs>
        <w:tab w:val="num" w:pos="360"/>
      </w:tabs>
      <w:ind w:left="360" w:hanging="72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4"/>
      <w:szCs w:val="24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strnb.dostalek@sezna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236</Words>
  <Characters>1346</Characters>
  <Application>Microsoft Office Outlook</Application>
  <DocSecurity>0</DocSecurity>
  <Lines>0</Lines>
  <Paragraphs>0</Paragraphs>
  <ScaleCrop>false</ScaleCrop>
  <Company>Snoopy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Snoopy</dc:creator>
  <cp:keywords/>
  <dc:description/>
  <cp:lastModifiedBy>..</cp:lastModifiedBy>
  <cp:revision>22</cp:revision>
  <cp:lastPrinted>2007-02-27T09:53:00Z</cp:lastPrinted>
  <dcterms:created xsi:type="dcterms:W3CDTF">2011-05-16T12:03:00Z</dcterms:created>
  <dcterms:modified xsi:type="dcterms:W3CDTF">2012-03-06T11:55:00Z</dcterms:modified>
</cp:coreProperties>
</file>