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B36" w:rsidRDefault="00296B36" w:rsidP="00296B36">
      <w:pPr>
        <w:pStyle w:val="hlnadpis"/>
        <w:jc w:val="center"/>
      </w:pPr>
    </w:p>
    <w:p w:rsidR="00296B36" w:rsidRDefault="007455B9" w:rsidP="00296B36">
      <w:pPr>
        <w:pStyle w:val="hlnadpis"/>
        <w:jc w:val="center"/>
      </w:pPr>
      <w:bookmarkStart w:id="0" w:name="_Toc285026473"/>
      <w:r>
        <w:t>Kupní smlouva</w:t>
      </w:r>
      <w:bookmarkEnd w:id="0"/>
    </w:p>
    <w:p w:rsidR="00296B36" w:rsidRDefault="00296B36" w:rsidP="00296B36">
      <w:pPr>
        <w:pStyle w:val="text"/>
      </w:pPr>
    </w:p>
    <w:p w:rsidR="0075655C" w:rsidRDefault="0075655C" w:rsidP="0075655C">
      <w:pPr>
        <w:pStyle w:val="text"/>
        <w:spacing w:after="0"/>
        <w:rPr>
          <w:b/>
          <w:szCs w:val="20"/>
        </w:rPr>
      </w:pPr>
      <w:r>
        <w:rPr>
          <w:b/>
          <w:szCs w:val="20"/>
        </w:rPr>
        <w:t xml:space="preserve">ECS </w:t>
      </w:r>
      <w:proofErr w:type="spellStart"/>
      <w:r>
        <w:rPr>
          <w:b/>
          <w:szCs w:val="20"/>
        </w:rPr>
        <w:t>Eurofinance</w:t>
      </w:r>
      <w:proofErr w:type="spellEnd"/>
      <w:r>
        <w:rPr>
          <w:b/>
          <w:szCs w:val="20"/>
        </w:rPr>
        <w:t>, s.r.o.</w:t>
      </w:r>
    </w:p>
    <w:p w:rsidR="0075655C" w:rsidRPr="0075655C" w:rsidRDefault="0075655C" w:rsidP="0075655C">
      <w:pPr>
        <w:pStyle w:val="text"/>
        <w:spacing w:after="0"/>
        <w:rPr>
          <w:spacing w:val="4"/>
        </w:rPr>
      </w:pPr>
      <w:r w:rsidRPr="0075655C">
        <w:rPr>
          <w:spacing w:val="4"/>
        </w:rPr>
        <w:t>se sídlem: Mimoňská 3223, 470 01 Česká Lípa</w:t>
      </w:r>
    </w:p>
    <w:p w:rsidR="0075655C" w:rsidRPr="0075655C" w:rsidRDefault="006832BF" w:rsidP="0075655C">
      <w:pPr>
        <w:pStyle w:val="text"/>
        <w:spacing w:after="0"/>
        <w:rPr>
          <w:spacing w:val="4"/>
        </w:rPr>
      </w:pPr>
      <w:r>
        <w:rPr>
          <w:spacing w:val="4"/>
        </w:rPr>
        <w:t>zastoupena</w:t>
      </w:r>
      <w:r w:rsidR="0075655C" w:rsidRPr="0075655C">
        <w:rPr>
          <w:spacing w:val="4"/>
        </w:rPr>
        <w:t>: Mgr. Jan Janatka, jednatel</w:t>
      </w:r>
    </w:p>
    <w:p w:rsidR="0075655C" w:rsidRPr="0075655C" w:rsidRDefault="0075655C" w:rsidP="0075655C">
      <w:pPr>
        <w:pStyle w:val="text"/>
        <w:spacing w:after="0"/>
      </w:pPr>
      <w:r w:rsidRPr="0075655C">
        <w:rPr>
          <w:spacing w:val="4"/>
        </w:rPr>
        <w:t>IČO</w:t>
      </w:r>
      <w:r w:rsidRPr="0075655C">
        <w:t xml:space="preserve"> : 27334929</w:t>
      </w:r>
    </w:p>
    <w:p w:rsidR="0075655C" w:rsidRDefault="0075655C" w:rsidP="0075655C">
      <w:pPr>
        <w:pStyle w:val="text"/>
        <w:spacing w:after="0"/>
      </w:pPr>
      <w:r w:rsidRPr="0075655C">
        <w:t>DIČ:  CZ27334929</w:t>
      </w:r>
    </w:p>
    <w:p w:rsidR="00700C06" w:rsidRPr="0075655C" w:rsidRDefault="006832BF" w:rsidP="0075655C">
      <w:pPr>
        <w:pStyle w:val="text"/>
        <w:spacing w:after="0"/>
      </w:pPr>
      <w:r>
        <w:t>z</w:t>
      </w:r>
      <w:r w:rsidR="00700C06">
        <w:t>ápis v obchodním rejstříku u Krajského soudu v Ústí nad Labem, oddíl C, vložka 24779</w:t>
      </w:r>
    </w:p>
    <w:p w:rsidR="0075655C" w:rsidRPr="0075655C" w:rsidRDefault="006832BF" w:rsidP="0075655C">
      <w:pPr>
        <w:pStyle w:val="text"/>
        <w:spacing w:after="0"/>
        <w:rPr>
          <w:spacing w:val="-1"/>
        </w:rPr>
      </w:pPr>
      <w:r>
        <w:rPr>
          <w:spacing w:val="-1"/>
        </w:rPr>
        <w:t>b</w:t>
      </w:r>
      <w:r w:rsidR="0075655C" w:rsidRPr="0075655C">
        <w:rPr>
          <w:spacing w:val="-1"/>
        </w:rPr>
        <w:t>ankovní spojeni: Československá obchodní banka</w:t>
      </w:r>
    </w:p>
    <w:p w:rsidR="0075655C" w:rsidRPr="0075655C" w:rsidRDefault="006832BF" w:rsidP="0075655C">
      <w:pPr>
        <w:pStyle w:val="text"/>
        <w:spacing w:after="0"/>
        <w:rPr>
          <w:b/>
        </w:rPr>
      </w:pPr>
      <w:r>
        <w:rPr>
          <w:spacing w:val="-1"/>
        </w:rPr>
        <w:t>čí</w:t>
      </w:r>
      <w:r w:rsidR="0075655C" w:rsidRPr="0075655C">
        <w:rPr>
          <w:spacing w:val="-1"/>
        </w:rPr>
        <w:t xml:space="preserve">slo účtu: </w:t>
      </w:r>
      <w:r w:rsidR="0075655C" w:rsidRPr="0075655C">
        <w:t>215227720/0300</w:t>
      </w:r>
    </w:p>
    <w:p w:rsidR="00296B36" w:rsidRPr="004F00BB" w:rsidRDefault="00296B36" w:rsidP="00296B36">
      <w:pPr>
        <w:pStyle w:val="text"/>
        <w:spacing w:after="0"/>
      </w:pPr>
    </w:p>
    <w:p w:rsidR="00296B36" w:rsidRPr="004F00BB" w:rsidRDefault="00296B36" w:rsidP="00296B36">
      <w:pPr>
        <w:pStyle w:val="text"/>
        <w:spacing w:after="0"/>
      </w:pPr>
      <w:r w:rsidRPr="004F00BB">
        <w:t>na straně jedné jako objednatel (dále jen „</w:t>
      </w:r>
      <w:r w:rsidR="007455B9" w:rsidRPr="007455B9">
        <w:rPr>
          <w:b/>
        </w:rPr>
        <w:t>kupující</w:t>
      </w:r>
      <w:r>
        <w:t>“)</w:t>
      </w:r>
    </w:p>
    <w:p w:rsidR="00296B36" w:rsidRDefault="00296B36" w:rsidP="005F6ADD">
      <w:pPr>
        <w:pStyle w:val="text"/>
        <w:spacing w:after="0"/>
      </w:pPr>
    </w:p>
    <w:p w:rsidR="00A00413" w:rsidRPr="00024A94" w:rsidRDefault="00A00413" w:rsidP="00A00413">
      <w:pPr>
        <w:pStyle w:val="text"/>
        <w:spacing w:after="0"/>
        <w:rPr>
          <w:b/>
          <w:szCs w:val="20"/>
        </w:rPr>
      </w:pPr>
      <w:r w:rsidRPr="00024A94">
        <w:rPr>
          <w:b/>
          <w:szCs w:val="20"/>
        </w:rPr>
        <w:t>Název společnosti</w:t>
      </w:r>
    </w:p>
    <w:p w:rsidR="00A00413" w:rsidRDefault="006832BF" w:rsidP="00A00413">
      <w:pPr>
        <w:pStyle w:val="text"/>
        <w:spacing w:after="0"/>
        <w:rPr>
          <w:szCs w:val="20"/>
        </w:rPr>
      </w:pPr>
      <w:r>
        <w:rPr>
          <w:szCs w:val="20"/>
        </w:rPr>
        <w:t>se sídlem:</w:t>
      </w:r>
    </w:p>
    <w:p w:rsidR="006832BF" w:rsidRDefault="006832BF" w:rsidP="00A00413">
      <w:pPr>
        <w:pStyle w:val="text"/>
        <w:spacing w:after="0"/>
        <w:rPr>
          <w:szCs w:val="20"/>
        </w:rPr>
      </w:pPr>
      <w:r>
        <w:rPr>
          <w:szCs w:val="20"/>
        </w:rPr>
        <w:t>zastoupena:</w:t>
      </w:r>
    </w:p>
    <w:p w:rsidR="00A00413" w:rsidRPr="0010311C" w:rsidRDefault="00A00413" w:rsidP="00A00413">
      <w:pPr>
        <w:pStyle w:val="text"/>
        <w:spacing w:after="0"/>
        <w:rPr>
          <w:szCs w:val="20"/>
        </w:rPr>
      </w:pPr>
      <w:r w:rsidRPr="0010311C">
        <w:rPr>
          <w:szCs w:val="20"/>
        </w:rPr>
        <w:t xml:space="preserve">IČ: </w:t>
      </w:r>
    </w:p>
    <w:p w:rsidR="00700C06" w:rsidRPr="0010311C" w:rsidRDefault="00A00413" w:rsidP="00A00413">
      <w:pPr>
        <w:pStyle w:val="text"/>
        <w:spacing w:after="0"/>
        <w:rPr>
          <w:szCs w:val="20"/>
        </w:rPr>
      </w:pPr>
      <w:r w:rsidRPr="0010311C">
        <w:rPr>
          <w:szCs w:val="20"/>
        </w:rPr>
        <w:t xml:space="preserve">DIČ: </w:t>
      </w:r>
    </w:p>
    <w:p w:rsidR="00A00413" w:rsidRPr="0010311C" w:rsidRDefault="00A00413" w:rsidP="00A00413">
      <w:pPr>
        <w:pStyle w:val="text"/>
        <w:spacing w:after="0"/>
      </w:pPr>
      <w:r w:rsidRPr="0010311C">
        <w:rPr>
          <w:szCs w:val="20"/>
        </w:rPr>
        <w:t xml:space="preserve">zápis v obchodním rejstříku u Krajského soudu v ………., oddíl C, vložka </w:t>
      </w:r>
      <w:proofErr w:type="gramStart"/>
      <w:r w:rsidRPr="0010311C">
        <w:rPr>
          <w:szCs w:val="20"/>
        </w:rPr>
        <w:t>…..</w:t>
      </w:r>
      <w:proofErr w:type="gramEnd"/>
    </w:p>
    <w:p w:rsidR="00A00413" w:rsidRPr="0010311C" w:rsidRDefault="00A00413" w:rsidP="00A00413">
      <w:pPr>
        <w:pStyle w:val="text"/>
        <w:spacing w:after="0"/>
        <w:rPr>
          <w:szCs w:val="20"/>
        </w:rPr>
      </w:pPr>
      <w:r w:rsidRPr="0010311C">
        <w:rPr>
          <w:szCs w:val="20"/>
        </w:rPr>
        <w:t xml:space="preserve">bankovní spojení: ……………………………………………………………… </w:t>
      </w:r>
    </w:p>
    <w:p w:rsidR="00A00413" w:rsidRDefault="006832BF" w:rsidP="00A00413">
      <w:pPr>
        <w:pStyle w:val="text"/>
        <w:spacing w:after="0"/>
      </w:pPr>
      <w:r w:rsidRPr="0010311C">
        <w:t>číslo účtu:</w:t>
      </w:r>
    </w:p>
    <w:p w:rsidR="00296B36" w:rsidRDefault="00296B36" w:rsidP="00296B36">
      <w:pPr>
        <w:pStyle w:val="text"/>
        <w:spacing w:after="0"/>
      </w:pPr>
      <w:r w:rsidRPr="004F00BB">
        <w:t>na straně druhé jako zhotovitel (dále jen „</w:t>
      </w:r>
      <w:r w:rsidR="007455B9" w:rsidRPr="007455B9">
        <w:rPr>
          <w:b/>
        </w:rPr>
        <w:t>prodávající</w:t>
      </w:r>
      <w:r w:rsidRPr="004F00BB">
        <w:t>“)</w:t>
      </w:r>
    </w:p>
    <w:p w:rsidR="00296B36" w:rsidRDefault="00296B36" w:rsidP="00296B36">
      <w:pPr>
        <w:pStyle w:val="text"/>
        <w:rPr>
          <w:b/>
        </w:rPr>
      </w:pPr>
    </w:p>
    <w:p w:rsidR="00E77921" w:rsidRPr="00A00413" w:rsidRDefault="00E77921" w:rsidP="00E77921">
      <w:pPr>
        <w:spacing w:after="120" w:line="240" w:lineRule="auto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  <w:r w:rsidRPr="00A00413">
        <w:rPr>
          <w:rFonts w:ascii="Verdana" w:eastAsia="Calibri" w:hAnsi="Verdana" w:cs="Times New Roman"/>
          <w:sz w:val="18"/>
          <w:szCs w:val="18"/>
          <w:lang w:eastAsia="en-US"/>
        </w:rPr>
        <w:t>(</w:t>
      </w:r>
      <w:r w:rsidR="007455B9">
        <w:rPr>
          <w:rFonts w:ascii="Verdana" w:eastAsia="Calibri" w:hAnsi="Verdana" w:cs="Times New Roman"/>
          <w:sz w:val="18"/>
          <w:szCs w:val="18"/>
          <w:lang w:eastAsia="en-US"/>
        </w:rPr>
        <w:t xml:space="preserve">Kupující a prodávající </w:t>
      </w:r>
      <w:r w:rsidRPr="00A00413">
        <w:rPr>
          <w:rFonts w:ascii="Verdana" w:eastAsia="Calibri" w:hAnsi="Verdana" w:cs="Times New Roman"/>
          <w:sz w:val="18"/>
          <w:szCs w:val="18"/>
          <w:lang w:eastAsia="en-US"/>
        </w:rPr>
        <w:t>dále také společně jako „</w:t>
      </w:r>
      <w:r w:rsidRPr="00A00413">
        <w:rPr>
          <w:rFonts w:ascii="Verdana" w:eastAsia="Calibri" w:hAnsi="Verdana" w:cs="Times New Roman"/>
          <w:b/>
          <w:sz w:val="18"/>
          <w:szCs w:val="18"/>
          <w:lang w:eastAsia="en-US"/>
        </w:rPr>
        <w:t>smluvní strany</w:t>
      </w:r>
      <w:r w:rsidRPr="00A00413">
        <w:rPr>
          <w:rFonts w:ascii="Verdana" w:eastAsia="Calibri" w:hAnsi="Verdana" w:cs="Times New Roman"/>
          <w:sz w:val="18"/>
          <w:szCs w:val="18"/>
          <w:lang w:eastAsia="en-US"/>
        </w:rPr>
        <w:t>“ a každý samostatně jako „</w:t>
      </w:r>
      <w:r w:rsidRPr="00A00413">
        <w:rPr>
          <w:rFonts w:ascii="Verdana" w:eastAsia="Calibri" w:hAnsi="Verdana" w:cs="Times New Roman"/>
          <w:b/>
          <w:sz w:val="18"/>
          <w:szCs w:val="18"/>
          <w:lang w:eastAsia="en-US"/>
        </w:rPr>
        <w:t>smluvní strana</w:t>
      </w:r>
      <w:r w:rsidRPr="00A00413">
        <w:rPr>
          <w:rFonts w:ascii="Verdana" w:eastAsia="Calibri" w:hAnsi="Verdana" w:cs="Times New Roman"/>
          <w:sz w:val="18"/>
          <w:szCs w:val="18"/>
          <w:lang w:eastAsia="en-US"/>
        </w:rPr>
        <w:t>“)</w:t>
      </w:r>
    </w:p>
    <w:p w:rsidR="00E77921" w:rsidRPr="00A00413" w:rsidRDefault="00E77921" w:rsidP="00E77921">
      <w:pPr>
        <w:spacing w:after="120" w:line="240" w:lineRule="auto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  <w:r w:rsidRPr="00A00413">
        <w:rPr>
          <w:rFonts w:ascii="Verdana" w:eastAsia="Calibri" w:hAnsi="Verdana" w:cs="Times New Roman"/>
          <w:sz w:val="18"/>
          <w:szCs w:val="18"/>
          <w:lang w:eastAsia="en-US"/>
        </w:rPr>
        <w:t xml:space="preserve">uzavírají níže uvedeného dne, měsíce a roku v souladu s ustanovením § </w:t>
      </w:r>
      <w:r w:rsidR="007455B9">
        <w:rPr>
          <w:rFonts w:ascii="Verdana" w:eastAsia="Calibri" w:hAnsi="Verdana" w:cs="Times New Roman"/>
          <w:sz w:val="18"/>
          <w:szCs w:val="18"/>
          <w:lang w:eastAsia="en-US"/>
        </w:rPr>
        <w:t xml:space="preserve">2079 </w:t>
      </w:r>
      <w:r w:rsidRPr="00A00413">
        <w:rPr>
          <w:rFonts w:ascii="Verdana" w:eastAsia="Calibri" w:hAnsi="Verdana" w:cs="Times New Roman"/>
          <w:sz w:val="18"/>
          <w:szCs w:val="18"/>
          <w:lang w:eastAsia="en-US"/>
        </w:rPr>
        <w:t>a násl. zákona č. 89/2012 Sb., občanský zákoník, ve znění pozdějších předpisů, tuto</w:t>
      </w:r>
    </w:p>
    <w:p w:rsidR="00E77921" w:rsidRPr="00E77921" w:rsidRDefault="00E77921" w:rsidP="00E77921">
      <w:pPr>
        <w:spacing w:after="120" w:line="240" w:lineRule="auto"/>
        <w:jc w:val="both"/>
        <w:rPr>
          <w:rFonts w:ascii="Verdana" w:eastAsia="Calibri" w:hAnsi="Verdana" w:cs="Times New Roman"/>
          <w:sz w:val="20"/>
          <w:szCs w:val="20"/>
          <w:lang w:eastAsia="en-US"/>
        </w:rPr>
      </w:pPr>
    </w:p>
    <w:p w:rsidR="00E77921" w:rsidRPr="00E77921" w:rsidRDefault="007455B9" w:rsidP="00E77921">
      <w:pPr>
        <w:spacing w:after="120" w:line="240" w:lineRule="auto"/>
        <w:jc w:val="center"/>
        <w:rPr>
          <w:rFonts w:ascii="Verdana" w:eastAsia="Calibri" w:hAnsi="Verdana" w:cs="Times New Roman"/>
          <w:b/>
          <w:sz w:val="20"/>
          <w:szCs w:val="20"/>
          <w:lang w:eastAsia="en-US"/>
        </w:rPr>
      </w:pPr>
      <w:r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kupní </w:t>
      </w:r>
      <w:r w:rsidR="00E77921" w:rsidRPr="00E77921">
        <w:rPr>
          <w:rFonts w:ascii="Verdana" w:eastAsia="Calibri" w:hAnsi="Verdana" w:cs="Times New Roman"/>
          <w:b/>
          <w:sz w:val="20"/>
          <w:szCs w:val="20"/>
          <w:lang w:eastAsia="en-US"/>
        </w:rPr>
        <w:t xml:space="preserve">smlouvu </w:t>
      </w:r>
    </w:p>
    <w:p w:rsidR="00E77921" w:rsidRPr="00E77921" w:rsidRDefault="00E77921" w:rsidP="00E77921">
      <w:pPr>
        <w:spacing w:after="120" w:line="240" w:lineRule="auto"/>
        <w:jc w:val="center"/>
        <w:rPr>
          <w:rFonts w:ascii="Verdana" w:eastAsia="Calibri" w:hAnsi="Verdana" w:cs="Times New Roman"/>
          <w:sz w:val="20"/>
          <w:szCs w:val="20"/>
          <w:lang w:eastAsia="en-US"/>
        </w:rPr>
      </w:pPr>
      <w:r w:rsidRPr="00E77921">
        <w:rPr>
          <w:rFonts w:ascii="Verdana" w:eastAsia="Calibri" w:hAnsi="Verdana" w:cs="Times New Roman"/>
          <w:sz w:val="20"/>
          <w:szCs w:val="20"/>
          <w:lang w:eastAsia="en-US"/>
        </w:rPr>
        <w:t>(dále jen „</w:t>
      </w:r>
      <w:r w:rsidRPr="00E77921">
        <w:rPr>
          <w:rFonts w:ascii="Verdana" w:eastAsia="Calibri" w:hAnsi="Verdana" w:cs="Times New Roman"/>
          <w:b/>
          <w:sz w:val="20"/>
          <w:szCs w:val="20"/>
          <w:lang w:eastAsia="en-US"/>
        </w:rPr>
        <w:t>smlouva</w:t>
      </w:r>
      <w:r w:rsidRPr="00E77921">
        <w:rPr>
          <w:rFonts w:ascii="Verdana" w:eastAsia="Calibri" w:hAnsi="Verdana" w:cs="Times New Roman"/>
          <w:sz w:val="20"/>
          <w:szCs w:val="20"/>
          <w:lang w:eastAsia="en-US"/>
        </w:rPr>
        <w:t>“).</w:t>
      </w:r>
    </w:p>
    <w:p w:rsidR="00E77921" w:rsidRDefault="00E77921" w:rsidP="00296B36">
      <w:pPr>
        <w:pStyle w:val="text"/>
        <w:rPr>
          <w:b/>
        </w:rPr>
      </w:pPr>
    </w:p>
    <w:p w:rsidR="00E77921" w:rsidRPr="00E77921" w:rsidRDefault="00E77921" w:rsidP="00296B36">
      <w:pPr>
        <w:pStyle w:val="text"/>
        <w:rPr>
          <w:b/>
        </w:rPr>
      </w:pPr>
    </w:p>
    <w:p w:rsidR="00E77921" w:rsidRPr="00E77921" w:rsidRDefault="00E77921" w:rsidP="00E7792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Calibri" w:hAnsi="Verdana" w:cs="Arial"/>
          <w:color w:val="000000"/>
          <w:sz w:val="20"/>
          <w:szCs w:val="20"/>
          <w:lang w:eastAsia="en-US"/>
        </w:rPr>
      </w:pPr>
      <w:r w:rsidRPr="00E77921">
        <w:rPr>
          <w:rFonts w:ascii="Verdana" w:eastAsia="Calibri" w:hAnsi="Verdana" w:cs="Arial"/>
          <w:b/>
          <w:bCs/>
          <w:color w:val="000000"/>
          <w:sz w:val="20"/>
          <w:szCs w:val="20"/>
          <w:lang w:eastAsia="en-US"/>
        </w:rPr>
        <w:t>Článek I.</w:t>
      </w:r>
    </w:p>
    <w:p w:rsidR="003736F4" w:rsidRDefault="007455B9" w:rsidP="00E7792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Calibri" w:hAnsi="Verdana" w:cs="Arial"/>
          <w:b/>
          <w:color w:val="000000"/>
          <w:sz w:val="20"/>
          <w:szCs w:val="20"/>
          <w:lang w:eastAsia="en-US"/>
        </w:rPr>
      </w:pPr>
      <w:r w:rsidRPr="007455B9">
        <w:rPr>
          <w:rFonts w:ascii="Verdana" w:eastAsia="Calibri" w:hAnsi="Verdana" w:cs="Arial"/>
          <w:b/>
          <w:color w:val="000000"/>
          <w:sz w:val="20"/>
          <w:szCs w:val="20"/>
          <w:lang w:eastAsia="en-US"/>
        </w:rPr>
        <w:t>Úvodní ustanovení</w:t>
      </w:r>
    </w:p>
    <w:p w:rsidR="007455B9" w:rsidRPr="007455B9" w:rsidRDefault="007455B9" w:rsidP="00E7792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Calibri" w:hAnsi="Verdana" w:cs="Arial"/>
          <w:b/>
          <w:color w:val="000000"/>
          <w:sz w:val="20"/>
          <w:szCs w:val="20"/>
          <w:lang w:eastAsia="en-US"/>
        </w:rPr>
      </w:pPr>
    </w:p>
    <w:p w:rsidR="007455B9" w:rsidRPr="007455B9" w:rsidRDefault="007455B9" w:rsidP="007455B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Verdana" w:eastAsia="Times New Roman" w:hAnsi="Verdana" w:cs="Arial"/>
          <w:sz w:val="18"/>
          <w:szCs w:val="18"/>
        </w:rPr>
      </w:pPr>
      <w:r w:rsidRPr="007455B9">
        <w:rPr>
          <w:rFonts w:ascii="Verdana" w:eastAsia="Times New Roman" w:hAnsi="Verdana" w:cs="Arial"/>
          <w:sz w:val="18"/>
          <w:szCs w:val="18"/>
        </w:rPr>
        <w:t>Tato smlouva se uzavírá s uchazečem, vybraným ve výběrovém řízení s názvem „Výběrové řízení na dodavatele výpočetní techniky a softwaru“ uspořádaném podle pravidel Operačního programu Vzdělávání pro konkurenceschopnost</w:t>
      </w:r>
      <w:r w:rsidR="006832BF">
        <w:rPr>
          <w:rFonts w:ascii="Verdana" w:hAnsi="Verdana"/>
          <w:sz w:val="18"/>
          <w:szCs w:val="18"/>
        </w:rPr>
        <w:t xml:space="preserve"> v</w:t>
      </w:r>
      <w:r w:rsidRPr="007455B9">
        <w:rPr>
          <w:rFonts w:ascii="Verdana" w:hAnsi="Verdana"/>
          <w:sz w:val="18"/>
          <w:szCs w:val="18"/>
        </w:rPr>
        <w:t xml:space="preserve"> rámci projektu číslo CZ.1.07/3.2.10/05.0010 názvem „Inovativní manažer marketingu.“ </w:t>
      </w:r>
      <w:r w:rsidRPr="007455B9">
        <w:rPr>
          <w:rFonts w:ascii="Verdana" w:eastAsia="Times New Roman" w:hAnsi="Verdana" w:cs="Arial"/>
          <w:sz w:val="18"/>
          <w:szCs w:val="18"/>
        </w:rPr>
        <w:t xml:space="preserve"> Postup tohoto řízení není stanoven přímo zákonem č. 137/2006 Sb., o veřejných zakázkách, ve znění pozdějších předpisů.</w:t>
      </w:r>
    </w:p>
    <w:p w:rsidR="007455B9" w:rsidRPr="007455B9" w:rsidRDefault="007455B9" w:rsidP="007455B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Verdana" w:eastAsia="Times New Roman" w:hAnsi="Verdana" w:cs="Arial"/>
          <w:sz w:val="18"/>
          <w:szCs w:val="18"/>
        </w:rPr>
      </w:pPr>
      <w:r>
        <w:rPr>
          <w:rFonts w:ascii="Verdana" w:eastAsia="Times New Roman" w:hAnsi="Verdana" w:cs="Arial"/>
          <w:sz w:val="18"/>
          <w:szCs w:val="18"/>
        </w:rPr>
        <w:t>Prodávající</w:t>
      </w:r>
      <w:r w:rsidRPr="007455B9">
        <w:rPr>
          <w:rFonts w:ascii="Verdana" w:eastAsia="Times New Roman" w:hAnsi="Verdana" w:cs="Arial"/>
          <w:sz w:val="18"/>
          <w:szCs w:val="18"/>
        </w:rPr>
        <w:t xml:space="preserve"> se zavazuje při plnění závazků vyplývajících z této smlouvy postupovat s ohledem na skutečnost, že </w:t>
      </w:r>
      <w:r>
        <w:rPr>
          <w:rFonts w:ascii="Verdana" w:eastAsia="Times New Roman" w:hAnsi="Verdana" w:cs="Arial"/>
          <w:sz w:val="18"/>
          <w:szCs w:val="18"/>
        </w:rPr>
        <w:t xml:space="preserve">kupující </w:t>
      </w:r>
      <w:r w:rsidRPr="007455B9">
        <w:rPr>
          <w:rFonts w:ascii="Verdana" w:eastAsia="Times New Roman" w:hAnsi="Verdana" w:cs="Arial"/>
          <w:sz w:val="18"/>
          <w:szCs w:val="18"/>
        </w:rPr>
        <w:t>je povinen splnit veškeré podmínky</w:t>
      </w:r>
      <w:r>
        <w:rPr>
          <w:rFonts w:ascii="Verdana" w:eastAsia="Times New Roman" w:hAnsi="Verdana" w:cs="Arial"/>
          <w:sz w:val="18"/>
          <w:szCs w:val="18"/>
        </w:rPr>
        <w:t xml:space="preserve"> poskytnuté dotace. Prodávající</w:t>
      </w:r>
      <w:r w:rsidRPr="007455B9">
        <w:rPr>
          <w:rFonts w:ascii="Verdana" w:eastAsia="Times New Roman" w:hAnsi="Verdana" w:cs="Arial"/>
          <w:sz w:val="18"/>
          <w:szCs w:val="18"/>
        </w:rPr>
        <w:t xml:space="preserve"> se zavazuje k plné součinnosti s </w:t>
      </w:r>
      <w:r>
        <w:rPr>
          <w:rFonts w:ascii="Verdana" w:eastAsia="Times New Roman" w:hAnsi="Verdana" w:cs="Arial"/>
          <w:sz w:val="18"/>
          <w:szCs w:val="18"/>
        </w:rPr>
        <w:t>kupujícím</w:t>
      </w:r>
      <w:r w:rsidRPr="007455B9">
        <w:rPr>
          <w:rFonts w:ascii="Verdana" w:eastAsia="Times New Roman" w:hAnsi="Verdana" w:cs="Arial"/>
          <w:sz w:val="18"/>
          <w:szCs w:val="18"/>
        </w:rPr>
        <w:t>, zejména se zavazuje umožnit těm osobám, které jsou oprávněny k výkonu kontroly čerpání finančních prostředků z dotace, provést kontrolu dokladů souvisejících s plněním zakázky, a to po celou dobu stanovenou právními předpisy k jejich archivaci (zejména zák. č. 320/2001 Sb., zák. č. 561/1991 Sb. a zák. č. 235/2004 Sb.).</w:t>
      </w:r>
    </w:p>
    <w:p w:rsidR="007455B9" w:rsidRDefault="007455B9" w:rsidP="00E77921">
      <w:pPr>
        <w:pStyle w:val="text"/>
        <w:rPr>
          <w:szCs w:val="20"/>
        </w:rPr>
      </w:pPr>
    </w:p>
    <w:p w:rsidR="007455B9" w:rsidRDefault="007455B9" w:rsidP="00E77921">
      <w:pPr>
        <w:pStyle w:val="text"/>
        <w:rPr>
          <w:szCs w:val="20"/>
        </w:rPr>
      </w:pPr>
    </w:p>
    <w:p w:rsidR="007455B9" w:rsidRPr="00E77921" w:rsidRDefault="007455B9" w:rsidP="007455B9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Calibri" w:hAnsi="Verdana" w:cs="Arial"/>
          <w:color w:val="000000"/>
          <w:sz w:val="20"/>
          <w:szCs w:val="20"/>
          <w:lang w:eastAsia="en-US"/>
        </w:rPr>
      </w:pPr>
      <w:r w:rsidRPr="00E77921">
        <w:rPr>
          <w:rFonts w:ascii="Verdana" w:eastAsia="Calibri" w:hAnsi="Verdana" w:cs="Arial"/>
          <w:b/>
          <w:bCs/>
          <w:color w:val="000000"/>
          <w:sz w:val="20"/>
          <w:szCs w:val="20"/>
          <w:lang w:eastAsia="en-US"/>
        </w:rPr>
        <w:t>Článek I</w:t>
      </w:r>
      <w:r>
        <w:rPr>
          <w:rFonts w:ascii="Verdana" w:eastAsia="Calibri" w:hAnsi="Verdana" w:cs="Arial"/>
          <w:b/>
          <w:bCs/>
          <w:color w:val="000000"/>
          <w:sz w:val="20"/>
          <w:szCs w:val="20"/>
          <w:lang w:eastAsia="en-US"/>
        </w:rPr>
        <w:t>I</w:t>
      </w:r>
      <w:r w:rsidRPr="00E77921">
        <w:rPr>
          <w:rFonts w:ascii="Verdana" w:eastAsia="Calibri" w:hAnsi="Verdana" w:cs="Arial"/>
          <w:b/>
          <w:bCs/>
          <w:color w:val="000000"/>
          <w:sz w:val="20"/>
          <w:szCs w:val="20"/>
          <w:lang w:eastAsia="en-US"/>
        </w:rPr>
        <w:t>.</w:t>
      </w:r>
    </w:p>
    <w:p w:rsidR="007455B9" w:rsidRPr="007455B9" w:rsidRDefault="007455B9" w:rsidP="007455B9">
      <w:pPr>
        <w:pStyle w:val="text"/>
        <w:jc w:val="center"/>
        <w:rPr>
          <w:b/>
          <w:szCs w:val="20"/>
        </w:rPr>
      </w:pPr>
      <w:r w:rsidRPr="007455B9">
        <w:rPr>
          <w:b/>
          <w:szCs w:val="20"/>
        </w:rPr>
        <w:t>Předmět smlouvy</w:t>
      </w:r>
    </w:p>
    <w:p w:rsidR="007455B9" w:rsidRDefault="007455B9" w:rsidP="00E77921">
      <w:pPr>
        <w:pStyle w:val="text"/>
        <w:rPr>
          <w:color w:val="000000"/>
        </w:rPr>
      </w:pPr>
      <w:r w:rsidRPr="00612705">
        <w:rPr>
          <w:color w:val="000000"/>
        </w:rPr>
        <w:t>Prodávající se</w:t>
      </w:r>
      <w:r w:rsidRPr="00612705">
        <w:t xml:space="preserve"> </w:t>
      </w:r>
      <w:r w:rsidRPr="00612705">
        <w:rPr>
          <w:color w:val="000000"/>
        </w:rPr>
        <w:t>zavazuje, že</w:t>
      </w:r>
      <w:r w:rsidRPr="00612705">
        <w:t xml:space="preserve"> </w:t>
      </w:r>
      <w:r w:rsidRPr="00612705">
        <w:rPr>
          <w:color w:val="000000"/>
        </w:rPr>
        <w:t xml:space="preserve">kupujícímu </w:t>
      </w:r>
      <w:r>
        <w:rPr>
          <w:color w:val="000000"/>
        </w:rPr>
        <w:t xml:space="preserve">odevzdá věc, která je předmětem koupě, a umožní mu nabýt vlastnické právo k ní a kupující se zavazuje, že věc převezme a zaplatí prodávajícímu kupní cenu. </w:t>
      </w:r>
    </w:p>
    <w:p w:rsidR="00CF5A0F" w:rsidRDefault="00296B36" w:rsidP="00E77921">
      <w:pPr>
        <w:pStyle w:val="text"/>
        <w:rPr>
          <w:szCs w:val="20"/>
        </w:rPr>
      </w:pPr>
      <w:r w:rsidRPr="004F00BB">
        <w:rPr>
          <w:szCs w:val="20"/>
        </w:rPr>
        <w:t xml:space="preserve">Předmětem </w:t>
      </w:r>
      <w:r w:rsidR="007455B9">
        <w:rPr>
          <w:szCs w:val="20"/>
        </w:rPr>
        <w:t xml:space="preserve">koupě je </w:t>
      </w:r>
      <w:r w:rsidR="00700C06">
        <w:rPr>
          <w:szCs w:val="20"/>
        </w:rPr>
        <w:t>dodání výpočetní techniky a softwaru</w:t>
      </w:r>
      <w:r w:rsidR="00CF5A0F">
        <w:rPr>
          <w:szCs w:val="20"/>
        </w:rPr>
        <w:t xml:space="preserve"> </w:t>
      </w:r>
      <w:r w:rsidR="00CF5A0F">
        <w:t>(multifunkční zařízení, dataprojektor vč. plátna, tablety) a softwaru</w:t>
      </w:r>
      <w:r w:rsidR="00CF5A0F" w:rsidRPr="00792EBE">
        <w:t xml:space="preserve"> </w:t>
      </w:r>
      <w:r w:rsidR="00CF5A0F">
        <w:t>(</w:t>
      </w:r>
      <w:r w:rsidR="00CF5A0F" w:rsidRPr="00792EBE">
        <w:t>MS Office a pronájem Office 365</w:t>
      </w:r>
      <w:r w:rsidR="00CF5A0F">
        <w:t>)</w:t>
      </w:r>
      <w:r w:rsidR="00CF5A0F">
        <w:rPr>
          <w:szCs w:val="20"/>
        </w:rPr>
        <w:t xml:space="preserve"> </w:t>
      </w:r>
      <w:r w:rsidRPr="004F00BB">
        <w:rPr>
          <w:szCs w:val="20"/>
        </w:rPr>
        <w:t xml:space="preserve">v rámci </w:t>
      </w:r>
      <w:r w:rsidRPr="00A00413">
        <w:rPr>
          <w:szCs w:val="20"/>
        </w:rPr>
        <w:t xml:space="preserve">projektu číslo </w:t>
      </w:r>
      <w:r w:rsidR="00A00413" w:rsidRPr="00A00413">
        <w:rPr>
          <w:szCs w:val="20"/>
        </w:rPr>
        <w:t>CZ.1.07/3.2.10/05.0010</w:t>
      </w:r>
      <w:r w:rsidR="00E77921" w:rsidRPr="00A00413">
        <w:rPr>
          <w:szCs w:val="20"/>
        </w:rPr>
        <w:t xml:space="preserve"> názvem </w:t>
      </w:r>
      <w:r w:rsidRPr="00A00413">
        <w:rPr>
          <w:szCs w:val="20"/>
        </w:rPr>
        <w:t>„</w:t>
      </w:r>
      <w:r w:rsidR="00A00413" w:rsidRPr="00A00413">
        <w:rPr>
          <w:szCs w:val="20"/>
        </w:rPr>
        <w:t>Inovativní manažer marketingu</w:t>
      </w:r>
      <w:r w:rsidR="00E77921" w:rsidRPr="00A00413">
        <w:rPr>
          <w:szCs w:val="20"/>
        </w:rPr>
        <w:t xml:space="preserve">.“ </w:t>
      </w:r>
    </w:p>
    <w:p w:rsidR="00700C06" w:rsidRPr="00551117" w:rsidRDefault="00700C06" w:rsidP="00E77921">
      <w:pPr>
        <w:pStyle w:val="text"/>
      </w:pPr>
      <w:r>
        <w:rPr>
          <w:szCs w:val="20"/>
        </w:rPr>
        <w:t>Bližší specifikace předmětu smlouvy je uvedena v technické dokumentaci a nabídce</w:t>
      </w:r>
      <w:r w:rsidR="00CF5A0F">
        <w:rPr>
          <w:szCs w:val="20"/>
        </w:rPr>
        <w:t xml:space="preserve"> prodávajícího</w:t>
      </w:r>
      <w:r>
        <w:rPr>
          <w:szCs w:val="20"/>
        </w:rPr>
        <w:t>, které tvoří přílohy č. 1 a 2 k této smlouvě.</w:t>
      </w:r>
    </w:p>
    <w:p w:rsidR="00FA6C8A" w:rsidRDefault="00FA6C8A" w:rsidP="00CF5A0F">
      <w:pPr>
        <w:jc w:val="both"/>
        <w:rPr>
          <w:rFonts w:ascii="Verdana" w:eastAsia="Times New Roman" w:hAnsi="Verdana" w:cs="Arial"/>
          <w:b/>
          <w:bCs/>
          <w:sz w:val="18"/>
          <w:szCs w:val="20"/>
        </w:rPr>
      </w:pPr>
    </w:p>
    <w:p w:rsidR="00CF5A0F" w:rsidRPr="00CF5A0F" w:rsidRDefault="00CF5A0F" w:rsidP="00CF5A0F">
      <w:pPr>
        <w:jc w:val="both"/>
        <w:rPr>
          <w:rFonts w:ascii="Verdana" w:eastAsia="Times New Roman" w:hAnsi="Verdana" w:cs="Times New Roman"/>
          <w:color w:val="FF0000"/>
          <w:sz w:val="18"/>
          <w:szCs w:val="18"/>
        </w:rPr>
      </w:pPr>
      <w:r w:rsidRPr="00CF5A0F">
        <w:rPr>
          <w:rFonts w:ascii="Verdana" w:hAnsi="Verdana"/>
          <w:sz w:val="18"/>
          <w:szCs w:val="18"/>
        </w:rPr>
        <w:t xml:space="preserve">Termín dodání je </w:t>
      </w:r>
      <w:r w:rsidRPr="00CF5A0F">
        <w:rPr>
          <w:rFonts w:ascii="Verdana" w:eastAsia="Times New Roman" w:hAnsi="Verdana" w:cs="Times New Roman"/>
          <w:sz w:val="18"/>
          <w:szCs w:val="18"/>
        </w:rPr>
        <w:t xml:space="preserve">do 14 dnů od podpisu smlouvy, nejpozději však do </w:t>
      </w:r>
      <w:proofErr w:type="gramStart"/>
      <w:r w:rsidRPr="00CF5A0F">
        <w:rPr>
          <w:rFonts w:ascii="Verdana" w:eastAsia="Times New Roman" w:hAnsi="Verdana" w:cs="Times New Roman"/>
          <w:sz w:val="18"/>
          <w:szCs w:val="18"/>
        </w:rPr>
        <w:t>31.3.2014</w:t>
      </w:r>
      <w:proofErr w:type="gramEnd"/>
      <w:r w:rsidRPr="00CF5A0F">
        <w:rPr>
          <w:rFonts w:ascii="Verdana" w:eastAsia="Times New Roman" w:hAnsi="Verdana" w:cs="Times New Roman"/>
          <w:sz w:val="18"/>
          <w:szCs w:val="18"/>
        </w:rPr>
        <w:t>.</w:t>
      </w:r>
    </w:p>
    <w:p w:rsidR="003736F4" w:rsidRPr="00CF5A0F" w:rsidRDefault="00CF5A0F" w:rsidP="00296B36">
      <w:pPr>
        <w:pStyle w:val="text"/>
      </w:pPr>
      <w:r>
        <w:t>Místem</w:t>
      </w:r>
      <w:r w:rsidRPr="00CF5A0F">
        <w:t xml:space="preserve"> dodání je </w:t>
      </w:r>
      <w:r>
        <w:t xml:space="preserve">Česká Lípa, Mimoňská 3223 s tím, kupující </w:t>
      </w:r>
      <w:r w:rsidRPr="00CF5A0F">
        <w:t>má právo místo dodání změnit na základě písemného oznámení</w:t>
      </w:r>
      <w:r>
        <w:t xml:space="preserve"> prodávajícímu</w:t>
      </w:r>
      <w:r w:rsidRPr="00CF5A0F">
        <w:t>.</w:t>
      </w:r>
    </w:p>
    <w:p w:rsidR="003736F4" w:rsidRPr="003736F4" w:rsidRDefault="003736F4" w:rsidP="003736F4">
      <w:pPr>
        <w:pStyle w:val="odrazka1"/>
        <w:numPr>
          <w:ilvl w:val="0"/>
          <w:numId w:val="0"/>
        </w:numPr>
        <w:ind w:left="227"/>
        <w:rPr>
          <w:highlight w:val="yellow"/>
        </w:rPr>
      </w:pPr>
    </w:p>
    <w:p w:rsidR="00265971" w:rsidRDefault="00265971" w:rsidP="003736F4">
      <w:pPr>
        <w:pStyle w:val="text"/>
        <w:spacing w:after="0"/>
        <w:rPr>
          <w:b/>
        </w:rPr>
      </w:pPr>
    </w:p>
    <w:p w:rsidR="003736F4" w:rsidRDefault="003736F4" w:rsidP="003736F4">
      <w:pPr>
        <w:pStyle w:val="text"/>
        <w:spacing w:after="0"/>
        <w:jc w:val="center"/>
        <w:rPr>
          <w:b/>
        </w:rPr>
      </w:pPr>
      <w:r>
        <w:rPr>
          <w:b/>
        </w:rPr>
        <w:t>Článek II</w:t>
      </w:r>
      <w:r w:rsidR="00FE7ED2">
        <w:rPr>
          <w:b/>
        </w:rPr>
        <w:t>I</w:t>
      </w:r>
      <w:r w:rsidR="00296B36" w:rsidRPr="00902718">
        <w:rPr>
          <w:b/>
        </w:rPr>
        <w:t>.</w:t>
      </w:r>
    </w:p>
    <w:p w:rsidR="00296B36" w:rsidRDefault="00296B36" w:rsidP="003736F4">
      <w:pPr>
        <w:pStyle w:val="text"/>
        <w:spacing w:after="0"/>
        <w:jc w:val="center"/>
        <w:rPr>
          <w:b/>
        </w:rPr>
      </w:pPr>
      <w:r w:rsidRPr="00902718">
        <w:rPr>
          <w:b/>
        </w:rPr>
        <w:t>Závazky smluvních stran</w:t>
      </w:r>
    </w:p>
    <w:p w:rsidR="003736F4" w:rsidRPr="00902718" w:rsidRDefault="003736F4" w:rsidP="003736F4">
      <w:pPr>
        <w:pStyle w:val="text"/>
        <w:spacing w:after="0"/>
        <w:jc w:val="center"/>
        <w:rPr>
          <w:b/>
        </w:rPr>
      </w:pPr>
    </w:p>
    <w:p w:rsidR="003736F4" w:rsidRDefault="00A13068" w:rsidP="00296B36">
      <w:pPr>
        <w:pStyle w:val="text"/>
        <w:rPr>
          <w:szCs w:val="20"/>
        </w:rPr>
      </w:pPr>
      <w:r>
        <w:rPr>
          <w:szCs w:val="20"/>
        </w:rPr>
        <w:t xml:space="preserve">Prodávající </w:t>
      </w:r>
      <w:r w:rsidR="00296B36" w:rsidRPr="0014109C">
        <w:rPr>
          <w:szCs w:val="20"/>
        </w:rPr>
        <w:t xml:space="preserve">se zavazuje </w:t>
      </w:r>
      <w:r w:rsidR="003736F4">
        <w:rPr>
          <w:szCs w:val="20"/>
        </w:rPr>
        <w:t>dodržovat pravidla pro publ</w:t>
      </w:r>
      <w:r w:rsidR="005B3267">
        <w:rPr>
          <w:szCs w:val="20"/>
        </w:rPr>
        <w:t>icitu OP VK</w:t>
      </w:r>
      <w:r w:rsidR="003736F4">
        <w:rPr>
          <w:szCs w:val="20"/>
        </w:rPr>
        <w:t xml:space="preserve"> a realizovat zakázku v souladu s těmito pravidly. </w:t>
      </w:r>
    </w:p>
    <w:p w:rsidR="00A13068" w:rsidRPr="0014109C" w:rsidRDefault="00A13068" w:rsidP="00A13068">
      <w:pPr>
        <w:pStyle w:val="text"/>
      </w:pPr>
      <w:r>
        <w:rPr>
          <w:szCs w:val="20"/>
        </w:rPr>
        <w:t xml:space="preserve">Prodávající </w:t>
      </w:r>
      <w:r w:rsidRPr="0014109C">
        <w:rPr>
          <w:szCs w:val="20"/>
        </w:rPr>
        <w:t>se zavazuje zachovávat mlčenlivost o veškerých skutečnostech tvořících předmět obchodního tajemství</w:t>
      </w:r>
      <w:r>
        <w:rPr>
          <w:szCs w:val="20"/>
        </w:rPr>
        <w:t xml:space="preserve"> kupujícího</w:t>
      </w:r>
      <w:r w:rsidRPr="0014109C">
        <w:rPr>
          <w:szCs w:val="20"/>
        </w:rPr>
        <w:t xml:space="preserve">, o vzájemných vztazích smluvních stran, jakož i o dalších skutečnostech a informacích, které budou </w:t>
      </w:r>
      <w:r>
        <w:rPr>
          <w:szCs w:val="20"/>
        </w:rPr>
        <w:t xml:space="preserve">kupujícím </w:t>
      </w:r>
      <w:r w:rsidRPr="0014109C">
        <w:rPr>
          <w:szCs w:val="20"/>
        </w:rPr>
        <w:t>označeny ja</w:t>
      </w:r>
      <w:r>
        <w:rPr>
          <w:szCs w:val="20"/>
        </w:rPr>
        <w:t>ko interní nebo důvěrné, a to i </w:t>
      </w:r>
      <w:r w:rsidRPr="0014109C">
        <w:rPr>
          <w:szCs w:val="20"/>
        </w:rPr>
        <w:t xml:space="preserve">poté, co dojde k ukončení smluvního vztahu. </w:t>
      </w:r>
    </w:p>
    <w:p w:rsidR="00A13068" w:rsidRPr="0014109C" w:rsidRDefault="00A13068" w:rsidP="00A13068">
      <w:pPr>
        <w:pStyle w:val="text"/>
      </w:pPr>
      <w:r>
        <w:rPr>
          <w:szCs w:val="20"/>
        </w:rPr>
        <w:t xml:space="preserve">Prodávající </w:t>
      </w:r>
      <w:r w:rsidRPr="0014109C">
        <w:rPr>
          <w:szCs w:val="20"/>
        </w:rPr>
        <w:t xml:space="preserve">se zavazuje chránit dobré jméno a pověst </w:t>
      </w:r>
      <w:r>
        <w:rPr>
          <w:szCs w:val="20"/>
        </w:rPr>
        <w:t xml:space="preserve">kupujícího </w:t>
      </w:r>
      <w:r w:rsidRPr="0014109C">
        <w:rPr>
          <w:szCs w:val="20"/>
        </w:rPr>
        <w:t>a postupovat tak, aby svým jednáním nepoškodil jeho oprávněné zájmy.</w:t>
      </w:r>
    </w:p>
    <w:p w:rsidR="00A13068" w:rsidRPr="00F33429" w:rsidRDefault="00A13068" w:rsidP="00A13068">
      <w:pPr>
        <w:pStyle w:val="text"/>
        <w:rPr>
          <w:szCs w:val="20"/>
        </w:rPr>
      </w:pPr>
      <w:r>
        <w:rPr>
          <w:szCs w:val="20"/>
        </w:rPr>
        <w:t xml:space="preserve">Prodávající </w:t>
      </w:r>
      <w:r w:rsidRPr="00F33429">
        <w:rPr>
          <w:szCs w:val="20"/>
        </w:rPr>
        <w:t>se zavazuje umožnit osobám oprávněným k výkonu kontroly projektu</w:t>
      </w:r>
      <w:r>
        <w:rPr>
          <w:szCs w:val="20"/>
        </w:rPr>
        <w:t xml:space="preserve"> (zejména se jedná o poskytovatele, MPSV ČR, MF ČR, Nejvyšší kontrolní úřad, Evropskou komisi, Evropský účetní dvůr)</w:t>
      </w:r>
      <w:r w:rsidRPr="00F33429">
        <w:rPr>
          <w:szCs w:val="20"/>
        </w:rPr>
        <w:t>, z něhož je zakázka hrazena, provést kontrolu dokladů souvisejících s plněním zakázky, a to po dobu danou právními předpisy ČR k jejich archivaci (zákon č. 563/1991 Sb., o účetnictví, a zákon č. 235/2004 Sb., o dani z přidané hodnoty).</w:t>
      </w:r>
    </w:p>
    <w:p w:rsidR="00F14A46" w:rsidRPr="00A13068" w:rsidRDefault="00A13068" w:rsidP="00DF5FA3">
      <w:pPr>
        <w:pStyle w:val="text"/>
      </w:pPr>
      <w:r>
        <w:t xml:space="preserve">Prodávající </w:t>
      </w:r>
      <w:r w:rsidRPr="00F33429">
        <w:t>se zavazuje uchovávat doklady vztahujících se k realizaci předmětu smlouvy po dobu 10 let od uskutečnění dodávky</w:t>
      </w:r>
      <w:r>
        <w:t xml:space="preserve">. </w:t>
      </w:r>
      <w:r w:rsidRPr="00F33429">
        <w:t xml:space="preserve"> </w:t>
      </w:r>
      <w:r>
        <w:t xml:space="preserve">Prodávající </w:t>
      </w:r>
      <w:r w:rsidRPr="00F33429">
        <w:t>se zavazuje po dobu 10 let od skončení plnění zakázky uchovávat doklady související s plněním zakázky a umožnit osobám oprávněným k výkonu kontroly provést kontrolu těchto dokladů. Desetiletá lhůta začíná běžet od 1. ledna kalendářního roku následujícího po roce, kdy došlo k finančnímu vypořádání projektu, z něhož je zakázka hrazena a ve kterém byla v projektu uhrazena závěrečná platba.</w:t>
      </w:r>
    </w:p>
    <w:p w:rsidR="00F14A46" w:rsidRDefault="00F14A46" w:rsidP="00DF5FA3">
      <w:pPr>
        <w:pStyle w:val="text"/>
        <w:rPr>
          <w:b/>
        </w:rPr>
      </w:pPr>
    </w:p>
    <w:p w:rsidR="003736F4" w:rsidRDefault="00FE7ED2" w:rsidP="003736F4">
      <w:pPr>
        <w:pStyle w:val="text"/>
        <w:spacing w:after="0"/>
        <w:jc w:val="center"/>
        <w:rPr>
          <w:b/>
        </w:rPr>
      </w:pPr>
      <w:r>
        <w:rPr>
          <w:b/>
        </w:rPr>
        <w:t>Článek IV</w:t>
      </w:r>
      <w:r w:rsidR="00DF5FA3" w:rsidRPr="00902718">
        <w:rPr>
          <w:b/>
        </w:rPr>
        <w:t>.</w:t>
      </w:r>
    </w:p>
    <w:p w:rsidR="00DF5FA3" w:rsidRDefault="00FE7ED2" w:rsidP="003736F4">
      <w:pPr>
        <w:pStyle w:val="text"/>
        <w:spacing w:after="0"/>
        <w:jc w:val="center"/>
        <w:rPr>
          <w:b/>
        </w:rPr>
      </w:pPr>
      <w:r>
        <w:rPr>
          <w:b/>
        </w:rPr>
        <w:t>Kupní c</w:t>
      </w:r>
      <w:r w:rsidR="00DF5FA3" w:rsidRPr="00902718">
        <w:rPr>
          <w:b/>
        </w:rPr>
        <w:t>ena a její splatnost</w:t>
      </w:r>
    </w:p>
    <w:p w:rsidR="003736F4" w:rsidRPr="00902718" w:rsidRDefault="003736F4" w:rsidP="003736F4">
      <w:pPr>
        <w:pStyle w:val="text"/>
        <w:spacing w:after="0"/>
        <w:jc w:val="center"/>
        <w:rPr>
          <w:b/>
        </w:rPr>
      </w:pPr>
    </w:p>
    <w:p w:rsidR="00FE7ED2" w:rsidRPr="00FE7ED2" w:rsidRDefault="00CF5A0F" w:rsidP="00FE7ED2">
      <w:pPr>
        <w:tabs>
          <w:tab w:val="num" w:pos="284"/>
        </w:tabs>
        <w:spacing w:after="0" w:line="240" w:lineRule="auto"/>
        <w:jc w:val="both"/>
        <w:rPr>
          <w:rFonts w:ascii="Verdana" w:eastAsia="Calibri" w:hAnsi="Verdana" w:cs="Arial"/>
          <w:snapToGrid w:val="0"/>
          <w:sz w:val="18"/>
          <w:szCs w:val="18"/>
          <w:lang w:eastAsia="en-US"/>
        </w:rPr>
      </w:pPr>
      <w:r w:rsidRPr="0010311C">
        <w:rPr>
          <w:rFonts w:ascii="Verdana" w:hAnsi="Verdana"/>
          <w:sz w:val="18"/>
          <w:szCs w:val="18"/>
        </w:rPr>
        <w:t xml:space="preserve">Cena předmětu koupě </w:t>
      </w:r>
      <w:proofErr w:type="spellStart"/>
      <w:r w:rsidRPr="0010311C">
        <w:rPr>
          <w:rFonts w:ascii="Verdana" w:hAnsi="Verdana"/>
          <w:sz w:val="18"/>
          <w:szCs w:val="18"/>
        </w:rPr>
        <w:t>číní</w:t>
      </w:r>
      <w:proofErr w:type="spellEnd"/>
      <w:r w:rsidRPr="0010311C">
        <w:rPr>
          <w:rFonts w:ascii="Verdana" w:hAnsi="Verdana"/>
          <w:sz w:val="18"/>
          <w:szCs w:val="18"/>
        </w:rPr>
        <w:t xml:space="preserve"> </w:t>
      </w:r>
      <w:r w:rsidR="003736F4" w:rsidRPr="0010311C">
        <w:rPr>
          <w:rFonts w:ascii="Verdana" w:hAnsi="Verdana"/>
          <w:sz w:val="18"/>
          <w:szCs w:val="18"/>
        </w:rPr>
        <w:t>……………</w:t>
      </w:r>
      <w:proofErr w:type="gramStart"/>
      <w:r w:rsidR="003736F4" w:rsidRPr="0010311C">
        <w:rPr>
          <w:rFonts w:ascii="Verdana" w:hAnsi="Verdana"/>
          <w:sz w:val="18"/>
          <w:szCs w:val="18"/>
        </w:rPr>
        <w:t>…..</w:t>
      </w:r>
      <w:r w:rsidR="00DF5FA3" w:rsidRPr="0010311C">
        <w:rPr>
          <w:rFonts w:ascii="Verdana" w:hAnsi="Verdana"/>
          <w:sz w:val="18"/>
          <w:szCs w:val="18"/>
        </w:rPr>
        <w:t>Kč</w:t>
      </w:r>
      <w:proofErr w:type="gramEnd"/>
      <w:r w:rsidR="00DF5FA3" w:rsidRPr="0010311C">
        <w:rPr>
          <w:rFonts w:ascii="Verdana" w:hAnsi="Verdana"/>
          <w:sz w:val="18"/>
          <w:szCs w:val="18"/>
        </w:rPr>
        <w:t xml:space="preserve"> (slovy:</w:t>
      </w:r>
      <w:r w:rsidR="003736F4" w:rsidRPr="0010311C">
        <w:rPr>
          <w:rFonts w:ascii="Verdana" w:hAnsi="Verdana"/>
          <w:sz w:val="18"/>
          <w:szCs w:val="18"/>
        </w:rPr>
        <w:t>………………………………</w:t>
      </w:r>
      <w:r w:rsidR="00DF5FA3" w:rsidRPr="0010311C">
        <w:rPr>
          <w:rFonts w:ascii="Verdana" w:hAnsi="Verdana"/>
          <w:sz w:val="18"/>
          <w:szCs w:val="18"/>
        </w:rPr>
        <w:t xml:space="preserve">) </w:t>
      </w:r>
      <w:r w:rsidRPr="0010311C">
        <w:rPr>
          <w:rFonts w:ascii="Verdana" w:hAnsi="Verdana"/>
          <w:sz w:val="18"/>
          <w:szCs w:val="18"/>
        </w:rPr>
        <w:t>bez DPH (</w:t>
      </w:r>
      <w:r w:rsidR="00FE7ED2" w:rsidRPr="0010311C">
        <w:rPr>
          <w:rFonts w:ascii="Verdana" w:hAnsi="Verdana"/>
          <w:sz w:val="18"/>
          <w:szCs w:val="18"/>
        </w:rPr>
        <w:t xml:space="preserve">včetně dopravného), </w:t>
      </w:r>
      <w:r w:rsidR="00FE7ED2" w:rsidRPr="0010311C">
        <w:rPr>
          <w:rFonts w:ascii="Verdana" w:eastAsia="Calibri" w:hAnsi="Verdana" w:cs="Arial"/>
          <w:snapToGrid w:val="0"/>
          <w:sz w:val="18"/>
          <w:szCs w:val="18"/>
          <w:lang w:eastAsia="en-US"/>
        </w:rPr>
        <w:t>celková cena vč. DPH ………………………...,- Kč (slovy: ………………………).</w:t>
      </w:r>
    </w:p>
    <w:p w:rsidR="00F14A46" w:rsidRPr="00AC02E2" w:rsidRDefault="00F14A46" w:rsidP="00AC02E2">
      <w:pPr>
        <w:pStyle w:val="text"/>
        <w:rPr>
          <w:szCs w:val="20"/>
        </w:rPr>
      </w:pPr>
    </w:p>
    <w:p w:rsidR="00F14A46" w:rsidRPr="003F4656" w:rsidRDefault="00F14A46" w:rsidP="00F14A46">
      <w:pPr>
        <w:spacing w:before="120"/>
        <w:jc w:val="center"/>
        <w:rPr>
          <w:rFonts w:ascii="Arial" w:eastAsia="Calibri" w:hAnsi="Arial" w:cs="Arial"/>
          <w:b/>
          <w:bCs/>
          <w:snapToGrid w:val="0"/>
        </w:rPr>
      </w:pPr>
    </w:p>
    <w:tbl>
      <w:tblPr>
        <w:tblStyle w:val="Mkatabulky"/>
        <w:tblW w:w="9602" w:type="dxa"/>
        <w:tblLook w:val="04A0" w:firstRow="1" w:lastRow="0" w:firstColumn="1" w:lastColumn="0" w:noHBand="0" w:noVBand="1"/>
      </w:tblPr>
      <w:tblGrid>
        <w:gridCol w:w="3936"/>
        <w:gridCol w:w="1134"/>
        <w:gridCol w:w="1134"/>
        <w:gridCol w:w="1275"/>
        <w:gridCol w:w="993"/>
        <w:gridCol w:w="1130"/>
      </w:tblGrid>
      <w:tr w:rsidR="00F14A46" w:rsidRPr="00540771" w:rsidTr="00D06A59">
        <w:trPr>
          <w:trHeight w:val="865"/>
        </w:trPr>
        <w:tc>
          <w:tcPr>
            <w:tcW w:w="3936" w:type="dxa"/>
          </w:tcPr>
          <w:p w:rsidR="00F14A46" w:rsidRPr="003F4656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sz w:val="22"/>
              </w:rPr>
            </w:pPr>
            <w:r w:rsidRPr="003F4656">
              <w:rPr>
                <w:rFonts w:ascii="Arial" w:eastAsia="Calibri" w:hAnsi="Arial" w:cs="Arial"/>
                <w:b/>
                <w:bCs/>
                <w:snapToGrid w:val="0"/>
                <w:sz w:val="22"/>
              </w:rPr>
              <w:lastRenderedPageBreak/>
              <w:t>Zařízení</w:t>
            </w:r>
          </w:p>
        </w:tc>
        <w:tc>
          <w:tcPr>
            <w:tcW w:w="1134" w:type="dxa"/>
          </w:tcPr>
          <w:p w:rsidR="00F14A46" w:rsidRPr="003F4656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sz w:val="22"/>
              </w:rPr>
            </w:pPr>
            <w:r w:rsidRPr="003F4656">
              <w:rPr>
                <w:rFonts w:ascii="Arial" w:eastAsia="Calibri" w:hAnsi="Arial" w:cs="Arial"/>
                <w:b/>
                <w:bCs/>
                <w:snapToGrid w:val="0"/>
                <w:sz w:val="22"/>
              </w:rPr>
              <w:t>Počet kusů</w:t>
            </w:r>
          </w:p>
        </w:tc>
        <w:tc>
          <w:tcPr>
            <w:tcW w:w="1134" w:type="dxa"/>
          </w:tcPr>
          <w:p w:rsidR="00F14A46" w:rsidRPr="003F4656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sz w:val="22"/>
              </w:rPr>
            </w:pPr>
            <w:r w:rsidRPr="003F4656">
              <w:rPr>
                <w:rFonts w:ascii="Arial" w:eastAsia="Calibri" w:hAnsi="Arial" w:cs="Arial"/>
                <w:b/>
                <w:bCs/>
                <w:snapToGrid w:val="0"/>
                <w:sz w:val="22"/>
              </w:rPr>
              <w:t>Cena za 1 kus (Kč bez DPH)</w:t>
            </w:r>
          </w:p>
        </w:tc>
        <w:tc>
          <w:tcPr>
            <w:tcW w:w="1275" w:type="dxa"/>
          </w:tcPr>
          <w:p w:rsidR="00F14A46" w:rsidRPr="003F4656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sz w:val="22"/>
              </w:rPr>
            </w:pPr>
            <w:r w:rsidRPr="003F4656">
              <w:rPr>
                <w:rFonts w:ascii="Arial" w:eastAsia="Calibri" w:hAnsi="Arial" w:cs="Arial"/>
                <w:b/>
                <w:bCs/>
                <w:snapToGrid w:val="0"/>
                <w:sz w:val="22"/>
              </w:rPr>
              <w:t>Cena celkem (bez DPH)</w:t>
            </w:r>
          </w:p>
        </w:tc>
        <w:tc>
          <w:tcPr>
            <w:tcW w:w="993" w:type="dxa"/>
          </w:tcPr>
          <w:p w:rsidR="00F14A46" w:rsidRPr="003F4656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sz w:val="22"/>
              </w:rPr>
            </w:pPr>
            <w:r w:rsidRPr="003F4656">
              <w:rPr>
                <w:rFonts w:ascii="Arial" w:eastAsia="Calibri" w:hAnsi="Arial" w:cs="Arial"/>
                <w:b/>
                <w:bCs/>
                <w:snapToGrid w:val="0"/>
                <w:sz w:val="22"/>
              </w:rPr>
              <w:t>DPH</w:t>
            </w:r>
          </w:p>
          <w:p w:rsidR="00F14A46" w:rsidRPr="003F4656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sz w:val="22"/>
              </w:rPr>
            </w:pPr>
          </w:p>
        </w:tc>
        <w:tc>
          <w:tcPr>
            <w:tcW w:w="1130" w:type="dxa"/>
          </w:tcPr>
          <w:p w:rsidR="00F14A46" w:rsidRPr="003F4656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sz w:val="22"/>
              </w:rPr>
            </w:pPr>
            <w:r w:rsidRPr="003F4656">
              <w:rPr>
                <w:rFonts w:ascii="Arial" w:eastAsia="Calibri" w:hAnsi="Arial" w:cs="Arial"/>
                <w:b/>
                <w:bCs/>
                <w:snapToGrid w:val="0"/>
                <w:sz w:val="22"/>
              </w:rPr>
              <w:t>Cena celkem (s DPH)</w:t>
            </w:r>
          </w:p>
        </w:tc>
      </w:tr>
      <w:tr w:rsidR="00F14A46" w:rsidRPr="00540771" w:rsidTr="00D06A59">
        <w:trPr>
          <w:trHeight w:val="373"/>
        </w:trPr>
        <w:tc>
          <w:tcPr>
            <w:tcW w:w="3936" w:type="dxa"/>
          </w:tcPr>
          <w:p w:rsidR="00F14A46" w:rsidRPr="00540771" w:rsidRDefault="00F14A46" w:rsidP="00D06A59">
            <w:pPr>
              <w:spacing w:before="120"/>
              <w:rPr>
                <w:rFonts w:ascii="Arial" w:eastAsia="Calibri" w:hAnsi="Arial" w:cs="Arial"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993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0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</w:tr>
      <w:tr w:rsidR="00F14A46" w:rsidRPr="00540771" w:rsidTr="00D06A59">
        <w:trPr>
          <w:trHeight w:val="358"/>
        </w:trPr>
        <w:tc>
          <w:tcPr>
            <w:tcW w:w="3936" w:type="dxa"/>
          </w:tcPr>
          <w:p w:rsidR="00F14A46" w:rsidRPr="00540771" w:rsidRDefault="00F14A46" w:rsidP="00D06A59">
            <w:pPr>
              <w:spacing w:before="120"/>
              <w:rPr>
                <w:rFonts w:ascii="Arial" w:eastAsia="Calibri" w:hAnsi="Arial" w:cs="Arial"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993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0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</w:tr>
      <w:tr w:rsidR="00F14A46" w:rsidRPr="00540771" w:rsidTr="00D06A59">
        <w:trPr>
          <w:trHeight w:val="373"/>
        </w:trPr>
        <w:tc>
          <w:tcPr>
            <w:tcW w:w="3936" w:type="dxa"/>
          </w:tcPr>
          <w:p w:rsidR="00F14A46" w:rsidRPr="00540771" w:rsidRDefault="00F14A46" w:rsidP="00D06A59">
            <w:pPr>
              <w:spacing w:before="120"/>
              <w:rPr>
                <w:rFonts w:ascii="Arial" w:eastAsia="Calibri" w:hAnsi="Arial" w:cs="Arial"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993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0" w:type="dxa"/>
          </w:tcPr>
          <w:p w:rsidR="00F14A46" w:rsidRPr="00540771" w:rsidRDefault="00F14A46" w:rsidP="00D06A59">
            <w:pPr>
              <w:spacing w:before="120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</w:tr>
      <w:tr w:rsidR="00F14A46" w:rsidRPr="00540771" w:rsidTr="00D06A59">
        <w:trPr>
          <w:trHeight w:val="358"/>
        </w:trPr>
        <w:tc>
          <w:tcPr>
            <w:tcW w:w="3936" w:type="dxa"/>
          </w:tcPr>
          <w:p w:rsidR="00F14A46" w:rsidRPr="00540771" w:rsidRDefault="00F14A46" w:rsidP="00D06A59">
            <w:pPr>
              <w:spacing w:before="120"/>
              <w:rPr>
                <w:rFonts w:ascii="Arial" w:eastAsia="Calibri" w:hAnsi="Arial" w:cs="Arial"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993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0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</w:tr>
      <w:tr w:rsidR="00F14A46" w:rsidRPr="00540771" w:rsidTr="00D06A59">
        <w:trPr>
          <w:trHeight w:val="388"/>
        </w:trPr>
        <w:tc>
          <w:tcPr>
            <w:tcW w:w="3936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  <w:r w:rsidRPr="003F4656">
              <w:rPr>
                <w:rFonts w:ascii="Arial" w:eastAsia="Calibri" w:hAnsi="Arial" w:cs="Arial"/>
                <w:b/>
                <w:bCs/>
                <w:snapToGrid w:val="0"/>
                <w:sz w:val="22"/>
              </w:rPr>
              <w:t>Celkem</w:t>
            </w: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4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275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993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1130" w:type="dxa"/>
          </w:tcPr>
          <w:p w:rsidR="00F14A46" w:rsidRPr="00540771" w:rsidRDefault="00F14A46" w:rsidP="00D06A59">
            <w:pPr>
              <w:spacing w:before="120"/>
              <w:jc w:val="center"/>
              <w:rPr>
                <w:rFonts w:ascii="Arial" w:eastAsia="Calibri" w:hAnsi="Arial" w:cs="Arial"/>
                <w:b/>
                <w:bCs/>
                <w:snapToGrid w:val="0"/>
                <w:color w:val="FF0000"/>
                <w:sz w:val="22"/>
              </w:rPr>
            </w:pPr>
          </w:p>
        </w:tc>
      </w:tr>
    </w:tbl>
    <w:p w:rsidR="00F14A46" w:rsidRDefault="00F14A46" w:rsidP="003736F4">
      <w:pPr>
        <w:spacing w:after="0"/>
        <w:jc w:val="both"/>
        <w:rPr>
          <w:b/>
        </w:rPr>
      </w:pPr>
    </w:p>
    <w:p w:rsidR="00F14A46" w:rsidRDefault="00F14A46" w:rsidP="003736F4">
      <w:pPr>
        <w:spacing w:after="0"/>
        <w:jc w:val="both"/>
        <w:rPr>
          <w:szCs w:val="20"/>
        </w:rPr>
      </w:pPr>
    </w:p>
    <w:p w:rsidR="00FE7ED2" w:rsidRPr="00FE7ED2" w:rsidRDefault="00FE7ED2" w:rsidP="00FE7ED2">
      <w:pPr>
        <w:widowControl w:val="0"/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</w:rPr>
      </w:pPr>
      <w:r w:rsidRPr="00FE7ED2">
        <w:rPr>
          <w:rFonts w:ascii="Verdana" w:eastAsia="Times New Roman" w:hAnsi="Verdana" w:cs="Arial"/>
          <w:sz w:val="18"/>
          <w:szCs w:val="18"/>
        </w:rPr>
        <w:t>Kupní cena obsahuje veškeré náklady prodávajícího související s řádným plněním předmětu této smlouvy. Prodávajícímu tedy nebudou vypláceny žádné jiné finanční</w:t>
      </w:r>
      <w:r w:rsidRPr="00FE7ED2">
        <w:rPr>
          <w:rFonts w:ascii="Verdana" w:eastAsia="Times New Roman" w:hAnsi="Verdana" w:cs="Arial"/>
          <w:spacing w:val="8"/>
          <w:sz w:val="18"/>
          <w:szCs w:val="18"/>
        </w:rPr>
        <w:t xml:space="preserve"> </w:t>
      </w:r>
      <w:r w:rsidRPr="00FE7ED2">
        <w:rPr>
          <w:rFonts w:ascii="Verdana" w:eastAsia="Times New Roman" w:hAnsi="Verdana" w:cs="Arial"/>
          <w:sz w:val="18"/>
          <w:szCs w:val="18"/>
        </w:rPr>
        <w:t>náhrady.</w:t>
      </w:r>
      <w:r>
        <w:rPr>
          <w:rFonts w:ascii="Verdana" w:eastAsia="Times New Roman" w:hAnsi="Verdana" w:cs="Arial"/>
          <w:sz w:val="18"/>
          <w:szCs w:val="18"/>
        </w:rPr>
        <w:t xml:space="preserve"> </w:t>
      </w:r>
      <w:r w:rsidRPr="00FE7ED2">
        <w:rPr>
          <w:rFonts w:ascii="Verdana" w:eastAsia="Times New Roman" w:hAnsi="Verdana" w:cs="Arial"/>
          <w:sz w:val="18"/>
          <w:szCs w:val="18"/>
        </w:rPr>
        <w:t>Cena včetně DPH za plnění předmětu smlouvy je cenou úplnou a konečnou.</w:t>
      </w:r>
    </w:p>
    <w:p w:rsidR="00FE7ED2" w:rsidRDefault="00FE7ED2" w:rsidP="003736F4">
      <w:pPr>
        <w:spacing w:after="0"/>
        <w:jc w:val="both"/>
        <w:rPr>
          <w:szCs w:val="20"/>
        </w:rPr>
      </w:pPr>
    </w:p>
    <w:p w:rsidR="00296B36" w:rsidRDefault="002E7620" w:rsidP="003736F4">
      <w:pPr>
        <w:spacing w:after="0"/>
        <w:jc w:val="both"/>
        <w:rPr>
          <w:rFonts w:ascii="Verdana" w:hAnsi="Verdana"/>
          <w:sz w:val="18"/>
          <w:szCs w:val="18"/>
        </w:rPr>
      </w:pPr>
      <w:r w:rsidRPr="00204F9A">
        <w:rPr>
          <w:rFonts w:ascii="Verdana" w:hAnsi="Verdana"/>
          <w:sz w:val="18"/>
          <w:szCs w:val="18"/>
        </w:rPr>
        <w:t xml:space="preserve">Dojde-li během plnění dle této smlouvy ke změně zákonem stanovené sazby DPH, je </w:t>
      </w:r>
      <w:r w:rsidR="00FE7ED2">
        <w:rPr>
          <w:rFonts w:ascii="Verdana" w:hAnsi="Verdana"/>
          <w:sz w:val="18"/>
          <w:szCs w:val="18"/>
        </w:rPr>
        <w:t xml:space="preserve">prodávající </w:t>
      </w:r>
      <w:r w:rsidRPr="00204F9A">
        <w:rPr>
          <w:rFonts w:ascii="Verdana" w:hAnsi="Verdana"/>
          <w:sz w:val="18"/>
          <w:szCs w:val="18"/>
        </w:rPr>
        <w:t xml:space="preserve">oprávněn v souladu s takovou změnou upravit výši DPH a cenu včetně DPH, a to tak, že částku odpovídající DPH a částku odpovídající ceně včetně DPH dle odst. 1 tohoto článku upraví tak, aby DPH odpovídala zákonem stanovené sazbě. </w:t>
      </w:r>
    </w:p>
    <w:p w:rsidR="003736F4" w:rsidRPr="00DF5FA3" w:rsidRDefault="003736F4" w:rsidP="003736F4">
      <w:pPr>
        <w:spacing w:after="0"/>
        <w:jc w:val="both"/>
        <w:rPr>
          <w:rFonts w:ascii="Verdana" w:eastAsia="Times New Roman" w:hAnsi="Verdana" w:cs="Arial"/>
          <w:b/>
          <w:bCs/>
          <w:sz w:val="18"/>
          <w:szCs w:val="18"/>
        </w:rPr>
      </w:pPr>
    </w:p>
    <w:p w:rsidR="003736F4" w:rsidRDefault="00FE7ED2" w:rsidP="00EE5E3D">
      <w:pPr>
        <w:pStyle w:val="text"/>
        <w:rPr>
          <w:szCs w:val="20"/>
        </w:rPr>
      </w:pPr>
      <w:r>
        <w:rPr>
          <w:szCs w:val="20"/>
        </w:rPr>
        <w:t xml:space="preserve">Kupující </w:t>
      </w:r>
      <w:r w:rsidR="00EE5E3D" w:rsidRPr="00EE5E3D">
        <w:rPr>
          <w:szCs w:val="20"/>
        </w:rPr>
        <w:t xml:space="preserve">se zavazuje uhradit dohodnutou cenu </w:t>
      </w:r>
      <w:r w:rsidR="00F33429">
        <w:rPr>
          <w:szCs w:val="20"/>
        </w:rPr>
        <w:t xml:space="preserve">bankovním převodem na základě daňových dokladů </w:t>
      </w:r>
      <w:r>
        <w:rPr>
          <w:szCs w:val="20"/>
        </w:rPr>
        <w:t xml:space="preserve">(faktur) </w:t>
      </w:r>
      <w:r w:rsidR="00F33429">
        <w:rPr>
          <w:szCs w:val="20"/>
        </w:rPr>
        <w:t>vystavených</w:t>
      </w:r>
      <w:r>
        <w:rPr>
          <w:szCs w:val="20"/>
        </w:rPr>
        <w:t xml:space="preserve"> prodávajícím. </w:t>
      </w:r>
      <w:r w:rsidR="00F33429">
        <w:rPr>
          <w:szCs w:val="20"/>
        </w:rPr>
        <w:t xml:space="preserve"> Fakturovaná částka bude v Kč.</w:t>
      </w:r>
    </w:p>
    <w:p w:rsidR="00EE5E3D" w:rsidRPr="00EE5E3D" w:rsidRDefault="00EE5E3D" w:rsidP="00EE5E3D">
      <w:pPr>
        <w:pStyle w:val="text"/>
        <w:rPr>
          <w:szCs w:val="20"/>
        </w:rPr>
      </w:pPr>
      <w:r w:rsidRPr="00EE5E3D">
        <w:rPr>
          <w:szCs w:val="20"/>
        </w:rPr>
        <w:t xml:space="preserve">Splatnost faktury bude </w:t>
      </w:r>
      <w:r w:rsidR="00F33429">
        <w:rPr>
          <w:szCs w:val="20"/>
        </w:rPr>
        <w:t xml:space="preserve">15 dnů </w:t>
      </w:r>
      <w:r w:rsidRPr="00EE5E3D">
        <w:rPr>
          <w:szCs w:val="20"/>
        </w:rPr>
        <w:t>ode dne doručení</w:t>
      </w:r>
      <w:r w:rsidR="00FE7ED2">
        <w:rPr>
          <w:szCs w:val="20"/>
        </w:rPr>
        <w:t xml:space="preserve"> kupujícímu</w:t>
      </w:r>
      <w:r w:rsidRPr="00EE5E3D">
        <w:rPr>
          <w:szCs w:val="20"/>
        </w:rPr>
        <w:t xml:space="preserve">. </w:t>
      </w:r>
    </w:p>
    <w:p w:rsidR="00EE5E3D" w:rsidRDefault="00EE5E3D" w:rsidP="00EE5E3D">
      <w:pPr>
        <w:pStyle w:val="text"/>
        <w:rPr>
          <w:szCs w:val="20"/>
        </w:rPr>
      </w:pPr>
      <w:r w:rsidRPr="00EE5E3D">
        <w:rPr>
          <w:szCs w:val="20"/>
        </w:rPr>
        <w:t xml:space="preserve">Faktura musí obsahovat všechny náležitosti řádného daňového a účetního dokladu ve smyslu příslušných právních předpisů. V případě, že faktura nebude mít odpovídající náležitosti, je </w:t>
      </w:r>
      <w:r w:rsidR="00FE7ED2">
        <w:rPr>
          <w:szCs w:val="20"/>
        </w:rPr>
        <w:t xml:space="preserve">kupující </w:t>
      </w:r>
      <w:r w:rsidRPr="00EE5E3D">
        <w:rPr>
          <w:szCs w:val="20"/>
        </w:rPr>
        <w:t>oprávněn zaslat j</w:t>
      </w:r>
      <w:r w:rsidR="00FE7ED2">
        <w:rPr>
          <w:szCs w:val="20"/>
        </w:rPr>
        <w:t>i ve lhůtě splatnosti zpět prodávajícímu</w:t>
      </w:r>
      <w:r w:rsidRPr="00EE5E3D">
        <w:rPr>
          <w:szCs w:val="20"/>
        </w:rPr>
        <w:t xml:space="preserve"> k doplnění či úpravě, aniž se dostane do prodlení se splatností – lhůta splatnosti počíná běžet znovu od opětovného zaslání náležitě doplněného či opraveného dokladu. </w:t>
      </w:r>
    </w:p>
    <w:p w:rsidR="00A13068" w:rsidRDefault="00A13068" w:rsidP="00EE5E3D">
      <w:pPr>
        <w:pStyle w:val="text"/>
        <w:rPr>
          <w:szCs w:val="20"/>
        </w:rPr>
      </w:pPr>
    </w:p>
    <w:p w:rsidR="00A13068" w:rsidRPr="00A13068" w:rsidRDefault="00A13068" w:rsidP="00A13068">
      <w:pPr>
        <w:pStyle w:val="text"/>
        <w:jc w:val="center"/>
        <w:rPr>
          <w:b/>
          <w:szCs w:val="20"/>
        </w:rPr>
      </w:pPr>
      <w:r w:rsidRPr="00A13068">
        <w:rPr>
          <w:b/>
          <w:szCs w:val="20"/>
        </w:rPr>
        <w:t>Článek V.</w:t>
      </w:r>
    </w:p>
    <w:p w:rsidR="00A13068" w:rsidRDefault="00A13068" w:rsidP="00A13068">
      <w:pPr>
        <w:pStyle w:val="text"/>
        <w:jc w:val="center"/>
        <w:rPr>
          <w:b/>
          <w:szCs w:val="20"/>
        </w:rPr>
      </w:pPr>
      <w:r w:rsidRPr="00A13068">
        <w:rPr>
          <w:b/>
          <w:szCs w:val="20"/>
        </w:rPr>
        <w:t>Přechod vlastnictví</w:t>
      </w:r>
      <w:r>
        <w:rPr>
          <w:b/>
          <w:szCs w:val="20"/>
        </w:rPr>
        <w:t>, odpovědnost za vady</w:t>
      </w:r>
    </w:p>
    <w:p w:rsidR="00A13068" w:rsidRDefault="00A13068" w:rsidP="00A13068">
      <w:pPr>
        <w:pStyle w:val="text"/>
        <w:jc w:val="left"/>
        <w:rPr>
          <w:b/>
          <w:szCs w:val="20"/>
        </w:rPr>
      </w:pPr>
    </w:p>
    <w:p w:rsidR="00A13068" w:rsidRPr="00A13068" w:rsidRDefault="00A13068" w:rsidP="00A13068">
      <w:pPr>
        <w:pStyle w:val="text"/>
        <w:rPr>
          <w:szCs w:val="20"/>
        </w:rPr>
      </w:pPr>
      <w:r w:rsidRPr="00A13068">
        <w:rPr>
          <w:szCs w:val="20"/>
        </w:rPr>
        <w:t>Vlastnictví k předmětu koupě přejde na kupujícího teprve zaplacením celé kupní ceny, přičemž nebezpečí náhodné zkázy nebo škody na předmětu koupě nese kupující od okamžiku jeho převzetí od prodávajícího.</w:t>
      </w:r>
    </w:p>
    <w:p w:rsidR="00F934E3" w:rsidRPr="00F934E3" w:rsidRDefault="00F934E3" w:rsidP="00F934E3">
      <w:pPr>
        <w:spacing w:after="0" w:line="240" w:lineRule="auto"/>
        <w:jc w:val="both"/>
        <w:rPr>
          <w:rFonts w:ascii="Verdana" w:eastAsia="Calibri" w:hAnsi="Verdana" w:cs="Arial"/>
          <w:sz w:val="18"/>
          <w:szCs w:val="18"/>
          <w:lang w:eastAsia="en-US"/>
        </w:rPr>
      </w:pPr>
      <w:r w:rsidRPr="00F934E3">
        <w:rPr>
          <w:rFonts w:ascii="Verdana" w:eastAsia="Calibri" w:hAnsi="Verdana" w:cs="Arial"/>
          <w:sz w:val="18"/>
          <w:szCs w:val="18"/>
          <w:lang w:eastAsia="en-US"/>
        </w:rPr>
        <w:t xml:space="preserve">Prodávající se zavazuje, že předmět koupě bude mít vlastnosti stanovené touto smlouvou a jejími přílohami, a všemi normami, které se k předmětu smlouvy vztahují. </w:t>
      </w:r>
    </w:p>
    <w:p w:rsidR="00F934E3" w:rsidRPr="00F934E3" w:rsidRDefault="00F934E3" w:rsidP="00F934E3">
      <w:pPr>
        <w:spacing w:after="0" w:line="240" w:lineRule="auto"/>
        <w:ind w:left="284"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:rsidR="00F934E3" w:rsidRPr="00F934E3" w:rsidRDefault="00F934E3" w:rsidP="00F934E3">
      <w:pPr>
        <w:tabs>
          <w:tab w:val="num" w:pos="1440"/>
        </w:tabs>
        <w:spacing w:after="0" w:line="240" w:lineRule="auto"/>
        <w:jc w:val="both"/>
        <w:rPr>
          <w:rFonts w:ascii="Verdana" w:eastAsia="Calibri" w:hAnsi="Verdana" w:cs="Arial"/>
          <w:sz w:val="18"/>
          <w:szCs w:val="18"/>
          <w:lang w:eastAsia="en-US"/>
        </w:rPr>
      </w:pPr>
      <w:r w:rsidRPr="00F934E3">
        <w:rPr>
          <w:rFonts w:ascii="Verdana" w:eastAsia="Calibri" w:hAnsi="Verdana" w:cs="Arial"/>
          <w:sz w:val="18"/>
          <w:szCs w:val="18"/>
          <w:lang w:eastAsia="en-US"/>
        </w:rPr>
        <w:t>Prodávající poskytuje kupujícímu záruku na dodaný předmět koupě v trvání 24 měsíců.  Tato doba počíná dnem, v němž kupující převzal předmět koupě.</w:t>
      </w:r>
    </w:p>
    <w:p w:rsidR="00F934E3" w:rsidRPr="00F934E3" w:rsidRDefault="00F934E3" w:rsidP="00F934E3">
      <w:pPr>
        <w:spacing w:before="120"/>
        <w:jc w:val="center"/>
        <w:rPr>
          <w:rFonts w:ascii="Verdana" w:eastAsia="Calibri" w:hAnsi="Verdana" w:cs="Arial"/>
          <w:b/>
          <w:bCs/>
          <w:snapToGrid w:val="0"/>
          <w:sz w:val="18"/>
          <w:szCs w:val="18"/>
          <w:lang w:eastAsia="en-US"/>
        </w:rPr>
      </w:pPr>
    </w:p>
    <w:p w:rsidR="00F934E3" w:rsidRDefault="00F934E3" w:rsidP="00F934E3">
      <w:pPr>
        <w:spacing w:before="120"/>
        <w:jc w:val="center"/>
        <w:rPr>
          <w:rFonts w:ascii="Arial" w:eastAsia="Calibri" w:hAnsi="Arial" w:cs="Arial"/>
          <w:b/>
          <w:bCs/>
          <w:snapToGrid w:val="0"/>
          <w:lang w:eastAsia="en-US"/>
        </w:rPr>
      </w:pPr>
    </w:p>
    <w:p w:rsidR="00F934E3" w:rsidRDefault="00F934E3" w:rsidP="00F934E3">
      <w:pPr>
        <w:spacing w:before="120"/>
        <w:jc w:val="center"/>
        <w:rPr>
          <w:rFonts w:ascii="Arial" w:eastAsia="Calibri" w:hAnsi="Arial" w:cs="Arial"/>
          <w:b/>
          <w:bCs/>
          <w:snapToGrid w:val="0"/>
          <w:lang w:eastAsia="en-US"/>
        </w:rPr>
      </w:pPr>
    </w:p>
    <w:p w:rsidR="00F934E3" w:rsidRDefault="00F934E3" w:rsidP="00F934E3">
      <w:pPr>
        <w:pStyle w:val="text"/>
        <w:rPr>
          <w:szCs w:val="20"/>
        </w:rPr>
      </w:pPr>
    </w:p>
    <w:p w:rsidR="00F934E3" w:rsidRPr="006124A3" w:rsidRDefault="00F934E3" w:rsidP="00F934E3">
      <w:pPr>
        <w:pStyle w:val="text"/>
        <w:jc w:val="center"/>
        <w:rPr>
          <w:b/>
        </w:rPr>
      </w:pPr>
      <w:r w:rsidRPr="006124A3">
        <w:rPr>
          <w:b/>
        </w:rPr>
        <w:t>Článek VI.</w:t>
      </w:r>
    </w:p>
    <w:p w:rsidR="00F934E3" w:rsidRPr="00F934E3" w:rsidRDefault="00F934E3" w:rsidP="00F934E3">
      <w:pPr>
        <w:keepNext/>
        <w:spacing w:before="120" w:after="0" w:line="240" w:lineRule="auto"/>
        <w:jc w:val="center"/>
        <w:outlineLvl w:val="4"/>
        <w:rPr>
          <w:rFonts w:ascii="Verdana" w:eastAsia="Times New Roman" w:hAnsi="Verdana" w:cs="Arial"/>
          <w:b/>
          <w:bCs/>
          <w:sz w:val="18"/>
          <w:szCs w:val="18"/>
        </w:rPr>
      </w:pPr>
      <w:r w:rsidRPr="00F934E3">
        <w:rPr>
          <w:rFonts w:ascii="Verdana" w:eastAsia="Times New Roman" w:hAnsi="Verdana" w:cs="Arial"/>
          <w:b/>
          <w:bCs/>
          <w:sz w:val="18"/>
          <w:szCs w:val="18"/>
        </w:rPr>
        <w:t>Smluvní pokuty</w:t>
      </w:r>
    </w:p>
    <w:p w:rsidR="00F934E3" w:rsidRPr="00F934E3" w:rsidRDefault="00F934E3" w:rsidP="00F934E3">
      <w:pPr>
        <w:tabs>
          <w:tab w:val="num" w:pos="1440"/>
        </w:tabs>
        <w:spacing w:before="120" w:after="0" w:line="240" w:lineRule="auto"/>
        <w:jc w:val="both"/>
        <w:rPr>
          <w:rFonts w:ascii="Verdana" w:eastAsia="Calibri" w:hAnsi="Verdana" w:cs="Arial"/>
          <w:snapToGrid w:val="0"/>
          <w:sz w:val="18"/>
          <w:szCs w:val="18"/>
          <w:lang w:eastAsia="en-US"/>
        </w:rPr>
      </w:pPr>
      <w:r w:rsidRPr="006124A3">
        <w:rPr>
          <w:rFonts w:ascii="Verdana" w:eastAsia="Calibri" w:hAnsi="Verdana" w:cs="Arial"/>
          <w:snapToGrid w:val="0"/>
          <w:sz w:val="18"/>
          <w:szCs w:val="18"/>
          <w:lang w:eastAsia="en-US"/>
        </w:rPr>
        <w:t>V</w:t>
      </w:r>
      <w:r w:rsidRPr="00F934E3">
        <w:rPr>
          <w:rFonts w:ascii="Verdana" w:eastAsia="Calibri" w:hAnsi="Verdana" w:cs="Arial"/>
          <w:snapToGrid w:val="0"/>
          <w:sz w:val="18"/>
          <w:szCs w:val="18"/>
          <w:lang w:eastAsia="en-US"/>
        </w:rPr>
        <w:t xml:space="preserve"> případě prodlení s předáním </w:t>
      </w:r>
      <w:r w:rsidRPr="006124A3">
        <w:rPr>
          <w:rFonts w:ascii="Verdana" w:eastAsia="Calibri" w:hAnsi="Verdana" w:cs="Arial"/>
          <w:snapToGrid w:val="0"/>
          <w:sz w:val="18"/>
          <w:szCs w:val="18"/>
          <w:lang w:eastAsia="en-US"/>
        </w:rPr>
        <w:t xml:space="preserve">předmětu koupě </w:t>
      </w:r>
      <w:r w:rsidRPr="00F934E3">
        <w:rPr>
          <w:rFonts w:ascii="Verdana" w:eastAsia="Calibri" w:hAnsi="Verdana" w:cs="Arial"/>
          <w:snapToGrid w:val="0"/>
          <w:sz w:val="18"/>
          <w:szCs w:val="18"/>
          <w:lang w:eastAsia="en-US"/>
        </w:rPr>
        <w:t xml:space="preserve">se zavazuje </w:t>
      </w:r>
      <w:r w:rsidRPr="006124A3">
        <w:rPr>
          <w:rFonts w:ascii="Verdana" w:eastAsia="Calibri" w:hAnsi="Verdana" w:cs="Arial"/>
          <w:snapToGrid w:val="0"/>
          <w:sz w:val="18"/>
          <w:szCs w:val="18"/>
          <w:lang w:eastAsia="en-US"/>
        </w:rPr>
        <w:t xml:space="preserve">prodávající </w:t>
      </w:r>
      <w:r w:rsidRPr="00F934E3">
        <w:rPr>
          <w:rFonts w:ascii="Verdana" w:eastAsia="Calibri" w:hAnsi="Verdana" w:cs="Arial"/>
          <w:snapToGrid w:val="0"/>
          <w:sz w:val="18"/>
          <w:szCs w:val="18"/>
          <w:lang w:eastAsia="en-US"/>
        </w:rPr>
        <w:t xml:space="preserve">zaplatit </w:t>
      </w:r>
      <w:r w:rsidRPr="006124A3">
        <w:rPr>
          <w:rFonts w:ascii="Verdana" w:eastAsia="Calibri" w:hAnsi="Verdana" w:cs="Arial"/>
          <w:snapToGrid w:val="0"/>
          <w:sz w:val="18"/>
          <w:szCs w:val="18"/>
          <w:lang w:eastAsia="en-US"/>
        </w:rPr>
        <w:t xml:space="preserve">kupujícímu </w:t>
      </w:r>
      <w:r w:rsidRPr="00F934E3">
        <w:rPr>
          <w:rFonts w:ascii="Verdana" w:eastAsia="Calibri" w:hAnsi="Verdana" w:cs="Arial"/>
          <w:snapToGrid w:val="0"/>
          <w:sz w:val="18"/>
          <w:szCs w:val="18"/>
          <w:lang w:eastAsia="en-US"/>
        </w:rPr>
        <w:t>smluvní pokutu ve výši 1000,- Kč za každý den prodlení.</w:t>
      </w:r>
    </w:p>
    <w:p w:rsidR="006124A3" w:rsidRPr="006124A3" w:rsidRDefault="006124A3" w:rsidP="00F934E3">
      <w:pPr>
        <w:tabs>
          <w:tab w:val="num" w:pos="1440"/>
        </w:tabs>
        <w:spacing w:after="0" w:line="240" w:lineRule="auto"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:rsidR="00F934E3" w:rsidRPr="00F934E3" w:rsidRDefault="00F934E3" w:rsidP="00F934E3">
      <w:pPr>
        <w:tabs>
          <w:tab w:val="num" w:pos="1440"/>
        </w:tabs>
        <w:spacing w:after="0" w:line="240" w:lineRule="auto"/>
        <w:jc w:val="both"/>
        <w:rPr>
          <w:rFonts w:ascii="Verdana" w:eastAsia="Calibri" w:hAnsi="Verdana" w:cs="Arial"/>
          <w:snapToGrid w:val="0"/>
          <w:sz w:val="18"/>
          <w:szCs w:val="18"/>
          <w:lang w:eastAsia="en-US"/>
        </w:rPr>
      </w:pPr>
      <w:r w:rsidRPr="00F934E3">
        <w:rPr>
          <w:rFonts w:ascii="Verdana" w:eastAsia="Calibri" w:hAnsi="Verdana" w:cs="Arial"/>
          <w:snapToGrid w:val="0"/>
          <w:sz w:val="18"/>
          <w:szCs w:val="18"/>
          <w:lang w:eastAsia="en-US"/>
        </w:rPr>
        <w:t xml:space="preserve">V případě prodlení s platbou faktury uhradí </w:t>
      </w:r>
      <w:r w:rsidRPr="006124A3">
        <w:rPr>
          <w:rFonts w:ascii="Verdana" w:eastAsia="Calibri" w:hAnsi="Verdana" w:cs="Arial"/>
          <w:snapToGrid w:val="0"/>
          <w:sz w:val="18"/>
          <w:szCs w:val="18"/>
          <w:lang w:eastAsia="en-US"/>
        </w:rPr>
        <w:t>kupující prodávajícímu smluvní pokutu ve výši 0,01</w:t>
      </w:r>
      <w:r w:rsidRPr="00F934E3">
        <w:rPr>
          <w:rFonts w:ascii="Verdana" w:eastAsia="Calibri" w:hAnsi="Verdana" w:cs="Arial"/>
          <w:snapToGrid w:val="0"/>
          <w:sz w:val="18"/>
          <w:szCs w:val="18"/>
          <w:lang w:eastAsia="en-US"/>
        </w:rPr>
        <w:t>% z dlužné částky za každý den prodlení.</w:t>
      </w:r>
    </w:p>
    <w:p w:rsidR="00F934E3" w:rsidRPr="006124A3" w:rsidRDefault="00F934E3" w:rsidP="00F934E3">
      <w:pPr>
        <w:spacing w:after="0" w:line="240" w:lineRule="auto"/>
        <w:jc w:val="both"/>
        <w:rPr>
          <w:rFonts w:ascii="Verdana" w:eastAsia="Calibri" w:hAnsi="Verdana" w:cs="Arial"/>
          <w:snapToGrid w:val="0"/>
          <w:sz w:val="18"/>
          <w:szCs w:val="18"/>
          <w:lang w:eastAsia="en-US"/>
        </w:rPr>
      </w:pPr>
    </w:p>
    <w:p w:rsidR="006124A3" w:rsidRPr="006124A3" w:rsidRDefault="006124A3" w:rsidP="00F934E3">
      <w:pPr>
        <w:spacing w:after="0" w:line="240" w:lineRule="auto"/>
        <w:jc w:val="both"/>
        <w:rPr>
          <w:rFonts w:ascii="Verdana" w:eastAsia="Calibri" w:hAnsi="Verdana" w:cs="Arial"/>
          <w:sz w:val="18"/>
          <w:szCs w:val="18"/>
          <w:lang w:eastAsia="en-US"/>
        </w:rPr>
      </w:pPr>
      <w:r w:rsidRPr="00F934E3">
        <w:rPr>
          <w:rFonts w:ascii="Verdana" w:eastAsia="Calibri" w:hAnsi="Verdana" w:cs="Arial"/>
          <w:sz w:val="18"/>
          <w:szCs w:val="18"/>
          <w:lang w:eastAsia="en-US"/>
        </w:rPr>
        <w:t xml:space="preserve">Výše uvedenými smluvními pokutami není dotčen nárok </w:t>
      </w:r>
      <w:r w:rsidR="00D14B4B">
        <w:rPr>
          <w:rFonts w:ascii="Verdana" w:eastAsia="Calibri" w:hAnsi="Verdana" w:cs="Arial"/>
          <w:sz w:val="18"/>
          <w:szCs w:val="18"/>
          <w:lang w:eastAsia="en-US"/>
        </w:rPr>
        <w:t xml:space="preserve">kupujícího </w:t>
      </w:r>
      <w:r w:rsidRPr="00F934E3">
        <w:rPr>
          <w:rFonts w:ascii="Verdana" w:eastAsia="Calibri" w:hAnsi="Verdana" w:cs="Arial"/>
          <w:sz w:val="18"/>
          <w:szCs w:val="18"/>
          <w:lang w:eastAsia="en-US"/>
        </w:rPr>
        <w:t>na náhradu škody</w:t>
      </w:r>
      <w:r w:rsidRPr="006124A3">
        <w:rPr>
          <w:rFonts w:ascii="Verdana" w:eastAsia="Calibri" w:hAnsi="Verdana" w:cs="Arial"/>
          <w:sz w:val="18"/>
          <w:szCs w:val="18"/>
          <w:lang w:eastAsia="en-US"/>
        </w:rPr>
        <w:t>.</w:t>
      </w:r>
    </w:p>
    <w:p w:rsidR="006124A3" w:rsidRPr="00F934E3" w:rsidRDefault="006124A3" w:rsidP="00F934E3">
      <w:pPr>
        <w:spacing w:after="0" w:line="240" w:lineRule="auto"/>
        <w:jc w:val="both"/>
        <w:rPr>
          <w:rFonts w:ascii="Verdana" w:eastAsia="Calibri" w:hAnsi="Verdana" w:cs="Arial"/>
          <w:snapToGrid w:val="0"/>
          <w:sz w:val="18"/>
          <w:szCs w:val="18"/>
          <w:lang w:eastAsia="en-US"/>
        </w:rPr>
      </w:pPr>
    </w:p>
    <w:p w:rsidR="00F934E3" w:rsidRPr="00F934E3" w:rsidRDefault="00F934E3" w:rsidP="00F934E3">
      <w:pPr>
        <w:tabs>
          <w:tab w:val="num" w:pos="1440"/>
        </w:tabs>
        <w:spacing w:after="0" w:line="240" w:lineRule="auto"/>
        <w:jc w:val="both"/>
        <w:rPr>
          <w:rFonts w:ascii="Verdana" w:eastAsia="Calibri" w:hAnsi="Verdana" w:cs="Arial"/>
          <w:snapToGrid w:val="0"/>
          <w:sz w:val="18"/>
          <w:szCs w:val="18"/>
          <w:lang w:eastAsia="en-US"/>
        </w:rPr>
      </w:pPr>
      <w:r w:rsidRPr="00F934E3">
        <w:rPr>
          <w:rFonts w:ascii="Verdana" w:eastAsia="Calibri" w:hAnsi="Verdana" w:cs="Arial"/>
          <w:sz w:val="18"/>
          <w:szCs w:val="18"/>
          <w:lang w:eastAsia="en-US"/>
        </w:rPr>
        <w:t>Smluvní strany prohlašují, že sjednaná výše smluvních pokut je přiměřená významu zajištěné právní povinnosti.</w:t>
      </w:r>
    </w:p>
    <w:p w:rsidR="00F934E3" w:rsidRPr="00F934E3" w:rsidRDefault="00F934E3" w:rsidP="00F934E3">
      <w:pPr>
        <w:spacing w:after="0" w:line="240" w:lineRule="auto"/>
        <w:jc w:val="both"/>
        <w:rPr>
          <w:rFonts w:ascii="Verdana" w:eastAsia="Calibri" w:hAnsi="Verdana" w:cs="Arial"/>
          <w:snapToGrid w:val="0"/>
          <w:sz w:val="18"/>
          <w:szCs w:val="18"/>
          <w:lang w:eastAsia="en-US"/>
        </w:rPr>
      </w:pPr>
    </w:p>
    <w:p w:rsidR="00F934E3" w:rsidRPr="00F934E3" w:rsidRDefault="00F934E3" w:rsidP="006124A3">
      <w:pPr>
        <w:tabs>
          <w:tab w:val="num" w:pos="1440"/>
        </w:tabs>
        <w:spacing w:after="0" w:line="240" w:lineRule="auto"/>
        <w:jc w:val="both"/>
        <w:rPr>
          <w:rFonts w:ascii="Verdana" w:eastAsia="Calibri" w:hAnsi="Verdana" w:cs="Arial"/>
          <w:snapToGrid w:val="0"/>
          <w:sz w:val="18"/>
          <w:szCs w:val="18"/>
          <w:lang w:eastAsia="en-US"/>
        </w:rPr>
      </w:pPr>
      <w:r w:rsidRPr="00F934E3">
        <w:rPr>
          <w:rFonts w:ascii="Verdana" w:eastAsia="Calibri" w:hAnsi="Verdana" w:cs="Arial"/>
          <w:snapToGrid w:val="0"/>
          <w:sz w:val="18"/>
          <w:szCs w:val="18"/>
          <w:lang w:eastAsia="en-US"/>
        </w:rPr>
        <w:t>Smluvní pokuta bude uhrazena na základě faktury vystavené příslušnou smluvní stran</w:t>
      </w:r>
      <w:r w:rsidR="006124A3" w:rsidRPr="006124A3">
        <w:rPr>
          <w:rFonts w:ascii="Verdana" w:eastAsia="Calibri" w:hAnsi="Verdana" w:cs="Arial"/>
          <w:snapToGrid w:val="0"/>
          <w:sz w:val="18"/>
          <w:szCs w:val="18"/>
          <w:lang w:eastAsia="en-US"/>
        </w:rPr>
        <w:t>ou. Splatnost této faktury je 15 dnů</w:t>
      </w:r>
      <w:r w:rsidRPr="00F934E3">
        <w:rPr>
          <w:rFonts w:ascii="Verdana" w:eastAsia="Calibri" w:hAnsi="Verdana" w:cs="Arial"/>
          <w:snapToGrid w:val="0"/>
          <w:sz w:val="18"/>
          <w:szCs w:val="18"/>
          <w:lang w:eastAsia="en-US"/>
        </w:rPr>
        <w:t xml:space="preserve"> od jejího doručení příslušné smluvní straně.</w:t>
      </w:r>
    </w:p>
    <w:p w:rsidR="00D14B4B" w:rsidRDefault="00D14B4B" w:rsidP="00D14B4B">
      <w:pPr>
        <w:spacing w:after="0" w:line="240" w:lineRule="auto"/>
        <w:jc w:val="both"/>
        <w:rPr>
          <w:rFonts w:ascii="Verdana" w:eastAsia="Calibri" w:hAnsi="Verdana" w:cs="Arial"/>
          <w:b/>
          <w:bCs/>
          <w:snapToGrid w:val="0"/>
          <w:sz w:val="18"/>
          <w:szCs w:val="18"/>
          <w:lang w:eastAsia="en-US"/>
        </w:rPr>
      </w:pPr>
    </w:p>
    <w:p w:rsidR="00D14B4B" w:rsidRPr="006124A3" w:rsidRDefault="00D14B4B" w:rsidP="00D14B4B">
      <w:pPr>
        <w:spacing w:after="0" w:line="240" w:lineRule="auto"/>
        <w:jc w:val="both"/>
        <w:rPr>
          <w:rFonts w:ascii="Verdana" w:eastAsia="Calibri" w:hAnsi="Verdana" w:cs="Arial"/>
          <w:snapToGrid w:val="0"/>
          <w:sz w:val="18"/>
          <w:szCs w:val="18"/>
          <w:lang w:eastAsia="en-US"/>
        </w:rPr>
      </w:pPr>
      <w:r w:rsidRPr="006124A3">
        <w:rPr>
          <w:rFonts w:ascii="Verdana" w:eastAsia="Calibri" w:hAnsi="Verdana" w:cs="Arial"/>
          <w:snapToGrid w:val="0"/>
          <w:sz w:val="18"/>
          <w:szCs w:val="18"/>
          <w:lang w:eastAsia="en-US"/>
        </w:rPr>
        <w:t>Odstoupení od smlouvy se nedotýká nároku na smluvní pokutu, pokud byla uplatněna.</w:t>
      </w:r>
    </w:p>
    <w:p w:rsidR="00D14B4B" w:rsidRPr="006124A3" w:rsidRDefault="00D14B4B" w:rsidP="006124A3">
      <w:pPr>
        <w:rPr>
          <w:rFonts w:ascii="Verdana" w:eastAsia="Calibri" w:hAnsi="Verdana" w:cs="Arial"/>
          <w:b/>
          <w:bCs/>
          <w:snapToGrid w:val="0"/>
          <w:sz w:val="18"/>
          <w:szCs w:val="18"/>
          <w:lang w:eastAsia="en-US"/>
        </w:rPr>
      </w:pPr>
    </w:p>
    <w:p w:rsidR="003736F4" w:rsidRPr="006124A3" w:rsidRDefault="006124A3" w:rsidP="003736F4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  <w:r w:rsidRPr="006124A3">
        <w:rPr>
          <w:rFonts w:ascii="Verdana" w:hAnsi="Verdana"/>
          <w:b/>
          <w:sz w:val="18"/>
          <w:szCs w:val="18"/>
        </w:rPr>
        <w:t xml:space="preserve">Článek </w:t>
      </w:r>
      <w:r w:rsidR="00296B36" w:rsidRPr="006124A3">
        <w:rPr>
          <w:rFonts w:ascii="Verdana" w:hAnsi="Verdana"/>
          <w:b/>
          <w:sz w:val="18"/>
          <w:szCs w:val="18"/>
        </w:rPr>
        <w:t>V</w:t>
      </w:r>
      <w:r w:rsidRPr="006124A3">
        <w:rPr>
          <w:rFonts w:ascii="Verdana" w:hAnsi="Verdana"/>
          <w:b/>
          <w:sz w:val="18"/>
          <w:szCs w:val="18"/>
        </w:rPr>
        <w:t>II</w:t>
      </w:r>
      <w:r w:rsidR="00296B36" w:rsidRPr="006124A3">
        <w:rPr>
          <w:rFonts w:ascii="Verdana" w:hAnsi="Verdana"/>
          <w:b/>
          <w:sz w:val="18"/>
          <w:szCs w:val="18"/>
        </w:rPr>
        <w:t>.</w:t>
      </w:r>
    </w:p>
    <w:p w:rsidR="00296B36" w:rsidRPr="006124A3" w:rsidRDefault="00296B36" w:rsidP="003736F4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  <w:r w:rsidRPr="006124A3">
        <w:rPr>
          <w:rFonts w:ascii="Verdana" w:hAnsi="Verdana"/>
          <w:b/>
          <w:sz w:val="18"/>
          <w:szCs w:val="18"/>
        </w:rPr>
        <w:t>Trvání smlouvy a její skončení</w:t>
      </w:r>
    </w:p>
    <w:p w:rsidR="00F33429" w:rsidRPr="006124A3" w:rsidRDefault="00F33429" w:rsidP="003736F4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18"/>
          <w:szCs w:val="18"/>
        </w:rPr>
      </w:pPr>
    </w:p>
    <w:p w:rsidR="00296B36" w:rsidRPr="006124A3" w:rsidRDefault="00296B36" w:rsidP="00296B36">
      <w:pPr>
        <w:pStyle w:val="text"/>
      </w:pPr>
      <w:r w:rsidRPr="006124A3">
        <w:t>Smluvní vztah podle této smlouvy o dílo se uzavírá na dobu určitou a  vztahuje se na konkrétn</w:t>
      </w:r>
      <w:r w:rsidR="00F33429" w:rsidRPr="006124A3">
        <w:t>í akci, viz specifikace v čl. I</w:t>
      </w:r>
      <w:r w:rsidR="006124A3" w:rsidRPr="006124A3">
        <w:t>I</w:t>
      </w:r>
      <w:r w:rsidRPr="006124A3">
        <w:t xml:space="preserve"> </w:t>
      </w:r>
      <w:proofErr w:type="gramStart"/>
      <w:r w:rsidRPr="006124A3">
        <w:t>této</w:t>
      </w:r>
      <w:proofErr w:type="gramEnd"/>
      <w:r w:rsidRPr="006124A3">
        <w:t xml:space="preserve"> smlouvy. Smluvní vztah počíná dnem podpisu této smlouvy a končí</w:t>
      </w:r>
      <w:r w:rsidR="00265971" w:rsidRPr="006124A3">
        <w:t xml:space="preserve"> </w:t>
      </w:r>
      <w:r w:rsidR="006124A3">
        <w:t xml:space="preserve">termínem k dodání zboží, tj. do 14 od podpisu smlouvy, nejpozději však do </w:t>
      </w:r>
      <w:proofErr w:type="gramStart"/>
      <w:r w:rsidR="00724F78" w:rsidRPr="006124A3">
        <w:t>31.3.2014</w:t>
      </w:r>
      <w:proofErr w:type="gramEnd"/>
      <w:r w:rsidR="006124A3">
        <w:t>,</w:t>
      </w:r>
      <w:r w:rsidR="00724F78" w:rsidRPr="006124A3">
        <w:t xml:space="preserve"> </w:t>
      </w:r>
      <w:r w:rsidRPr="006124A3">
        <w:t>pokud nebude dohodnuto jinak.</w:t>
      </w:r>
    </w:p>
    <w:p w:rsidR="00265971" w:rsidRPr="00EE5E3D" w:rsidRDefault="00265971" w:rsidP="00296B36">
      <w:pPr>
        <w:pStyle w:val="text"/>
      </w:pPr>
    </w:p>
    <w:p w:rsidR="00F33429" w:rsidRPr="00DB66E5" w:rsidRDefault="00F33429" w:rsidP="00F33429">
      <w:pPr>
        <w:pStyle w:val="text"/>
        <w:spacing w:after="0"/>
        <w:jc w:val="center"/>
        <w:rPr>
          <w:b/>
        </w:rPr>
      </w:pPr>
    </w:p>
    <w:p w:rsidR="005B3267" w:rsidRDefault="005B3267" w:rsidP="00296B36">
      <w:pPr>
        <w:pStyle w:val="text"/>
      </w:pPr>
    </w:p>
    <w:p w:rsidR="003736F4" w:rsidRPr="003736F4" w:rsidRDefault="003736F4" w:rsidP="003736F4">
      <w:pPr>
        <w:pStyle w:val="text"/>
        <w:spacing w:after="0"/>
        <w:jc w:val="center"/>
        <w:rPr>
          <w:b/>
        </w:rPr>
      </w:pPr>
      <w:r w:rsidRPr="003736F4">
        <w:rPr>
          <w:b/>
        </w:rPr>
        <w:t>Článek VI</w:t>
      </w:r>
      <w:r w:rsidR="00155CAC">
        <w:rPr>
          <w:b/>
        </w:rPr>
        <w:t>II</w:t>
      </w:r>
      <w:r w:rsidR="00CB214A" w:rsidRPr="003736F4">
        <w:rPr>
          <w:b/>
        </w:rPr>
        <w:t>.</w:t>
      </w:r>
    </w:p>
    <w:p w:rsidR="00CB214A" w:rsidRDefault="00CB214A" w:rsidP="003736F4">
      <w:pPr>
        <w:pStyle w:val="text"/>
        <w:spacing w:after="0"/>
        <w:jc w:val="center"/>
        <w:rPr>
          <w:b/>
        </w:rPr>
      </w:pPr>
      <w:r w:rsidRPr="003736F4">
        <w:rPr>
          <w:b/>
        </w:rPr>
        <w:t>Ustanovení závěrečná</w:t>
      </w:r>
    </w:p>
    <w:p w:rsidR="00D14B4B" w:rsidRDefault="00D14B4B" w:rsidP="00CB214A">
      <w:pPr>
        <w:pStyle w:val="text"/>
        <w:rPr>
          <w:szCs w:val="20"/>
        </w:rPr>
      </w:pPr>
    </w:p>
    <w:p w:rsidR="006124A3" w:rsidRDefault="006124A3" w:rsidP="00CB214A">
      <w:pPr>
        <w:pStyle w:val="text"/>
        <w:rPr>
          <w:szCs w:val="20"/>
        </w:rPr>
      </w:pPr>
      <w:r>
        <w:rPr>
          <w:szCs w:val="20"/>
        </w:rPr>
        <w:t>Práva vzniklá z této smlouvy nesmí být postoupena bez předchozího písemného souhlasu druhé strany. Za písemnou formu nebude pro tento účel považována</w:t>
      </w:r>
      <w:r w:rsidR="00D14B4B">
        <w:rPr>
          <w:szCs w:val="20"/>
        </w:rPr>
        <w:t xml:space="preserve"> výměna e-mailových</w:t>
      </w:r>
      <w:r>
        <w:rPr>
          <w:szCs w:val="20"/>
        </w:rPr>
        <w:t>, či jiných elektronických zpráv.</w:t>
      </w:r>
    </w:p>
    <w:p w:rsidR="006124A3" w:rsidRDefault="006124A3" w:rsidP="00CB214A">
      <w:pPr>
        <w:pStyle w:val="text"/>
        <w:rPr>
          <w:szCs w:val="20"/>
        </w:rPr>
      </w:pPr>
      <w:r>
        <w:rPr>
          <w:szCs w:val="20"/>
        </w:rPr>
        <w:t>Tato smlouva a práva a povinnosti z ní vzniklá (včetně práv a povinností z porušení této smlouvy) se budou řídit zákonem č. 89/2012 Sb., občanský zákoník.</w:t>
      </w:r>
    </w:p>
    <w:p w:rsidR="00155CAC" w:rsidRDefault="00155CAC" w:rsidP="00CB214A">
      <w:pPr>
        <w:pStyle w:val="text"/>
        <w:rPr>
          <w:szCs w:val="20"/>
        </w:rPr>
      </w:pPr>
      <w:r>
        <w:rPr>
          <w:szCs w:val="20"/>
        </w:rPr>
        <w:t xml:space="preserve">Pro vyloučení pochybností smluvní strany výslovně potvrzují, že jsou podnikateli, uzavírají tuto smlouvu při svém podnikání, a na tuto smlouvu se tudíž neuplatní ustanovení § 1793 ani § 1796 občanského zákoníku. </w:t>
      </w:r>
    </w:p>
    <w:p w:rsidR="00CB214A" w:rsidRPr="0014109C" w:rsidRDefault="00CB214A" w:rsidP="00CB214A">
      <w:pPr>
        <w:pStyle w:val="text"/>
      </w:pPr>
      <w:r w:rsidRPr="0014109C">
        <w:rPr>
          <w:szCs w:val="20"/>
        </w:rPr>
        <w:t xml:space="preserve">Veškeré případné neshody budou smluvní strany řešit především cestou vzájemné dohody. V případě, že vzájemnou dohodou nebude spor vyřešen, je každá smluvní strana oprávněna obrátit se k soudu. </w:t>
      </w:r>
    </w:p>
    <w:p w:rsidR="00CB214A" w:rsidRPr="0014109C" w:rsidRDefault="00CB214A" w:rsidP="00CB214A">
      <w:pPr>
        <w:pStyle w:val="text"/>
      </w:pPr>
      <w:r w:rsidRPr="0014109C">
        <w:rPr>
          <w:szCs w:val="20"/>
        </w:rPr>
        <w:t xml:space="preserve">Tato smlouva je vyhotovena ve dvou originálních stejnopisech, po jednom přebírá každá smluvní strana při svém podpisu. </w:t>
      </w:r>
    </w:p>
    <w:p w:rsidR="00CB214A" w:rsidRPr="0014109C" w:rsidRDefault="00CB214A" w:rsidP="00CB214A">
      <w:pPr>
        <w:pStyle w:val="text"/>
      </w:pPr>
      <w:r w:rsidRPr="0014109C">
        <w:rPr>
          <w:szCs w:val="20"/>
        </w:rPr>
        <w:t>Jakékoliv změny a doplňky této smlouvy lze činit pouze po dohodě smluvních stran, v písemné formě, podepsané oprávněnými zástupci obou stran, jinak jsou neplatné.</w:t>
      </w:r>
    </w:p>
    <w:p w:rsidR="00CB214A" w:rsidRPr="0014109C" w:rsidRDefault="00CB214A" w:rsidP="00CB214A">
      <w:pPr>
        <w:pStyle w:val="text"/>
      </w:pPr>
      <w:r w:rsidRPr="0014109C">
        <w:rPr>
          <w:szCs w:val="20"/>
        </w:rPr>
        <w:t>Smlouva nabývá platnosti a účinnosti dnem jejího podpisu oběma smluvními stranami.</w:t>
      </w:r>
    </w:p>
    <w:p w:rsidR="00CB214A" w:rsidRPr="0014109C" w:rsidRDefault="00CB214A" w:rsidP="00CB214A">
      <w:pPr>
        <w:pStyle w:val="text"/>
      </w:pPr>
    </w:p>
    <w:p w:rsidR="00CB214A" w:rsidRDefault="00CB214A" w:rsidP="00CB214A">
      <w:pPr>
        <w:pStyle w:val="text"/>
        <w:rPr>
          <w:szCs w:val="20"/>
        </w:rPr>
      </w:pPr>
    </w:p>
    <w:p w:rsidR="00CB214A" w:rsidRPr="0014109C" w:rsidRDefault="00FA5CC0" w:rsidP="00CB214A">
      <w:pPr>
        <w:pStyle w:val="text"/>
      </w:pPr>
      <w:r>
        <w:rPr>
          <w:szCs w:val="20"/>
        </w:rPr>
        <w:t xml:space="preserve">V ………………, dne </w:t>
      </w:r>
      <w:r w:rsidR="00CB214A" w:rsidRPr="0014109C">
        <w:rPr>
          <w:szCs w:val="20"/>
        </w:rPr>
        <w:t xml:space="preserve"> </w:t>
      </w:r>
      <w:r w:rsidR="00CB214A">
        <w:rPr>
          <w:szCs w:val="20"/>
        </w:rPr>
        <w:t xml:space="preserve">                      </w:t>
      </w:r>
      <w:r>
        <w:rPr>
          <w:szCs w:val="20"/>
        </w:rPr>
        <w:t xml:space="preserve">                                               V ………………</w:t>
      </w:r>
      <w:proofErr w:type="gramStart"/>
      <w:r>
        <w:rPr>
          <w:szCs w:val="20"/>
        </w:rPr>
        <w:t>….., dne</w:t>
      </w:r>
      <w:proofErr w:type="gramEnd"/>
    </w:p>
    <w:p w:rsidR="00CB214A" w:rsidRPr="0014109C" w:rsidRDefault="00CB214A" w:rsidP="00CB214A">
      <w:pPr>
        <w:pStyle w:val="text"/>
      </w:pPr>
      <w:r w:rsidRPr="0014109C">
        <w:t> </w:t>
      </w:r>
    </w:p>
    <w:p w:rsidR="00CB214A" w:rsidRDefault="00CB214A" w:rsidP="00CB214A">
      <w:pPr>
        <w:pStyle w:val="text"/>
      </w:pPr>
    </w:p>
    <w:p w:rsidR="00CB214A" w:rsidRDefault="00CB214A" w:rsidP="00CB214A">
      <w:pPr>
        <w:pStyle w:val="text"/>
      </w:pPr>
    </w:p>
    <w:p w:rsidR="00CB214A" w:rsidRDefault="00CB214A" w:rsidP="00CB214A">
      <w:pPr>
        <w:pStyle w:val="text"/>
      </w:pPr>
    </w:p>
    <w:p w:rsidR="00CB214A" w:rsidRPr="0014109C" w:rsidRDefault="00CB214A" w:rsidP="00CB214A">
      <w:pPr>
        <w:pStyle w:val="text"/>
      </w:pPr>
    </w:p>
    <w:p w:rsidR="00CB214A" w:rsidRPr="0014109C" w:rsidRDefault="00CB214A" w:rsidP="00CB214A">
      <w:pPr>
        <w:pStyle w:val="text"/>
      </w:pPr>
      <w:r>
        <w:t xml:space="preserve">………………………………………………                                          </w:t>
      </w:r>
      <w:r w:rsidR="00FA5CC0">
        <w:t xml:space="preserve">             ……………………………………………</w:t>
      </w:r>
      <w:r>
        <w:t>  </w:t>
      </w:r>
    </w:p>
    <w:p w:rsidR="00CB214A" w:rsidRPr="0014109C" w:rsidRDefault="005B3267" w:rsidP="00CB214A">
      <w:pPr>
        <w:pStyle w:val="text"/>
      </w:pPr>
      <w:r>
        <w:rPr>
          <w:szCs w:val="20"/>
        </w:rPr>
        <w:tab/>
      </w:r>
      <w:proofErr w:type="gramStart"/>
      <w:r w:rsidR="00155CAC">
        <w:rPr>
          <w:szCs w:val="20"/>
        </w:rPr>
        <w:t>kupuj</w:t>
      </w:r>
      <w:r w:rsidR="0010311C">
        <w:rPr>
          <w:szCs w:val="20"/>
        </w:rPr>
        <w:t>ící</w:t>
      </w:r>
      <w:r w:rsidR="00155CAC">
        <w:rPr>
          <w:szCs w:val="20"/>
        </w:rPr>
        <w:t xml:space="preserve"> </w:t>
      </w:r>
      <w:r w:rsidR="00CB214A">
        <w:rPr>
          <w:szCs w:val="20"/>
        </w:rPr>
        <w:t xml:space="preserve">                                                      </w:t>
      </w:r>
      <w:r w:rsidR="00FA5CC0">
        <w:rPr>
          <w:szCs w:val="20"/>
        </w:rPr>
        <w:t xml:space="preserve">                       </w:t>
      </w:r>
      <w:r w:rsidR="00155CAC">
        <w:rPr>
          <w:szCs w:val="20"/>
        </w:rPr>
        <w:t>prodávající</w:t>
      </w:r>
      <w:proofErr w:type="gramEnd"/>
    </w:p>
    <w:p w:rsidR="00CB214A" w:rsidRDefault="005B3267" w:rsidP="00CB214A">
      <w:pPr>
        <w:pStyle w:val="textholy"/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</w:pPr>
      <w:r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>Mgr. Jan Janatka - jednatel</w:t>
      </w:r>
      <w:r w:rsidR="00FA5CC0"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 w:rsidR="00FA5CC0"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 w:rsidR="00FA5CC0"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 w:rsidR="00FA5CC0"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 w:rsidR="00FA5CC0"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 w:rsidR="00FA5CC0"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 w:rsidR="00FA5CC0"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  <w:t xml:space="preserve">                 </w:t>
      </w:r>
      <w:r w:rsidR="00CB214A"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 xml:space="preserve"> </w:t>
      </w:r>
    </w:p>
    <w:p w:rsidR="00CB214A" w:rsidRPr="00EE5E3D" w:rsidRDefault="00FA5CC0" w:rsidP="00CB214A">
      <w:pPr>
        <w:pStyle w:val="textholy"/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</w:pPr>
      <w:r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</w:r>
      <w:r>
        <w:rPr>
          <w:rStyle w:val="Hlnadpis1Char"/>
          <w:b w:val="0"/>
          <w:bCs w:val="0"/>
          <w:smallCaps w:val="0"/>
          <w:color w:val="auto"/>
          <w:sz w:val="18"/>
          <w:szCs w:val="20"/>
          <w:u w:val="none"/>
        </w:rPr>
        <w:tab/>
        <w:t xml:space="preserve">                  </w:t>
      </w:r>
    </w:p>
    <w:p w:rsidR="00296B36" w:rsidRPr="0014109C" w:rsidRDefault="00296B36" w:rsidP="00296B36">
      <w:pPr>
        <w:pStyle w:val="text"/>
      </w:pPr>
      <w:bookmarkStart w:id="1" w:name="_GoBack"/>
      <w:bookmarkEnd w:id="1"/>
    </w:p>
    <w:p w:rsidR="00296B36" w:rsidRDefault="00296B36" w:rsidP="00296B36">
      <w:pPr>
        <w:rPr>
          <w:rFonts w:ascii="Verdana" w:eastAsia="Times New Roman" w:hAnsi="Verdana" w:cs="Arial"/>
          <w:bCs/>
          <w:sz w:val="18"/>
          <w:szCs w:val="20"/>
        </w:rPr>
      </w:pPr>
      <w:r>
        <w:rPr>
          <w:szCs w:val="20"/>
        </w:rPr>
        <w:br w:type="page"/>
      </w:r>
    </w:p>
    <w:p w:rsidR="00296B36" w:rsidRDefault="00296B36" w:rsidP="00296B36">
      <w:pPr>
        <w:pStyle w:val="text"/>
        <w:rPr>
          <w:szCs w:val="20"/>
        </w:rPr>
      </w:pPr>
    </w:p>
    <w:p w:rsidR="006B354D" w:rsidRPr="00DB26D9" w:rsidRDefault="006B354D" w:rsidP="00DB26D9">
      <w:pPr>
        <w:tabs>
          <w:tab w:val="left" w:pos="1560"/>
        </w:tabs>
      </w:pPr>
    </w:p>
    <w:p w:rsidR="00EE5E3D" w:rsidRDefault="00EE5E3D">
      <w:r>
        <w:br w:type="page"/>
      </w:r>
    </w:p>
    <w:sectPr w:rsidR="00EE5E3D" w:rsidSect="001E7F6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95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314" w:rsidRDefault="00434314" w:rsidP="00DB26D9">
      <w:pPr>
        <w:spacing w:after="0" w:line="240" w:lineRule="auto"/>
      </w:pPr>
      <w:r>
        <w:separator/>
      </w:r>
    </w:p>
  </w:endnote>
  <w:endnote w:type="continuationSeparator" w:id="0">
    <w:p w:rsidR="00434314" w:rsidRDefault="00434314" w:rsidP="00DB2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54D" w:rsidRPr="006B354D" w:rsidRDefault="00434314">
    <w:pPr>
      <w:pStyle w:val="Zpat"/>
      <w:jc w:val="right"/>
      <w:rPr>
        <w:rFonts w:ascii="Verdana" w:hAnsi="Verdana"/>
        <w:sz w:val="16"/>
        <w:szCs w:val="16"/>
      </w:rPr>
    </w:pPr>
    <w:sdt>
      <w:sdtPr>
        <w:rPr>
          <w:rFonts w:ascii="Verdana" w:hAnsi="Verdana"/>
          <w:sz w:val="16"/>
          <w:szCs w:val="16"/>
        </w:rPr>
        <w:id w:val="-416086596"/>
        <w:docPartObj>
          <w:docPartGallery w:val="Page Numbers (Bottom of Page)"/>
          <w:docPartUnique/>
        </w:docPartObj>
      </w:sdtPr>
      <w:sdtEndPr/>
      <w:sdtContent>
        <w:r w:rsidR="000054B3" w:rsidRPr="006B354D">
          <w:rPr>
            <w:rFonts w:ascii="Verdana" w:hAnsi="Verdana"/>
            <w:sz w:val="16"/>
            <w:szCs w:val="16"/>
          </w:rPr>
          <w:fldChar w:fldCharType="begin"/>
        </w:r>
        <w:r w:rsidR="006B354D" w:rsidRPr="006B354D">
          <w:rPr>
            <w:rFonts w:ascii="Verdana" w:hAnsi="Verdana"/>
            <w:sz w:val="16"/>
            <w:szCs w:val="16"/>
          </w:rPr>
          <w:instrText>PAGE   \* MERGEFORMAT</w:instrText>
        </w:r>
        <w:r w:rsidR="000054B3" w:rsidRPr="006B354D">
          <w:rPr>
            <w:rFonts w:ascii="Verdana" w:hAnsi="Verdana"/>
            <w:sz w:val="16"/>
            <w:szCs w:val="16"/>
          </w:rPr>
          <w:fldChar w:fldCharType="separate"/>
        </w:r>
        <w:r w:rsidR="0010311C">
          <w:rPr>
            <w:rFonts w:ascii="Verdana" w:hAnsi="Verdana"/>
            <w:noProof/>
            <w:sz w:val="16"/>
            <w:szCs w:val="16"/>
          </w:rPr>
          <w:t>4</w:t>
        </w:r>
        <w:r w:rsidR="000054B3" w:rsidRPr="006B354D">
          <w:rPr>
            <w:rFonts w:ascii="Verdana" w:hAnsi="Verdana"/>
            <w:sz w:val="16"/>
            <w:szCs w:val="16"/>
          </w:rPr>
          <w:fldChar w:fldCharType="end"/>
        </w:r>
      </w:sdtContent>
    </w:sdt>
  </w:p>
  <w:p w:rsidR="006B354D" w:rsidRPr="006B354D" w:rsidRDefault="006B354D" w:rsidP="006B354D">
    <w:pPr>
      <w:pStyle w:val="Zpat"/>
      <w:tabs>
        <w:tab w:val="clear" w:pos="4536"/>
        <w:tab w:val="clear" w:pos="9072"/>
        <w:tab w:val="left" w:pos="2085"/>
      </w:tabs>
      <w:rPr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153168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DB26D9" w:rsidRPr="00DB26D9" w:rsidRDefault="000054B3">
        <w:pPr>
          <w:pStyle w:val="Zpat"/>
          <w:rPr>
            <w:rFonts w:ascii="Verdana" w:hAnsi="Verdana"/>
            <w:sz w:val="16"/>
            <w:szCs w:val="16"/>
          </w:rPr>
        </w:pPr>
        <w:r w:rsidRPr="00DB26D9">
          <w:rPr>
            <w:rFonts w:ascii="Verdana" w:hAnsi="Verdana"/>
            <w:sz w:val="16"/>
            <w:szCs w:val="16"/>
          </w:rPr>
          <w:fldChar w:fldCharType="begin"/>
        </w:r>
        <w:r w:rsidR="00DB26D9" w:rsidRPr="00DB26D9">
          <w:rPr>
            <w:rFonts w:ascii="Verdana" w:hAnsi="Verdana"/>
            <w:sz w:val="16"/>
            <w:szCs w:val="16"/>
          </w:rPr>
          <w:instrText>PAGE   \* MERGEFORMAT</w:instrText>
        </w:r>
        <w:r w:rsidRPr="00DB26D9">
          <w:rPr>
            <w:rFonts w:ascii="Verdana" w:hAnsi="Verdana"/>
            <w:sz w:val="16"/>
            <w:szCs w:val="16"/>
          </w:rPr>
          <w:fldChar w:fldCharType="separate"/>
        </w:r>
        <w:r w:rsidR="0010311C">
          <w:rPr>
            <w:rFonts w:ascii="Verdana" w:hAnsi="Verdana"/>
            <w:noProof/>
            <w:sz w:val="16"/>
            <w:szCs w:val="16"/>
          </w:rPr>
          <w:t>5</w:t>
        </w:r>
        <w:r w:rsidRPr="00DB26D9">
          <w:rPr>
            <w:rFonts w:ascii="Verdana" w:hAnsi="Verdana"/>
            <w:sz w:val="16"/>
            <w:szCs w:val="16"/>
          </w:rPr>
          <w:fldChar w:fldCharType="end"/>
        </w:r>
        <w:r w:rsidR="00DB26D9" w:rsidRPr="00DB26D9">
          <w:rPr>
            <w:rFonts w:ascii="Verdana" w:hAnsi="Verdana"/>
            <w:sz w:val="16"/>
            <w:szCs w:val="16"/>
          </w:rPr>
          <w:t xml:space="preserve">                                                                                                                       </w:t>
        </w:r>
        <w:r w:rsidR="00DB26D9" w:rsidRPr="00DB26D9">
          <w:rPr>
            <w:rFonts w:ascii="Verdana" w:hAnsi="Verdana"/>
            <w:noProof/>
            <w:sz w:val="16"/>
            <w:szCs w:val="16"/>
          </w:rPr>
          <w:t xml:space="preserve"> </w:t>
        </w:r>
        <w:r w:rsidR="00DB26D9">
          <w:rPr>
            <w:rFonts w:ascii="Verdana" w:hAnsi="Verdana"/>
            <w:noProof/>
            <w:sz w:val="16"/>
            <w:szCs w:val="16"/>
          </w:rPr>
          <w:t xml:space="preserve">               </w:t>
        </w:r>
        <w:r w:rsidR="00DB26D9" w:rsidRPr="00DB26D9">
          <w:rPr>
            <w:rFonts w:ascii="Verdana" w:hAnsi="Verdana"/>
            <w:noProof/>
            <w:sz w:val="16"/>
            <w:szCs w:val="16"/>
          </w:rPr>
          <w:t>ww</w:t>
        </w:r>
        <w:r w:rsidR="00DB26D9" w:rsidRPr="00DB26D9">
          <w:rPr>
            <w:rFonts w:ascii="Verdana" w:hAnsi="Verdana"/>
            <w:sz w:val="16"/>
            <w:szCs w:val="16"/>
          </w:rPr>
          <w:t>w.everesta.cz</w:t>
        </w:r>
      </w:p>
    </w:sdtContent>
  </w:sdt>
  <w:p w:rsidR="00DB26D9" w:rsidRDefault="00DB26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314" w:rsidRDefault="00434314" w:rsidP="00DB26D9">
      <w:pPr>
        <w:spacing w:after="0" w:line="240" w:lineRule="auto"/>
      </w:pPr>
      <w:r>
        <w:separator/>
      </w:r>
    </w:p>
  </w:footnote>
  <w:footnote w:type="continuationSeparator" w:id="0">
    <w:p w:rsidR="00434314" w:rsidRDefault="00434314" w:rsidP="00DB2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F78" w:rsidRDefault="00724F78" w:rsidP="00724F78">
    <w:pPr>
      <w:pStyle w:val="Zhlav"/>
    </w:pPr>
    <w:r>
      <w:rPr>
        <w:noProof/>
      </w:rPr>
      <w:drawing>
        <wp:anchor distT="0" distB="0" distL="0" distR="0" simplePos="0" relativeHeight="251661312" behindDoc="0" locked="0" layoutInCell="1" allowOverlap="1" wp14:anchorId="18B63463" wp14:editId="210477A2">
          <wp:simplePos x="0" y="0"/>
          <wp:positionH relativeFrom="margin">
            <wp:posOffset>-177165</wp:posOffset>
          </wp:positionH>
          <wp:positionV relativeFrom="paragraph">
            <wp:posOffset>-375285</wp:posOffset>
          </wp:positionV>
          <wp:extent cx="6144895" cy="1501140"/>
          <wp:effectExtent l="0" t="0" r="8255" b="3810"/>
          <wp:wrapSquare wrapText="largest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4A788D" w:rsidRDefault="004A788D">
    <w:pPr>
      <w:pStyle w:val="Zhlav"/>
    </w:pPr>
    <w:r>
      <w:tab/>
    </w:r>
    <w:r>
      <w:tab/>
    </w:r>
    <w:r>
      <w:tab/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6D9" w:rsidRDefault="00A00413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436E4822" wp14:editId="78D228B9">
          <wp:simplePos x="0" y="0"/>
          <wp:positionH relativeFrom="margin">
            <wp:posOffset>-177165</wp:posOffset>
          </wp:positionH>
          <wp:positionV relativeFrom="paragraph">
            <wp:posOffset>-375285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59.25pt;height:59.25pt" o:bullet="t">
        <v:imagedata r:id="rId1" o:title="kolecko"/>
      </v:shape>
    </w:pict>
  </w:numPicBullet>
  <w:abstractNum w:abstractNumId="0">
    <w:nsid w:val="03840D25"/>
    <w:multiLevelType w:val="hybridMultilevel"/>
    <w:tmpl w:val="256054D2"/>
    <w:lvl w:ilvl="0" w:tplc="62F81F66">
      <w:start w:val="1"/>
      <w:numFmt w:val="bullet"/>
      <w:pStyle w:val="odrazka2"/>
      <w:lvlText w:val=""/>
      <w:lvlJc w:val="left"/>
      <w:pPr>
        <w:ind w:left="947" w:hanging="360"/>
      </w:pPr>
      <w:rPr>
        <w:rFonts w:ascii="Symbol" w:hAnsi="Symbol" w:hint="default"/>
        <w:color w:val="FFC00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">
    <w:nsid w:val="05A2DDEA"/>
    <w:multiLevelType w:val="singleLevel"/>
    <w:tmpl w:val="56BA2496"/>
    <w:lvl w:ilvl="0">
      <w:start w:val="2"/>
      <w:numFmt w:val="decimal"/>
      <w:lvlText w:val="%1."/>
      <w:lvlJc w:val="left"/>
      <w:pPr>
        <w:tabs>
          <w:tab w:val="num" w:pos="432"/>
        </w:tabs>
        <w:ind w:left="792" w:hanging="432"/>
      </w:pPr>
      <w:rPr>
        <w:snapToGrid/>
        <w:sz w:val="24"/>
        <w:szCs w:val="24"/>
      </w:rPr>
    </w:lvl>
  </w:abstractNum>
  <w:abstractNum w:abstractNumId="2">
    <w:nsid w:val="06E52DAD"/>
    <w:multiLevelType w:val="hybridMultilevel"/>
    <w:tmpl w:val="0BEA8448"/>
    <w:lvl w:ilvl="0" w:tplc="532E7BDE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2B002C"/>
    <w:multiLevelType w:val="hybridMultilevel"/>
    <w:tmpl w:val="53C40838"/>
    <w:lvl w:ilvl="0" w:tplc="8E302F2E">
      <w:start w:val="1"/>
      <w:numFmt w:val="bullet"/>
      <w:pStyle w:val="odrazka3"/>
      <w:lvlText w:val=""/>
      <w:lvlPicBulletId w:val="0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11231295"/>
    <w:multiLevelType w:val="hybridMultilevel"/>
    <w:tmpl w:val="52CCDE26"/>
    <w:lvl w:ilvl="0" w:tplc="277E75EC">
      <w:start w:val="1"/>
      <w:numFmt w:val="decimal"/>
      <w:lvlText w:val="%1."/>
      <w:lvlJc w:val="left"/>
      <w:pPr>
        <w:tabs>
          <w:tab w:val="num" w:pos="1440"/>
        </w:tabs>
        <w:ind w:left="1440" w:hanging="1156"/>
      </w:pPr>
      <w:rPr>
        <w:rFonts w:ascii="Arial" w:hAnsi="Arial" w:cs="Arial" w:hint="default"/>
        <w:b w:val="0"/>
        <w:bCs w:val="0"/>
        <w:i w:val="0"/>
        <w:iCs w:val="0"/>
        <w:color w:val="auto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450881"/>
    <w:multiLevelType w:val="hybridMultilevel"/>
    <w:tmpl w:val="FFB45C2A"/>
    <w:lvl w:ilvl="0" w:tplc="277E75EC">
      <w:start w:val="1"/>
      <w:numFmt w:val="decimal"/>
      <w:lvlText w:val="%1."/>
      <w:lvlJc w:val="left"/>
      <w:pPr>
        <w:tabs>
          <w:tab w:val="num" w:pos="1440"/>
        </w:tabs>
        <w:ind w:left="1440" w:hanging="1156"/>
      </w:pPr>
      <w:rPr>
        <w:rFonts w:ascii="Arial" w:hAnsi="Arial" w:cs="Arial" w:hint="default"/>
        <w:b w:val="0"/>
        <w:bCs w:val="0"/>
        <w:i w:val="0"/>
        <w:iCs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3B2D33"/>
    <w:multiLevelType w:val="hybridMultilevel"/>
    <w:tmpl w:val="6038E25E"/>
    <w:lvl w:ilvl="0" w:tplc="7F566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B8730C"/>
    <w:multiLevelType w:val="hybridMultilevel"/>
    <w:tmpl w:val="98F0AAEC"/>
    <w:lvl w:ilvl="0" w:tplc="BDB45D36">
      <w:start w:val="1"/>
      <w:numFmt w:val="bullet"/>
      <w:pStyle w:val="odrazka1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AF0376"/>
    <w:multiLevelType w:val="hybridMultilevel"/>
    <w:tmpl w:val="7AD850EE"/>
    <w:lvl w:ilvl="0" w:tplc="4C7CA7F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F81893"/>
    <w:multiLevelType w:val="multilevel"/>
    <w:tmpl w:val="DE40E612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0">
    <w:nsid w:val="5C847944"/>
    <w:multiLevelType w:val="hybridMultilevel"/>
    <w:tmpl w:val="68D4FCFC"/>
    <w:lvl w:ilvl="0" w:tplc="E2F8CBF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A4605C"/>
    <w:multiLevelType w:val="hybridMultilevel"/>
    <w:tmpl w:val="FA9005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0"/>
  </w:num>
  <w:num w:numId="5">
    <w:abstractNumId w:val="8"/>
  </w:num>
  <w:num w:numId="6">
    <w:abstractNumId w:val="2"/>
  </w:num>
  <w:num w:numId="7">
    <w:abstractNumId w:val="9"/>
  </w:num>
  <w:num w:numId="8">
    <w:abstractNumId w:val="10"/>
  </w:num>
  <w:num w:numId="9">
    <w:abstractNumId w:val="7"/>
  </w:num>
  <w:num w:numId="10">
    <w:abstractNumId w:val="0"/>
  </w:num>
  <w:num w:numId="11">
    <w:abstractNumId w:val="3"/>
  </w:num>
  <w:num w:numId="12">
    <w:abstractNumId w:val="11"/>
  </w:num>
  <w:num w:numId="13">
    <w:abstractNumId w:val="1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720" w:hanging="360"/>
        </w:pPr>
        <w:rPr>
          <w:snapToGrid/>
          <w:sz w:val="24"/>
          <w:szCs w:val="24"/>
        </w:rPr>
      </w:lvl>
    </w:lvlOverride>
  </w:num>
  <w:num w:numId="14">
    <w:abstractNumId w:val="5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71"/>
    <w:rsid w:val="000054B3"/>
    <w:rsid w:val="00024A94"/>
    <w:rsid w:val="0007517C"/>
    <w:rsid w:val="000A4913"/>
    <w:rsid w:val="000B424B"/>
    <w:rsid w:val="000E53CE"/>
    <w:rsid w:val="0010311C"/>
    <w:rsid w:val="00134319"/>
    <w:rsid w:val="00155CAC"/>
    <w:rsid w:val="001C3F15"/>
    <w:rsid w:val="001E7F64"/>
    <w:rsid w:val="001F50D6"/>
    <w:rsid w:val="00204F9A"/>
    <w:rsid w:val="00265971"/>
    <w:rsid w:val="00282467"/>
    <w:rsid w:val="00287F4F"/>
    <w:rsid w:val="0029595B"/>
    <w:rsid w:val="00296B36"/>
    <w:rsid w:val="002C2ECD"/>
    <w:rsid w:val="002E7620"/>
    <w:rsid w:val="002F0159"/>
    <w:rsid w:val="00360A9D"/>
    <w:rsid w:val="003736F4"/>
    <w:rsid w:val="0039369F"/>
    <w:rsid w:val="003E03A5"/>
    <w:rsid w:val="00434314"/>
    <w:rsid w:val="00491895"/>
    <w:rsid w:val="004A788D"/>
    <w:rsid w:val="004D6136"/>
    <w:rsid w:val="0057573F"/>
    <w:rsid w:val="005B3267"/>
    <w:rsid w:val="005F6ADD"/>
    <w:rsid w:val="006124A3"/>
    <w:rsid w:val="006832BF"/>
    <w:rsid w:val="006B354D"/>
    <w:rsid w:val="006B5D4B"/>
    <w:rsid w:val="00700C06"/>
    <w:rsid w:val="00724F78"/>
    <w:rsid w:val="00733D39"/>
    <w:rsid w:val="007455B9"/>
    <w:rsid w:val="0075655C"/>
    <w:rsid w:val="00786E99"/>
    <w:rsid w:val="007A6B63"/>
    <w:rsid w:val="007E76A1"/>
    <w:rsid w:val="00807EA3"/>
    <w:rsid w:val="0090207C"/>
    <w:rsid w:val="00970C6F"/>
    <w:rsid w:val="009D74E9"/>
    <w:rsid w:val="009E492E"/>
    <w:rsid w:val="009F1F37"/>
    <w:rsid w:val="00A00413"/>
    <w:rsid w:val="00A01F3F"/>
    <w:rsid w:val="00A13068"/>
    <w:rsid w:val="00A8116B"/>
    <w:rsid w:val="00AC02E2"/>
    <w:rsid w:val="00AE2213"/>
    <w:rsid w:val="00B11321"/>
    <w:rsid w:val="00B63DCA"/>
    <w:rsid w:val="00B80C0A"/>
    <w:rsid w:val="00C17207"/>
    <w:rsid w:val="00C25A83"/>
    <w:rsid w:val="00C83C5C"/>
    <w:rsid w:val="00CB214A"/>
    <w:rsid w:val="00CB262E"/>
    <w:rsid w:val="00CE5E35"/>
    <w:rsid w:val="00CF5A0F"/>
    <w:rsid w:val="00D14B4B"/>
    <w:rsid w:val="00D23018"/>
    <w:rsid w:val="00DA37D7"/>
    <w:rsid w:val="00DB039F"/>
    <w:rsid w:val="00DB26D9"/>
    <w:rsid w:val="00DC5DB1"/>
    <w:rsid w:val="00DC5DBE"/>
    <w:rsid w:val="00DF5FA3"/>
    <w:rsid w:val="00E06438"/>
    <w:rsid w:val="00E6046F"/>
    <w:rsid w:val="00E77921"/>
    <w:rsid w:val="00EC6291"/>
    <w:rsid w:val="00EE5E3D"/>
    <w:rsid w:val="00F14A46"/>
    <w:rsid w:val="00F332C8"/>
    <w:rsid w:val="00F33429"/>
    <w:rsid w:val="00F62052"/>
    <w:rsid w:val="00F856EB"/>
    <w:rsid w:val="00F934E3"/>
    <w:rsid w:val="00FA5CC0"/>
    <w:rsid w:val="00FA6C8A"/>
    <w:rsid w:val="00FE7ED2"/>
    <w:rsid w:val="00FF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link w:val="Nadpis1Char"/>
    <w:uiPriority w:val="9"/>
    <w:rsid w:val="00E06438"/>
    <w:pPr>
      <w:keepNext/>
      <w:spacing w:before="100" w:beforeAutospacing="1" w:after="119" w:line="240" w:lineRule="auto"/>
      <w:outlineLvl w:val="0"/>
    </w:pPr>
    <w:rPr>
      <w:rFonts w:ascii="Times New Roman" w:eastAsia="Times New Roman" w:hAnsi="Times New Roman" w:cs="Times New Roman"/>
      <w:b/>
      <w:bCs/>
      <w:color w:val="0084D1"/>
      <w:kern w:val="36"/>
      <w:sz w:val="48"/>
      <w:szCs w:val="48"/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E064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E064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0643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tabulka">
    <w:name w:val="nadpis_tabulka"/>
    <w:basedOn w:val="Normln"/>
    <w:link w:val="nadpistabulkaChar"/>
    <w:rsid w:val="00E06438"/>
    <w:pPr>
      <w:spacing w:before="120" w:after="120" w:line="240" w:lineRule="auto"/>
    </w:pPr>
    <w:rPr>
      <w:rFonts w:ascii="Verdana" w:eastAsia="Times New Roman" w:hAnsi="Verdana" w:cs="Times New Roman"/>
      <w:b/>
      <w:sz w:val="20"/>
      <w:szCs w:val="18"/>
    </w:rPr>
  </w:style>
  <w:style w:type="character" w:customStyle="1" w:styleId="nadpistabulkaChar">
    <w:name w:val="nadpis_tabulka Char"/>
    <w:basedOn w:val="Standardnpsmoodstavce"/>
    <w:link w:val="nadpistabulka"/>
    <w:rsid w:val="00E06438"/>
    <w:rPr>
      <w:rFonts w:ascii="Verdana" w:eastAsia="Times New Roman" w:hAnsi="Verdana" w:cs="Times New Roman"/>
      <w:b/>
      <w:sz w:val="20"/>
      <w:szCs w:val="18"/>
      <w:lang w:eastAsia="cs-CZ"/>
    </w:rPr>
  </w:style>
  <w:style w:type="paragraph" w:customStyle="1" w:styleId="nadpis10">
    <w:name w:val="nadpis_1"/>
    <w:basedOn w:val="Odstavecseseznamem"/>
    <w:link w:val="nadpis1Char0"/>
    <w:rsid w:val="00E06438"/>
    <w:pPr>
      <w:keepNext/>
      <w:spacing w:before="100" w:beforeAutospacing="1" w:after="119" w:line="240" w:lineRule="auto"/>
      <w:ind w:left="360" w:hanging="360"/>
      <w:outlineLvl w:val="0"/>
    </w:pPr>
    <w:rPr>
      <w:rFonts w:ascii="Verdana" w:eastAsia="Times New Roman" w:hAnsi="Verdana" w:cs="Arial"/>
      <w:b/>
      <w:bCs/>
      <w:color w:val="404040" w:themeColor="text1" w:themeTint="BF"/>
      <w:kern w:val="36"/>
      <w:sz w:val="24"/>
      <w:szCs w:val="24"/>
      <w:u w:val="single"/>
    </w:rPr>
  </w:style>
  <w:style w:type="character" w:customStyle="1" w:styleId="nadpis1Char0">
    <w:name w:val="nadpis_1 Char"/>
    <w:basedOn w:val="OdstavecseseznamemChar"/>
    <w:link w:val="nadpis10"/>
    <w:rsid w:val="00E06438"/>
    <w:rPr>
      <w:rFonts w:ascii="Verdana" w:eastAsia="Times New Roman" w:hAnsi="Verdana" w:cs="Arial"/>
      <w:b/>
      <w:bCs/>
      <w:color w:val="404040" w:themeColor="text1" w:themeTint="BF"/>
      <w:kern w:val="36"/>
      <w:sz w:val="24"/>
      <w:szCs w:val="24"/>
      <w:u w:val="single"/>
      <w:lang w:eastAsia="cs-CZ"/>
    </w:rPr>
  </w:style>
  <w:style w:type="paragraph" w:styleId="Odstavecseseznamem">
    <w:name w:val="List Paragraph"/>
    <w:basedOn w:val="Normln"/>
    <w:link w:val="OdstavecseseznamemChar"/>
    <w:uiPriority w:val="34"/>
    <w:rsid w:val="00E06438"/>
    <w:pPr>
      <w:ind w:left="720"/>
      <w:contextualSpacing/>
    </w:pPr>
  </w:style>
  <w:style w:type="paragraph" w:customStyle="1" w:styleId="nadpisodrka">
    <w:name w:val="nadpis_odrážka"/>
    <w:basedOn w:val="Odstavecseseznamem"/>
    <w:link w:val="nadpisodrkaChar"/>
    <w:rsid w:val="00E06438"/>
    <w:pPr>
      <w:spacing w:before="100" w:beforeAutospacing="1" w:after="119" w:line="240" w:lineRule="auto"/>
      <w:ind w:left="1440" w:hanging="360"/>
    </w:pPr>
    <w:rPr>
      <w:rFonts w:ascii="Verdana" w:eastAsia="Times New Roman" w:hAnsi="Verdana" w:cs="Arial"/>
      <w:b/>
      <w:bCs/>
      <w:i/>
      <w:iCs/>
      <w:color w:val="404040" w:themeColor="text1" w:themeTint="BF"/>
      <w:sz w:val="18"/>
      <w:szCs w:val="18"/>
    </w:rPr>
  </w:style>
  <w:style w:type="character" w:customStyle="1" w:styleId="nadpisodrkaChar">
    <w:name w:val="nadpis_odrážka Char"/>
    <w:basedOn w:val="OdstavecseseznamemChar"/>
    <w:link w:val="nadpisodrka"/>
    <w:rsid w:val="00E06438"/>
    <w:rPr>
      <w:rFonts w:ascii="Verdana" w:eastAsia="Times New Roman" w:hAnsi="Verdana" w:cs="Arial"/>
      <w:b/>
      <w:bCs/>
      <w:i/>
      <w:iCs/>
      <w:color w:val="404040" w:themeColor="text1" w:themeTint="BF"/>
      <w:sz w:val="18"/>
      <w:szCs w:val="18"/>
      <w:lang w:eastAsia="cs-CZ"/>
    </w:rPr>
  </w:style>
  <w:style w:type="paragraph" w:customStyle="1" w:styleId="podnadpis">
    <w:name w:val="podnadpis"/>
    <w:basedOn w:val="Normln"/>
    <w:link w:val="podnadpisChar"/>
    <w:rsid w:val="0057573F"/>
    <w:pPr>
      <w:spacing w:after="120" w:line="240" w:lineRule="auto"/>
      <w:jc w:val="both"/>
    </w:pPr>
    <w:rPr>
      <w:rFonts w:ascii="Verdana" w:eastAsia="Times New Roman" w:hAnsi="Verdana" w:cs="Times New Roman"/>
      <w:b/>
      <w:i/>
      <w:sz w:val="20"/>
      <w:szCs w:val="18"/>
      <w:u w:val="single"/>
    </w:rPr>
  </w:style>
  <w:style w:type="character" w:customStyle="1" w:styleId="podnadpisChar">
    <w:name w:val="podnadpis Char"/>
    <w:basedOn w:val="Standardnpsmoodstavce"/>
    <w:link w:val="podnadpis"/>
    <w:rsid w:val="0057573F"/>
    <w:rPr>
      <w:rFonts w:ascii="Verdana" w:eastAsia="Times New Roman" w:hAnsi="Verdana" w:cs="Times New Roman"/>
      <w:b/>
      <w:i/>
      <w:sz w:val="20"/>
      <w:szCs w:val="18"/>
      <w:u w:val="single"/>
      <w:lang w:eastAsia="cs-CZ"/>
    </w:rPr>
  </w:style>
  <w:style w:type="paragraph" w:customStyle="1" w:styleId="texttu">
    <w:name w:val="text_tuč"/>
    <w:basedOn w:val="Normln"/>
    <w:link w:val="texttuChar"/>
    <w:qFormat/>
    <w:rsid w:val="00E06438"/>
    <w:pPr>
      <w:spacing w:before="100" w:beforeAutospacing="1" w:after="0" w:line="240" w:lineRule="auto"/>
    </w:pPr>
    <w:rPr>
      <w:rFonts w:ascii="Verdana" w:eastAsia="Times New Roman" w:hAnsi="Verdana" w:cs="Arial"/>
      <w:b/>
      <w:bCs/>
      <w:sz w:val="18"/>
      <w:szCs w:val="18"/>
    </w:rPr>
  </w:style>
  <w:style w:type="character" w:customStyle="1" w:styleId="texttuChar">
    <w:name w:val="text_tuč Char"/>
    <w:basedOn w:val="Standardnpsmoodstavce"/>
    <w:link w:val="texttu"/>
    <w:rsid w:val="00E06438"/>
    <w:rPr>
      <w:rFonts w:ascii="Verdana" w:eastAsia="Times New Roman" w:hAnsi="Verdana" w:cs="Arial"/>
      <w:b/>
      <w:bCs/>
      <w:sz w:val="18"/>
      <w:szCs w:val="18"/>
      <w:lang w:eastAsia="cs-CZ"/>
    </w:rPr>
  </w:style>
  <w:style w:type="paragraph" w:customStyle="1" w:styleId="nadpis">
    <w:name w:val="nadpis"/>
    <w:basedOn w:val="Nadpis2"/>
    <w:link w:val="nadpisChar"/>
    <w:rsid w:val="00C25A83"/>
    <w:pPr>
      <w:spacing w:before="0" w:after="120" w:line="240" w:lineRule="auto"/>
      <w:jc w:val="both"/>
    </w:pPr>
    <w:rPr>
      <w:rFonts w:ascii="Verdana" w:hAnsi="Verdana" w:cs="Arial"/>
      <w:color w:val="auto"/>
      <w:sz w:val="24"/>
      <w:szCs w:val="24"/>
    </w:rPr>
  </w:style>
  <w:style w:type="character" w:customStyle="1" w:styleId="nadpisChar">
    <w:name w:val="nadpis Char"/>
    <w:basedOn w:val="Nadpis2Char"/>
    <w:link w:val="nadpis"/>
    <w:rsid w:val="00C25A83"/>
    <w:rPr>
      <w:rFonts w:ascii="Verdana" w:eastAsiaTheme="majorEastAsia" w:hAnsi="Verdana" w:cs="Arial"/>
      <w:b/>
      <w:bCs/>
      <w:color w:val="4F81BD" w:themeColor="accent1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064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xtholy">
    <w:name w:val="text_holy"/>
    <w:basedOn w:val="Normlnweb"/>
    <w:link w:val="textholyChar"/>
    <w:qFormat/>
    <w:rsid w:val="00E06438"/>
    <w:pPr>
      <w:spacing w:before="79" w:after="0" w:line="240" w:lineRule="auto"/>
    </w:pPr>
    <w:rPr>
      <w:rFonts w:ascii="Verdana" w:eastAsia="Times New Roman" w:hAnsi="Verdana" w:cs="Arial"/>
      <w:sz w:val="18"/>
      <w:szCs w:val="20"/>
    </w:rPr>
  </w:style>
  <w:style w:type="character" w:customStyle="1" w:styleId="textholyChar">
    <w:name w:val="text_holy Char"/>
    <w:basedOn w:val="Standardnpsmoodstavce"/>
    <w:link w:val="textholy"/>
    <w:rsid w:val="00E06438"/>
    <w:rPr>
      <w:rFonts w:ascii="Verdana" w:eastAsia="Times New Roman" w:hAnsi="Verdana" w:cs="Arial"/>
      <w:sz w:val="18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06438"/>
    <w:rPr>
      <w:rFonts w:ascii="Times New Roman" w:hAnsi="Times New Roman" w:cs="Times New Roman"/>
      <w:sz w:val="24"/>
      <w:szCs w:val="24"/>
    </w:rPr>
  </w:style>
  <w:style w:type="paragraph" w:customStyle="1" w:styleId="Hlnadpis1">
    <w:name w:val="Hl.nadpis1"/>
    <w:basedOn w:val="nadpis"/>
    <w:link w:val="Hlnadpis1Char"/>
    <w:qFormat/>
    <w:rsid w:val="0007517C"/>
    <w:rPr>
      <w:smallCaps/>
      <w:sz w:val="40"/>
      <w:u w:val="single"/>
    </w:rPr>
  </w:style>
  <w:style w:type="character" w:customStyle="1" w:styleId="Hlnadpis1Char">
    <w:name w:val="Hl.nadpis1 Char"/>
    <w:basedOn w:val="nadpisChar"/>
    <w:link w:val="Hlnadpis1"/>
    <w:rsid w:val="0007517C"/>
    <w:rPr>
      <w:rFonts w:ascii="Verdana" w:eastAsiaTheme="majorEastAsia" w:hAnsi="Verdana" w:cs="Arial"/>
      <w:b/>
      <w:bCs/>
      <w:smallCaps/>
      <w:color w:val="4F81BD" w:themeColor="accent1"/>
      <w:sz w:val="40"/>
      <w:szCs w:val="24"/>
      <w:u w:val="single"/>
    </w:rPr>
  </w:style>
  <w:style w:type="paragraph" w:customStyle="1" w:styleId="textodrazky">
    <w:name w:val="text_odrazky"/>
    <w:basedOn w:val="Normlnweb"/>
    <w:link w:val="textodrazkyChar"/>
    <w:rsid w:val="00E06438"/>
    <w:pPr>
      <w:tabs>
        <w:tab w:val="num" w:pos="360"/>
      </w:tabs>
      <w:spacing w:before="100" w:beforeAutospacing="1" w:after="119" w:line="240" w:lineRule="auto"/>
      <w:ind w:left="360" w:hanging="360"/>
    </w:pPr>
    <w:rPr>
      <w:rFonts w:ascii="Verdana" w:eastAsia="Times New Roman" w:hAnsi="Verdana" w:cs="Arial"/>
      <w:sz w:val="18"/>
      <w:szCs w:val="20"/>
    </w:rPr>
  </w:style>
  <w:style w:type="character" w:customStyle="1" w:styleId="textodrazkyChar">
    <w:name w:val="text_odrazky Char"/>
    <w:basedOn w:val="Standardnpsmoodstavce"/>
    <w:link w:val="textodrazky"/>
    <w:rsid w:val="00E06438"/>
    <w:rPr>
      <w:rFonts w:ascii="Verdana" w:eastAsia="Times New Roman" w:hAnsi="Verdana" w:cs="Arial"/>
      <w:sz w:val="18"/>
      <w:szCs w:val="20"/>
      <w:lang w:eastAsia="cs-CZ"/>
    </w:rPr>
  </w:style>
  <w:style w:type="paragraph" w:customStyle="1" w:styleId="podnadpis0">
    <w:name w:val="podnadpis_č"/>
    <w:basedOn w:val="Nadpis2"/>
    <w:link w:val="podnadpisChar0"/>
    <w:rsid w:val="00E06438"/>
    <w:rPr>
      <w:rFonts w:ascii="Verdana" w:hAnsi="Verdana" w:cs="Arial"/>
      <w:color w:val="262626" w:themeColor="text1" w:themeTint="D9"/>
      <w:sz w:val="18"/>
      <w:szCs w:val="18"/>
    </w:rPr>
  </w:style>
  <w:style w:type="character" w:customStyle="1" w:styleId="podnadpisChar0">
    <w:name w:val="podnadpis_č Char"/>
    <w:basedOn w:val="Nadpis2Char"/>
    <w:link w:val="podnadpis0"/>
    <w:rsid w:val="00E06438"/>
    <w:rPr>
      <w:rFonts w:ascii="Verdana" w:eastAsiaTheme="majorEastAsia" w:hAnsi="Verdana" w:cs="Arial"/>
      <w:b/>
      <w:bCs/>
      <w:color w:val="262626" w:themeColor="text1" w:themeTint="D9"/>
      <w:sz w:val="18"/>
      <w:szCs w:val="18"/>
    </w:rPr>
  </w:style>
  <w:style w:type="paragraph" w:customStyle="1" w:styleId="textkoleko">
    <w:name w:val="text_kolečko"/>
    <w:basedOn w:val="textodrazky"/>
    <w:link w:val="textkolekoChar"/>
    <w:rsid w:val="00E06438"/>
    <w:pPr>
      <w:tabs>
        <w:tab w:val="clear" w:pos="360"/>
      </w:tabs>
      <w:ind w:left="720"/>
    </w:pPr>
  </w:style>
  <w:style w:type="character" w:customStyle="1" w:styleId="textkolekoChar">
    <w:name w:val="text_kolečko Char"/>
    <w:basedOn w:val="textodrazkyChar"/>
    <w:link w:val="textkoleko"/>
    <w:rsid w:val="00E06438"/>
    <w:rPr>
      <w:rFonts w:ascii="Verdana" w:eastAsia="Times New Roman" w:hAnsi="Verdana" w:cs="Arial"/>
      <w:sz w:val="18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06438"/>
    <w:rPr>
      <w:rFonts w:ascii="Times New Roman" w:eastAsia="Times New Roman" w:hAnsi="Times New Roman" w:cs="Times New Roman"/>
      <w:b/>
      <w:bCs/>
      <w:color w:val="0084D1"/>
      <w:kern w:val="36"/>
      <w:sz w:val="48"/>
      <w:szCs w:val="4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064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0643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Siln">
    <w:name w:val="Strong"/>
    <w:basedOn w:val="Standardnpsmoodstavce"/>
    <w:uiPriority w:val="22"/>
    <w:rsid w:val="00E06438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06438"/>
  </w:style>
  <w:style w:type="paragraph" w:customStyle="1" w:styleId="zvyraznntext1">
    <w:name w:val="zvyrazněný text1"/>
    <w:basedOn w:val="Hlnadpis1"/>
    <w:link w:val="zvyraznntext1Char"/>
    <w:rsid w:val="0090207C"/>
    <w:pPr>
      <w:outlineLvl w:val="9"/>
    </w:pPr>
    <w:rPr>
      <w:sz w:val="18"/>
      <w:szCs w:val="18"/>
    </w:rPr>
  </w:style>
  <w:style w:type="paragraph" w:customStyle="1" w:styleId="nadpis50">
    <w:name w:val="nadpis_5"/>
    <w:basedOn w:val="Hlnadpis1"/>
    <w:link w:val="nadpis5Char0"/>
    <w:rsid w:val="0057573F"/>
    <w:pPr>
      <w:outlineLvl w:val="9"/>
    </w:pPr>
    <w:rPr>
      <w:sz w:val="18"/>
      <w:szCs w:val="18"/>
    </w:rPr>
  </w:style>
  <w:style w:type="character" w:customStyle="1" w:styleId="zvyraznntext1Char">
    <w:name w:val="zvyrazněný text1 Char"/>
    <w:basedOn w:val="Hlnadpis1Char"/>
    <w:link w:val="zvyraznntext1"/>
    <w:rsid w:val="0090207C"/>
    <w:rPr>
      <w:rFonts w:ascii="Verdana" w:eastAsiaTheme="majorEastAsia" w:hAnsi="Verdana" w:cs="Arial"/>
      <w:b/>
      <w:bCs/>
      <w:smallCaps/>
      <w:color w:val="4F81BD" w:themeColor="accent1"/>
      <w:sz w:val="18"/>
      <w:szCs w:val="18"/>
      <w:u w:val="single"/>
    </w:rPr>
  </w:style>
  <w:style w:type="paragraph" w:customStyle="1" w:styleId="text">
    <w:name w:val="text"/>
    <w:basedOn w:val="texttu"/>
    <w:link w:val="textChar"/>
    <w:qFormat/>
    <w:rsid w:val="0090207C"/>
    <w:pPr>
      <w:spacing w:before="0" w:beforeAutospacing="0" w:after="120"/>
      <w:jc w:val="both"/>
    </w:pPr>
    <w:rPr>
      <w:b w:val="0"/>
    </w:rPr>
  </w:style>
  <w:style w:type="character" w:customStyle="1" w:styleId="nadpis5Char0">
    <w:name w:val="nadpis_5 Char"/>
    <w:basedOn w:val="Hlnadpis1Char"/>
    <w:link w:val="nadpis50"/>
    <w:rsid w:val="0057573F"/>
    <w:rPr>
      <w:rFonts w:ascii="Verdana" w:eastAsiaTheme="majorEastAsia" w:hAnsi="Verdana" w:cs="Arial"/>
      <w:b/>
      <w:bCs/>
      <w:smallCaps/>
      <w:color w:val="4F81BD" w:themeColor="accent1"/>
      <w:sz w:val="18"/>
      <w:szCs w:val="18"/>
      <w:u w:val="single"/>
    </w:rPr>
  </w:style>
  <w:style w:type="paragraph" w:customStyle="1" w:styleId="odrazka1">
    <w:name w:val="odrazka_1"/>
    <w:basedOn w:val="Odstavecseseznamem"/>
    <w:link w:val="odrazka1Char"/>
    <w:qFormat/>
    <w:rsid w:val="0090207C"/>
    <w:pPr>
      <w:numPr>
        <w:numId w:val="9"/>
      </w:numPr>
      <w:spacing w:after="120" w:line="240" w:lineRule="auto"/>
      <w:ind w:left="227" w:hanging="227"/>
      <w:jc w:val="both"/>
    </w:pPr>
    <w:rPr>
      <w:rFonts w:ascii="Verdana" w:hAnsi="Verdana"/>
      <w:sz w:val="18"/>
      <w:szCs w:val="18"/>
    </w:rPr>
  </w:style>
  <w:style w:type="character" w:customStyle="1" w:styleId="textChar">
    <w:name w:val="text Char"/>
    <w:basedOn w:val="texttuChar"/>
    <w:link w:val="text"/>
    <w:rsid w:val="0090207C"/>
    <w:rPr>
      <w:rFonts w:ascii="Verdana" w:eastAsia="Times New Roman" w:hAnsi="Verdana" w:cs="Arial"/>
      <w:b w:val="0"/>
      <w:bCs/>
      <w:sz w:val="18"/>
      <w:szCs w:val="18"/>
      <w:lang w:eastAsia="cs-CZ"/>
    </w:rPr>
  </w:style>
  <w:style w:type="paragraph" w:customStyle="1" w:styleId="odrazka2">
    <w:name w:val="odrazka_2"/>
    <w:basedOn w:val="odrazka1"/>
    <w:link w:val="odrazka2Char"/>
    <w:qFormat/>
    <w:rsid w:val="00DB26D9"/>
    <w:pPr>
      <w:numPr>
        <w:numId w:val="10"/>
      </w:numPr>
      <w:ind w:left="227" w:hanging="227"/>
    </w:pPr>
    <w:rPr>
      <w:b/>
    </w:rPr>
  </w:style>
  <w:style w:type="character" w:customStyle="1" w:styleId="odrazka1Char">
    <w:name w:val="odrazka_1 Char"/>
    <w:basedOn w:val="OdstavecseseznamemChar"/>
    <w:link w:val="odrazka1"/>
    <w:rsid w:val="0090207C"/>
    <w:rPr>
      <w:rFonts w:ascii="Verdana" w:hAnsi="Verdana"/>
      <w:sz w:val="18"/>
      <w:szCs w:val="18"/>
    </w:rPr>
  </w:style>
  <w:style w:type="paragraph" w:customStyle="1" w:styleId="odrazka3">
    <w:name w:val="odrazka_3"/>
    <w:basedOn w:val="odrazka1"/>
    <w:link w:val="odrazka3Char"/>
    <w:qFormat/>
    <w:rsid w:val="00DB26D9"/>
    <w:pPr>
      <w:numPr>
        <w:numId w:val="11"/>
      </w:numPr>
      <w:ind w:left="227" w:hanging="227"/>
      <w:contextualSpacing w:val="0"/>
    </w:pPr>
  </w:style>
  <w:style w:type="character" w:customStyle="1" w:styleId="odrazka2Char">
    <w:name w:val="odrazka_2 Char"/>
    <w:basedOn w:val="odrazka1Char"/>
    <w:link w:val="odrazka2"/>
    <w:rsid w:val="00DB26D9"/>
    <w:rPr>
      <w:rFonts w:ascii="Verdana" w:hAnsi="Verdana"/>
      <w:b/>
      <w:sz w:val="18"/>
      <w:szCs w:val="18"/>
    </w:rPr>
  </w:style>
  <w:style w:type="paragraph" w:customStyle="1" w:styleId="odrka4">
    <w:name w:val="odrážka_4"/>
    <w:basedOn w:val="odrazka3"/>
    <w:link w:val="odrka4Char"/>
    <w:qFormat/>
    <w:rsid w:val="00DB26D9"/>
    <w:rPr>
      <w:b/>
    </w:rPr>
  </w:style>
  <w:style w:type="character" w:customStyle="1" w:styleId="odrazka3Char">
    <w:name w:val="odrazka_3 Char"/>
    <w:basedOn w:val="odrazka1Char"/>
    <w:link w:val="odrazka3"/>
    <w:rsid w:val="00DB26D9"/>
    <w:rPr>
      <w:rFonts w:ascii="Verdana" w:hAnsi="Verdana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B2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odrka4Char">
    <w:name w:val="odrážka_4 Char"/>
    <w:basedOn w:val="odrazka3Char"/>
    <w:link w:val="odrka4"/>
    <w:rsid w:val="00DB26D9"/>
    <w:rPr>
      <w:rFonts w:ascii="Verdana" w:hAnsi="Verdana"/>
      <w:b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DB26D9"/>
  </w:style>
  <w:style w:type="paragraph" w:styleId="Zpat">
    <w:name w:val="footer"/>
    <w:basedOn w:val="Normln"/>
    <w:link w:val="ZpatChar"/>
    <w:uiPriority w:val="99"/>
    <w:unhideWhenUsed/>
    <w:rsid w:val="00DB2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26D9"/>
  </w:style>
  <w:style w:type="paragraph" w:customStyle="1" w:styleId="Nadpis20">
    <w:name w:val="Nadpis2"/>
    <w:basedOn w:val="nadpis"/>
    <w:link w:val="Nadpis2Char0"/>
    <w:qFormat/>
    <w:rsid w:val="006B5D4B"/>
    <w:pPr>
      <w:outlineLvl w:val="9"/>
    </w:pPr>
  </w:style>
  <w:style w:type="paragraph" w:customStyle="1" w:styleId="Nadpis30">
    <w:name w:val="Nadpis3"/>
    <w:basedOn w:val="podnadpis"/>
    <w:link w:val="Nadpis3Char0"/>
    <w:qFormat/>
    <w:rsid w:val="00282467"/>
    <w:pPr>
      <w:shd w:val="clear" w:color="auto" w:fill="FFC000"/>
    </w:pPr>
    <w:rPr>
      <w:u w:val="none" w:color="000000" w:themeColor="text1"/>
    </w:rPr>
  </w:style>
  <w:style w:type="character" w:customStyle="1" w:styleId="Nadpis2Char0">
    <w:name w:val="Nadpis2 Char"/>
    <w:basedOn w:val="nadpisChar"/>
    <w:link w:val="Nadpis20"/>
    <w:rsid w:val="006B5D4B"/>
    <w:rPr>
      <w:rFonts w:ascii="Verdana" w:eastAsiaTheme="majorEastAsia" w:hAnsi="Verdana" w:cs="Arial"/>
      <w:b/>
      <w:bCs/>
      <w:color w:val="4F81BD" w:themeColor="accent1"/>
      <w:sz w:val="24"/>
      <w:szCs w:val="24"/>
    </w:rPr>
  </w:style>
  <w:style w:type="paragraph" w:customStyle="1" w:styleId="zvraznntext">
    <w:name w:val="zvýrazněný text"/>
    <w:basedOn w:val="nadpis50"/>
    <w:link w:val="zvraznntextChar"/>
    <w:rsid w:val="001F50D6"/>
    <w:pPr>
      <w:ind w:left="4785" w:hanging="4785"/>
    </w:pPr>
    <w:rPr>
      <w:color w:val="000000" w:themeColor="text1"/>
    </w:rPr>
  </w:style>
  <w:style w:type="character" w:customStyle="1" w:styleId="Nadpis3Char0">
    <w:name w:val="Nadpis3 Char"/>
    <w:basedOn w:val="podnadpisChar"/>
    <w:link w:val="Nadpis30"/>
    <w:rsid w:val="00282467"/>
    <w:rPr>
      <w:rFonts w:ascii="Verdana" w:eastAsia="Times New Roman" w:hAnsi="Verdana" w:cs="Times New Roman"/>
      <w:b/>
      <w:i/>
      <w:sz w:val="20"/>
      <w:szCs w:val="18"/>
      <w:u w:val="single" w:color="000000" w:themeColor="text1"/>
      <w:shd w:val="clear" w:color="auto" w:fill="FFC000"/>
      <w:lang w:eastAsia="cs-CZ"/>
    </w:rPr>
  </w:style>
  <w:style w:type="character" w:customStyle="1" w:styleId="zvraznntextChar">
    <w:name w:val="zvýrazněný text Char"/>
    <w:basedOn w:val="nadpis5Char0"/>
    <w:link w:val="zvraznntext"/>
    <w:rsid w:val="001F50D6"/>
    <w:rPr>
      <w:rFonts w:ascii="Verdana" w:eastAsiaTheme="majorEastAsia" w:hAnsi="Verdana" w:cs="Arial"/>
      <w:b/>
      <w:bCs/>
      <w:smallCaps/>
      <w:color w:val="000000" w:themeColor="text1"/>
      <w:sz w:val="18"/>
      <w:szCs w:val="18"/>
      <w:u w:val="single"/>
    </w:rPr>
  </w:style>
  <w:style w:type="paragraph" w:customStyle="1" w:styleId="Nadpis4">
    <w:name w:val="Nadpis4"/>
    <w:basedOn w:val="Nadpis20"/>
    <w:link w:val="Nadpis4Char"/>
    <w:qFormat/>
    <w:rsid w:val="00807EA3"/>
    <w:rPr>
      <w:i/>
      <w:sz w:val="22"/>
      <w:szCs w:val="20"/>
      <w:u w:val="single"/>
    </w:rPr>
  </w:style>
  <w:style w:type="character" w:customStyle="1" w:styleId="Nadpis4Char">
    <w:name w:val="Nadpis4 Char"/>
    <w:basedOn w:val="Nadpis2Char0"/>
    <w:link w:val="Nadpis4"/>
    <w:rsid w:val="00807EA3"/>
    <w:rPr>
      <w:rFonts w:ascii="Verdana" w:eastAsiaTheme="majorEastAsia" w:hAnsi="Verdana" w:cs="Arial"/>
      <w:b/>
      <w:bCs/>
      <w:i/>
      <w:color w:val="4F81BD" w:themeColor="accent1"/>
      <w:sz w:val="24"/>
      <w:szCs w:val="20"/>
      <w:u w:val="single"/>
    </w:rPr>
  </w:style>
  <w:style w:type="character" w:styleId="Hypertextovodkaz">
    <w:name w:val="Hyperlink"/>
    <w:basedOn w:val="Standardnpsmoodstavce"/>
    <w:uiPriority w:val="99"/>
    <w:unhideWhenUsed/>
    <w:rsid w:val="006B354D"/>
    <w:rPr>
      <w:color w:val="0000FF" w:themeColor="hyperlink"/>
      <w:u w:val="single"/>
    </w:rPr>
  </w:style>
  <w:style w:type="paragraph" w:styleId="Bezmezer">
    <w:name w:val="No Spacing"/>
    <w:uiPriority w:val="1"/>
    <w:rsid w:val="0007517C"/>
    <w:pPr>
      <w:spacing w:after="0" w:line="240" w:lineRule="auto"/>
    </w:pPr>
  </w:style>
  <w:style w:type="paragraph" w:customStyle="1" w:styleId="hlnadpis">
    <w:name w:val="hl_nadpis"/>
    <w:basedOn w:val="Normln"/>
    <w:link w:val="hlnadpisChar"/>
    <w:qFormat/>
    <w:rsid w:val="00296B36"/>
    <w:pPr>
      <w:keepNext/>
      <w:keepLines/>
      <w:spacing w:before="200" w:after="0"/>
      <w:outlineLvl w:val="1"/>
    </w:pPr>
    <w:rPr>
      <w:rFonts w:ascii="Verdana" w:eastAsia="Times New Roman" w:hAnsi="Verdana" w:cs="Arial"/>
      <w:b/>
      <w:bCs/>
      <w:color w:val="262626"/>
      <w:sz w:val="28"/>
      <w:szCs w:val="24"/>
    </w:rPr>
  </w:style>
  <w:style w:type="character" w:customStyle="1" w:styleId="hlnadpisChar">
    <w:name w:val="hl_nadpis Char"/>
    <w:basedOn w:val="Standardnpsmoodstavce"/>
    <w:link w:val="hlnadpis"/>
    <w:rsid w:val="00296B36"/>
    <w:rPr>
      <w:rFonts w:ascii="Verdana" w:eastAsia="Times New Roman" w:hAnsi="Verdana" w:cs="Arial"/>
      <w:b/>
      <w:bCs/>
      <w:color w:val="262626"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6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E76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76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76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76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7620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14A46"/>
    <w:pPr>
      <w:spacing w:after="0" w:line="240" w:lineRule="auto"/>
    </w:pPr>
    <w:rPr>
      <w:rFonts w:ascii="Verdana" w:eastAsiaTheme="minorHAnsi" w:hAnsi="Verdana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link w:val="Nadpis1Char"/>
    <w:uiPriority w:val="9"/>
    <w:rsid w:val="00E06438"/>
    <w:pPr>
      <w:keepNext/>
      <w:spacing w:before="100" w:beforeAutospacing="1" w:after="119" w:line="240" w:lineRule="auto"/>
      <w:outlineLvl w:val="0"/>
    </w:pPr>
    <w:rPr>
      <w:rFonts w:ascii="Times New Roman" w:eastAsia="Times New Roman" w:hAnsi="Times New Roman" w:cs="Times New Roman"/>
      <w:b/>
      <w:bCs/>
      <w:color w:val="0084D1"/>
      <w:kern w:val="36"/>
      <w:sz w:val="48"/>
      <w:szCs w:val="48"/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E064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E064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0643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tabulka">
    <w:name w:val="nadpis_tabulka"/>
    <w:basedOn w:val="Normln"/>
    <w:link w:val="nadpistabulkaChar"/>
    <w:rsid w:val="00E06438"/>
    <w:pPr>
      <w:spacing w:before="120" w:after="120" w:line="240" w:lineRule="auto"/>
    </w:pPr>
    <w:rPr>
      <w:rFonts w:ascii="Verdana" w:eastAsia="Times New Roman" w:hAnsi="Verdana" w:cs="Times New Roman"/>
      <w:b/>
      <w:sz w:val="20"/>
      <w:szCs w:val="18"/>
    </w:rPr>
  </w:style>
  <w:style w:type="character" w:customStyle="1" w:styleId="nadpistabulkaChar">
    <w:name w:val="nadpis_tabulka Char"/>
    <w:basedOn w:val="Standardnpsmoodstavce"/>
    <w:link w:val="nadpistabulka"/>
    <w:rsid w:val="00E06438"/>
    <w:rPr>
      <w:rFonts w:ascii="Verdana" w:eastAsia="Times New Roman" w:hAnsi="Verdana" w:cs="Times New Roman"/>
      <w:b/>
      <w:sz w:val="20"/>
      <w:szCs w:val="18"/>
      <w:lang w:eastAsia="cs-CZ"/>
    </w:rPr>
  </w:style>
  <w:style w:type="paragraph" w:customStyle="1" w:styleId="nadpis10">
    <w:name w:val="nadpis_1"/>
    <w:basedOn w:val="Odstavecseseznamem"/>
    <w:link w:val="nadpis1Char0"/>
    <w:rsid w:val="00E06438"/>
    <w:pPr>
      <w:keepNext/>
      <w:spacing w:before="100" w:beforeAutospacing="1" w:after="119" w:line="240" w:lineRule="auto"/>
      <w:ind w:left="360" w:hanging="360"/>
      <w:outlineLvl w:val="0"/>
    </w:pPr>
    <w:rPr>
      <w:rFonts w:ascii="Verdana" w:eastAsia="Times New Roman" w:hAnsi="Verdana" w:cs="Arial"/>
      <w:b/>
      <w:bCs/>
      <w:color w:val="404040" w:themeColor="text1" w:themeTint="BF"/>
      <w:kern w:val="36"/>
      <w:sz w:val="24"/>
      <w:szCs w:val="24"/>
      <w:u w:val="single"/>
    </w:rPr>
  </w:style>
  <w:style w:type="character" w:customStyle="1" w:styleId="nadpis1Char0">
    <w:name w:val="nadpis_1 Char"/>
    <w:basedOn w:val="OdstavecseseznamemChar"/>
    <w:link w:val="nadpis10"/>
    <w:rsid w:val="00E06438"/>
    <w:rPr>
      <w:rFonts w:ascii="Verdana" w:eastAsia="Times New Roman" w:hAnsi="Verdana" w:cs="Arial"/>
      <w:b/>
      <w:bCs/>
      <w:color w:val="404040" w:themeColor="text1" w:themeTint="BF"/>
      <w:kern w:val="36"/>
      <w:sz w:val="24"/>
      <w:szCs w:val="24"/>
      <w:u w:val="single"/>
      <w:lang w:eastAsia="cs-CZ"/>
    </w:rPr>
  </w:style>
  <w:style w:type="paragraph" w:styleId="Odstavecseseznamem">
    <w:name w:val="List Paragraph"/>
    <w:basedOn w:val="Normln"/>
    <w:link w:val="OdstavecseseznamemChar"/>
    <w:uiPriority w:val="34"/>
    <w:rsid w:val="00E06438"/>
    <w:pPr>
      <w:ind w:left="720"/>
      <w:contextualSpacing/>
    </w:pPr>
  </w:style>
  <w:style w:type="paragraph" w:customStyle="1" w:styleId="nadpisodrka">
    <w:name w:val="nadpis_odrážka"/>
    <w:basedOn w:val="Odstavecseseznamem"/>
    <w:link w:val="nadpisodrkaChar"/>
    <w:rsid w:val="00E06438"/>
    <w:pPr>
      <w:spacing w:before="100" w:beforeAutospacing="1" w:after="119" w:line="240" w:lineRule="auto"/>
      <w:ind w:left="1440" w:hanging="360"/>
    </w:pPr>
    <w:rPr>
      <w:rFonts w:ascii="Verdana" w:eastAsia="Times New Roman" w:hAnsi="Verdana" w:cs="Arial"/>
      <w:b/>
      <w:bCs/>
      <w:i/>
      <w:iCs/>
      <w:color w:val="404040" w:themeColor="text1" w:themeTint="BF"/>
      <w:sz w:val="18"/>
      <w:szCs w:val="18"/>
    </w:rPr>
  </w:style>
  <w:style w:type="character" w:customStyle="1" w:styleId="nadpisodrkaChar">
    <w:name w:val="nadpis_odrážka Char"/>
    <w:basedOn w:val="OdstavecseseznamemChar"/>
    <w:link w:val="nadpisodrka"/>
    <w:rsid w:val="00E06438"/>
    <w:rPr>
      <w:rFonts w:ascii="Verdana" w:eastAsia="Times New Roman" w:hAnsi="Verdana" w:cs="Arial"/>
      <w:b/>
      <w:bCs/>
      <w:i/>
      <w:iCs/>
      <w:color w:val="404040" w:themeColor="text1" w:themeTint="BF"/>
      <w:sz w:val="18"/>
      <w:szCs w:val="18"/>
      <w:lang w:eastAsia="cs-CZ"/>
    </w:rPr>
  </w:style>
  <w:style w:type="paragraph" w:customStyle="1" w:styleId="podnadpis">
    <w:name w:val="podnadpis"/>
    <w:basedOn w:val="Normln"/>
    <w:link w:val="podnadpisChar"/>
    <w:rsid w:val="0057573F"/>
    <w:pPr>
      <w:spacing w:after="120" w:line="240" w:lineRule="auto"/>
      <w:jc w:val="both"/>
    </w:pPr>
    <w:rPr>
      <w:rFonts w:ascii="Verdana" w:eastAsia="Times New Roman" w:hAnsi="Verdana" w:cs="Times New Roman"/>
      <w:b/>
      <w:i/>
      <w:sz w:val="20"/>
      <w:szCs w:val="18"/>
      <w:u w:val="single"/>
    </w:rPr>
  </w:style>
  <w:style w:type="character" w:customStyle="1" w:styleId="podnadpisChar">
    <w:name w:val="podnadpis Char"/>
    <w:basedOn w:val="Standardnpsmoodstavce"/>
    <w:link w:val="podnadpis"/>
    <w:rsid w:val="0057573F"/>
    <w:rPr>
      <w:rFonts w:ascii="Verdana" w:eastAsia="Times New Roman" w:hAnsi="Verdana" w:cs="Times New Roman"/>
      <w:b/>
      <w:i/>
      <w:sz w:val="20"/>
      <w:szCs w:val="18"/>
      <w:u w:val="single"/>
      <w:lang w:eastAsia="cs-CZ"/>
    </w:rPr>
  </w:style>
  <w:style w:type="paragraph" w:customStyle="1" w:styleId="texttu">
    <w:name w:val="text_tuč"/>
    <w:basedOn w:val="Normln"/>
    <w:link w:val="texttuChar"/>
    <w:qFormat/>
    <w:rsid w:val="00E06438"/>
    <w:pPr>
      <w:spacing w:before="100" w:beforeAutospacing="1" w:after="0" w:line="240" w:lineRule="auto"/>
    </w:pPr>
    <w:rPr>
      <w:rFonts w:ascii="Verdana" w:eastAsia="Times New Roman" w:hAnsi="Verdana" w:cs="Arial"/>
      <w:b/>
      <w:bCs/>
      <w:sz w:val="18"/>
      <w:szCs w:val="18"/>
    </w:rPr>
  </w:style>
  <w:style w:type="character" w:customStyle="1" w:styleId="texttuChar">
    <w:name w:val="text_tuč Char"/>
    <w:basedOn w:val="Standardnpsmoodstavce"/>
    <w:link w:val="texttu"/>
    <w:rsid w:val="00E06438"/>
    <w:rPr>
      <w:rFonts w:ascii="Verdana" w:eastAsia="Times New Roman" w:hAnsi="Verdana" w:cs="Arial"/>
      <w:b/>
      <w:bCs/>
      <w:sz w:val="18"/>
      <w:szCs w:val="18"/>
      <w:lang w:eastAsia="cs-CZ"/>
    </w:rPr>
  </w:style>
  <w:style w:type="paragraph" w:customStyle="1" w:styleId="nadpis">
    <w:name w:val="nadpis"/>
    <w:basedOn w:val="Nadpis2"/>
    <w:link w:val="nadpisChar"/>
    <w:rsid w:val="00C25A83"/>
    <w:pPr>
      <w:spacing w:before="0" w:after="120" w:line="240" w:lineRule="auto"/>
      <w:jc w:val="both"/>
    </w:pPr>
    <w:rPr>
      <w:rFonts w:ascii="Verdana" w:hAnsi="Verdana" w:cs="Arial"/>
      <w:color w:val="auto"/>
      <w:sz w:val="24"/>
      <w:szCs w:val="24"/>
    </w:rPr>
  </w:style>
  <w:style w:type="character" w:customStyle="1" w:styleId="nadpisChar">
    <w:name w:val="nadpis Char"/>
    <w:basedOn w:val="Nadpis2Char"/>
    <w:link w:val="nadpis"/>
    <w:rsid w:val="00C25A83"/>
    <w:rPr>
      <w:rFonts w:ascii="Verdana" w:eastAsiaTheme="majorEastAsia" w:hAnsi="Verdana" w:cs="Arial"/>
      <w:b/>
      <w:bCs/>
      <w:color w:val="4F81BD" w:themeColor="accent1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064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xtholy">
    <w:name w:val="text_holy"/>
    <w:basedOn w:val="Normlnweb"/>
    <w:link w:val="textholyChar"/>
    <w:qFormat/>
    <w:rsid w:val="00E06438"/>
    <w:pPr>
      <w:spacing w:before="79" w:after="0" w:line="240" w:lineRule="auto"/>
    </w:pPr>
    <w:rPr>
      <w:rFonts w:ascii="Verdana" w:eastAsia="Times New Roman" w:hAnsi="Verdana" w:cs="Arial"/>
      <w:sz w:val="18"/>
      <w:szCs w:val="20"/>
    </w:rPr>
  </w:style>
  <w:style w:type="character" w:customStyle="1" w:styleId="textholyChar">
    <w:name w:val="text_holy Char"/>
    <w:basedOn w:val="Standardnpsmoodstavce"/>
    <w:link w:val="textholy"/>
    <w:rsid w:val="00E06438"/>
    <w:rPr>
      <w:rFonts w:ascii="Verdana" w:eastAsia="Times New Roman" w:hAnsi="Verdana" w:cs="Arial"/>
      <w:sz w:val="18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06438"/>
    <w:rPr>
      <w:rFonts w:ascii="Times New Roman" w:hAnsi="Times New Roman" w:cs="Times New Roman"/>
      <w:sz w:val="24"/>
      <w:szCs w:val="24"/>
    </w:rPr>
  </w:style>
  <w:style w:type="paragraph" w:customStyle="1" w:styleId="Hlnadpis1">
    <w:name w:val="Hl.nadpis1"/>
    <w:basedOn w:val="nadpis"/>
    <w:link w:val="Hlnadpis1Char"/>
    <w:qFormat/>
    <w:rsid w:val="0007517C"/>
    <w:rPr>
      <w:smallCaps/>
      <w:sz w:val="40"/>
      <w:u w:val="single"/>
    </w:rPr>
  </w:style>
  <w:style w:type="character" w:customStyle="1" w:styleId="Hlnadpis1Char">
    <w:name w:val="Hl.nadpis1 Char"/>
    <w:basedOn w:val="nadpisChar"/>
    <w:link w:val="Hlnadpis1"/>
    <w:rsid w:val="0007517C"/>
    <w:rPr>
      <w:rFonts w:ascii="Verdana" w:eastAsiaTheme="majorEastAsia" w:hAnsi="Verdana" w:cs="Arial"/>
      <w:b/>
      <w:bCs/>
      <w:smallCaps/>
      <w:color w:val="4F81BD" w:themeColor="accent1"/>
      <w:sz w:val="40"/>
      <w:szCs w:val="24"/>
      <w:u w:val="single"/>
    </w:rPr>
  </w:style>
  <w:style w:type="paragraph" w:customStyle="1" w:styleId="textodrazky">
    <w:name w:val="text_odrazky"/>
    <w:basedOn w:val="Normlnweb"/>
    <w:link w:val="textodrazkyChar"/>
    <w:rsid w:val="00E06438"/>
    <w:pPr>
      <w:tabs>
        <w:tab w:val="num" w:pos="360"/>
      </w:tabs>
      <w:spacing w:before="100" w:beforeAutospacing="1" w:after="119" w:line="240" w:lineRule="auto"/>
      <w:ind w:left="360" w:hanging="360"/>
    </w:pPr>
    <w:rPr>
      <w:rFonts w:ascii="Verdana" w:eastAsia="Times New Roman" w:hAnsi="Verdana" w:cs="Arial"/>
      <w:sz w:val="18"/>
      <w:szCs w:val="20"/>
    </w:rPr>
  </w:style>
  <w:style w:type="character" w:customStyle="1" w:styleId="textodrazkyChar">
    <w:name w:val="text_odrazky Char"/>
    <w:basedOn w:val="Standardnpsmoodstavce"/>
    <w:link w:val="textodrazky"/>
    <w:rsid w:val="00E06438"/>
    <w:rPr>
      <w:rFonts w:ascii="Verdana" w:eastAsia="Times New Roman" w:hAnsi="Verdana" w:cs="Arial"/>
      <w:sz w:val="18"/>
      <w:szCs w:val="20"/>
      <w:lang w:eastAsia="cs-CZ"/>
    </w:rPr>
  </w:style>
  <w:style w:type="paragraph" w:customStyle="1" w:styleId="podnadpis0">
    <w:name w:val="podnadpis_č"/>
    <w:basedOn w:val="Nadpis2"/>
    <w:link w:val="podnadpisChar0"/>
    <w:rsid w:val="00E06438"/>
    <w:rPr>
      <w:rFonts w:ascii="Verdana" w:hAnsi="Verdana" w:cs="Arial"/>
      <w:color w:val="262626" w:themeColor="text1" w:themeTint="D9"/>
      <w:sz w:val="18"/>
      <w:szCs w:val="18"/>
    </w:rPr>
  </w:style>
  <w:style w:type="character" w:customStyle="1" w:styleId="podnadpisChar0">
    <w:name w:val="podnadpis_č Char"/>
    <w:basedOn w:val="Nadpis2Char"/>
    <w:link w:val="podnadpis0"/>
    <w:rsid w:val="00E06438"/>
    <w:rPr>
      <w:rFonts w:ascii="Verdana" w:eastAsiaTheme="majorEastAsia" w:hAnsi="Verdana" w:cs="Arial"/>
      <w:b/>
      <w:bCs/>
      <w:color w:val="262626" w:themeColor="text1" w:themeTint="D9"/>
      <w:sz w:val="18"/>
      <w:szCs w:val="18"/>
    </w:rPr>
  </w:style>
  <w:style w:type="paragraph" w:customStyle="1" w:styleId="textkoleko">
    <w:name w:val="text_kolečko"/>
    <w:basedOn w:val="textodrazky"/>
    <w:link w:val="textkolekoChar"/>
    <w:rsid w:val="00E06438"/>
    <w:pPr>
      <w:tabs>
        <w:tab w:val="clear" w:pos="360"/>
      </w:tabs>
      <w:ind w:left="720"/>
    </w:pPr>
  </w:style>
  <w:style w:type="character" w:customStyle="1" w:styleId="textkolekoChar">
    <w:name w:val="text_kolečko Char"/>
    <w:basedOn w:val="textodrazkyChar"/>
    <w:link w:val="textkoleko"/>
    <w:rsid w:val="00E06438"/>
    <w:rPr>
      <w:rFonts w:ascii="Verdana" w:eastAsia="Times New Roman" w:hAnsi="Verdana" w:cs="Arial"/>
      <w:sz w:val="18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06438"/>
    <w:rPr>
      <w:rFonts w:ascii="Times New Roman" w:eastAsia="Times New Roman" w:hAnsi="Times New Roman" w:cs="Times New Roman"/>
      <w:b/>
      <w:bCs/>
      <w:color w:val="0084D1"/>
      <w:kern w:val="36"/>
      <w:sz w:val="48"/>
      <w:szCs w:val="4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064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0643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Siln">
    <w:name w:val="Strong"/>
    <w:basedOn w:val="Standardnpsmoodstavce"/>
    <w:uiPriority w:val="22"/>
    <w:rsid w:val="00E06438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06438"/>
  </w:style>
  <w:style w:type="paragraph" w:customStyle="1" w:styleId="zvyraznntext1">
    <w:name w:val="zvyrazněný text1"/>
    <w:basedOn w:val="Hlnadpis1"/>
    <w:link w:val="zvyraznntext1Char"/>
    <w:rsid w:val="0090207C"/>
    <w:pPr>
      <w:outlineLvl w:val="9"/>
    </w:pPr>
    <w:rPr>
      <w:sz w:val="18"/>
      <w:szCs w:val="18"/>
    </w:rPr>
  </w:style>
  <w:style w:type="paragraph" w:customStyle="1" w:styleId="nadpis50">
    <w:name w:val="nadpis_5"/>
    <w:basedOn w:val="Hlnadpis1"/>
    <w:link w:val="nadpis5Char0"/>
    <w:rsid w:val="0057573F"/>
    <w:pPr>
      <w:outlineLvl w:val="9"/>
    </w:pPr>
    <w:rPr>
      <w:sz w:val="18"/>
      <w:szCs w:val="18"/>
    </w:rPr>
  </w:style>
  <w:style w:type="character" w:customStyle="1" w:styleId="zvyraznntext1Char">
    <w:name w:val="zvyrazněný text1 Char"/>
    <w:basedOn w:val="Hlnadpis1Char"/>
    <w:link w:val="zvyraznntext1"/>
    <w:rsid w:val="0090207C"/>
    <w:rPr>
      <w:rFonts w:ascii="Verdana" w:eastAsiaTheme="majorEastAsia" w:hAnsi="Verdana" w:cs="Arial"/>
      <w:b/>
      <w:bCs/>
      <w:smallCaps/>
      <w:color w:val="4F81BD" w:themeColor="accent1"/>
      <w:sz w:val="18"/>
      <w:szCs w:val="18"/>
      <w:u w:val="single"/>
    </w:rPr>
  </w:style>
  <w:style w:type="paragraph" w:customStyle="1" w:styleId="text">
    <w:name w:val="text"/>
    <w:basedOn w:val="texttu"/>
    <w:link w:val="textChar"/>
    <w:qFormat/>
    <w:rsid w:val="0090207C"/>
    <w:pPr>
      <w:spacing w:before="0" w:beforeAutospacing="0" w:after="120"/>
      <w:jc w:val="both"/>
    </w:pPr>
    <w:rPr>
      <w:b w:val="0"/>
    </w:rPr>
  </w:style>
  <w:style w:type="character" w:customStyle="1" w:styleId="nadpis5Char0">
    <w:name w:val="nadpis_5 Char"/>
    <w:basedOn w:val="Hlnadpis1Char"/>
    <w:link w:val="nadpis50"/>
    <w:rsid w:val="0057573F"/>
    <w:rPr>
      <w:rFonts w:ascii="Verdana" w:eastAsiaTheme="majorEastAsia" w:hAnsi="Verdana" w:cs="Arial"/>
      <w:b/>
      <w:bCs/>
      <w:smallCaps/>
      <w:color w:val="4F81BD" w:themeColor="accent1"/>
      <w:sz w:val="18"/>
      <w:szCs w:val="18"/>
      <w:u w:val="single"/>
    </w:rPr>
  </w:style>
  <w:style w:type="paragraph" w:customStyle="1" w:styleId="odrazka1">
    <w:name w:val="odrazka_1"/>
    <w:basedOn w:val="Odstavecseseznamem"/>
    <w:link w:val="odrazka1Char"/>
    <w:qFormat/>
    <w:rsid w:val="0090207C"/>
    <w:pPr>
      <w:numPr>
        <w:numId w:val="9"/>
      </w:numPr>
      <w:spacing w:after="120" w:line="240" w:lineRule="auto"/>
      <w:ind w:left="227" w:hanging="227"/>
      <w:jc w:val="both"/>
    </w:pPr>
    <w:rPr>
      <w:rFonts w:ascii="Verdana" w:hAnsi="Verdana"/>
      <w:sz w:val="18"/>
      <w:szCs w:val="18"/>
    </w:rPr>
  </w:style>
  <w:style w:type="character" w:customStyle="1" w:styleId="textChar">
    <w:name w:val="text Char"/>
    <w:basedOn w:val="texttuChar"/>
    <w:link w:val="text"/>
    <w:rsid w:val="0090207C"/>
    <w:rPr>
      <w:rFonts w:ascii="Verdana" w:eastAsia="Times New Roman" w:hAnsi="Verdana" w:cs="Arial"/>
      <w:b w:val="0"/>
      <w:bCs/>
      <w:sz w:val="18"/>
      <w:szCs w:val="18"/>
      <w:lang w:eastAsia="cs-CZ"/>
    </w:rPr>
  </w:style>
  <w:style w:type="paragraph" w:customStyle="1" w:styleId="odrazka2">
    <w:name w:val="odrazka_2"/>
    <w:basedOn w:val="odrazka1"/>
    <w:link w:val="odrazka2Char"/>
    <w:qFormat/>
    <w:rsid w:val="00DB26D9"/>
    <w:pPr>
      <w:numPr>
        <w:numId w:val="10"/>
      </w:numPr>
      <w:ind w:left="227" w:hanging="227"/>
    </w:pPr>
    <w:rPr>
      <w:b/>
    </w:rPr>
  </w:style>
  <w:style w:type="character" w:customStyle="1" w:styleId="odrazka1Char">
    <w:name w:val="odrazka_1 Char"/>
    <w:basedOn w:val="OdstavecseseznamemChar"/>
    <w:link w:val="odrazka1"/>
    <w:rsid w:val="0090207C"/>
    <w:rPr>
      <w:rFonts w:ascii="Verdana" w:hAnsi="Verdana"/>
      <w:sz w:val="18"/>
      <w:szCs w:val="18"/>
    </w:rPr>
  </w:style>
  <w:style w:type="paragraph" w:customStyle="1" w:styleId="odrazka3">
    <w:name w:val="odrazka_3"/>
    <w:basedOn w:val="odrazka1"/>
    <w:link w:val="odrazka3Char"/>
    <w:qFormat/>
    <w:rsid w:val="00DB26D9"/>
    <w:pPr>
      <w:numPr>
        <w:numId w:val="11"/>
      </w:numPr>
      <w:ind w:left="227" w:hanging="227"/>
      <w:contextualSpacing w:val="0"/>
    </w:pPr>
  </w:style>
  <w:style w:type="character" w:customStyle="1" w:styleId="odrazka2Char">
    <w:name w:val="odrazka_2 Char"/>
    <w:basedOn w:val="odrazka1Char"/>
    <w:link w:val="odrazka2"/>
    <w:rsid w:val="00DB26D9"/>
    <w:rPr>
      <w:rFonts w:ascii="Verdana" w:hAnsi="Verdana"/>
      <w:b/>
      <w:sz w:val="18"/>
      <w:szCs w:val="18"/>
    </w:rPr>
  </w:style>
  <w:style w:type="paragraph" w:customStyle="1" w:styleId="odrka4">
    <w:name w:val="odrážka_4"/>
    <w:basedOn w:val="odrazka3"/>
    <w:link w:val="odrka4Char"/>
    <w:qFormat/>
    <w:rsid w:val="00DB26D9"/>
    <w:rPr>
      <w:b/>
    </w:rPr>
  </w:style>
  <w:style w:type="character" w:customStyle="1" w:styleId="odrazka3Char">
    <w:name w:val="odrazka_3 Char"/>
    <w:basedOn w:val="odrazka1Char"/>
    <w:link w:val="odrazka3"/>
    <w:rsid w:val="00DB26D9"/>
    <w:rPr>
      <w:rFonts w:ascii="Verdana" w:hAnsi="Verdana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B2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odrka4Char">
    <w:name w:val="odrážka_4 Char"/>
    <w:basedOn w:val="odrazka3Char"/>
    <w:link w:val="odrka4"/>
    <w:rsid w:val="00DB26D9"/>
    <w:rPr>
      <w:rFonts w:ascii="Verdana" w:hAnsi="Verdana"/>
      <w:b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DB26D9"/>
  </w:style>
  <w:style w:type="paragraph" w:styleId="Zpat">
    <w:name w:val="footer"/>
    <w:basedOn w:val="Normln"/>
    <w:link w:val="ZpatChar"/>
    <w:uiPriority w:val="99"/>
    <w:unhideWhenUsed/>
    <w:rsid w:val="00DB2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26D9"/>
  </w:style>
  <w:style w:type="paragraph" w:customStyle="1" w:styleId="Nadpis20">
    <w:name w:val="Nadpis2"/>
    <w:basedOn w:val="nadpis"/>
    <w:link w:val="Nadpis2Char0"/>
    <w:qFormat/>
    <w:rsid w:val="006B5D4B"/>
    <w:pPr>
      <w:outlineLvl w:val="9"/>
    </w:pPr>
  </w:style>
  <w:style w:type="paragraph" w:customStyle="1" w:styleId="Nadpis30">
    <w:name w:val="Nadpis3"/>
    <w:basedOn w:val="podnadpis"/>
    <w:link w:val="Nadpis3Char0"/>
    <w:qFormat/>
    <w:rsid w:val="00282467"/>
    <w:pPr>
      <w:shd w:val="clear" w:color="auto" w:fill="FFC000"/>
    </w:pPr>
    <w:rPr>
      <w:u w:val="none" w:color="000000" w:themeColor="text1"/>
    </w:rPr>
  </w:style>
  <w:style w:type="character" w:customStyle="1" w:styleId="Nadpis2Char0">
    <w:name w:val="Nadpis2 Char"/>
    <w:basedOn w:val="nadpisChar"/>
    <w:link w:val="Nadpis20"/>
    <w:rsid w:val="006B5D4B"/>
    <w:rPr>
      <w:rFonts w:ascii="Verdana" w:eastAsiaTheme="majorEastAsia" w:hAnsi="Verdana" w:cs="Arial"/>
      <w:b/>
      <w:bCs/>
      <w:color w:val="4F81BD" w:themeColor="accent1"/>
      <w:sz w:val="24"/>
      <w:szCs w:val="24"/>
    </w:rPr>
  </w:style>
  <w:style w:type="paragraph" w:customStyle="1" w:styleId="zvraznntext">
    <w:name w:val="zvýrazněný text"/>
    <w:basedOn w:val="nadpis50"/>
    <w:link w:val="zvraznntextChar"/>
    <w:rsid w:val="001F50D6"/>
    <w:pPr>
      <w:ind w:left="4785" w:hanging="4785"/>
    </w:pPr>
    <w:rPr>
      <w:color w:val="000000" w:themeColor="text1"/>
    </w:rPr>
  </w:style>
  <w:style w:type="character" w:customStyle="1" w:styleId="Nadpis3Char0">
    <w:name w:val="Nadpis3 Char"/>
    <w:basedOn w:val="podnadpisChar"/>
    <w:link w:val="Nadpis30"/>
    <w:rsid w:val="00282467"/>
    <w:rPr>
      <w:rFonts w:ascii="Verdana" w:eastAsia="Times New Roman" w:hAnsi="Verdana" w:cs="Times New Roman"/>
      <w:b/>
      <w:i/>
      <w:sz w:val="20"/>
      <w:szCs w:val="18"/>
      <w:u w:val="single" w:color="000000" w:themeColor="text1"/>
      <w:shd w:val="clear" w:color="auto" w:fill="FFC000"/>
      <w:lang w:eastAsia="cs-CZ"/>
    </w:rPr>
  </w:style>
  <w:style w:type="character" w:customStyle="1" w:styleId="zvraznntextChar">
    <w:name w:val="zvýrazněný text Char"/>
    <w:basedOn w:val="nadpis5Char0"/>
    <w:link w:val="zvraznntext"/>
    <w:rsid w:val="001F50D6"/>
    <w:rPr>
      <w:rFonts w:ascii="Verdana" w:eastAsiaTheme="majorEastAsia" w:hAnsi="Verdana" w:cs="Arial"/>
      <w:b/>
      <w:bCs/>
      <w:smallCaps/>
      <w:color w:val="000000" w:themeColor="text1"/>
      <w:sz w:val="18"/>
      <w:szCs w:val="18"/>
      <w:u w:val="single"/>
    </w:rPr>
  </w:style>
  <w:style w:type="paragraph" w:customStyle="1" w:styleId="Nadpis4">
    <w:name w:val="Nadpis4"/>
    <w:basedOn w:val="Nadpis20"/>
    <w:link w:val="Nadpis4Char"/>
    <w:qFormat/>
    <w:rsid w:val="00807EA3"/>
    <w:rPr>
      <w:i/>
      <w:sz w:val="22"/>
      <w:szCs w:val="20"/>
      <w:u w:val="single"/>
    </w:rPr>
  </w:style>
  <w:style w:type="character" w:customStyle="1" w:styleId="Nadpis4Char">
    <w:name w:val="Nadpis4 Char"/>
    <w:basedOn w:val="Nadpis2Char0"/>
    <w:link w:val="Nadpis4"/>
    <w:rsid w:val="00807EA3"/>
    <w:rPr>
      <w:rFonts w:ascii="Verdana" w:eastAsiaTheme="majorEastAsia" w:hAnsi="Verdana" w:cs="Arial"/>
      <w:b/>
      <w:bCs/>
      <w:i/>
      <w:color w:val="4F81BD" w:themeColor="accent1"/>
      <w:sz w:val="24"/>
      <w:szCs w:val="20"/>
      <w:u w:val="single"/>
    </w:rPr>
  </w:style>
  <w:style w:type="character" w:styleId="Hypertextovodkaz">
    <w:name w:val="Hyperlink"/>
    <w:basedOn w:val="Standardnpsmoodstavce"/>
    <w:uiPriority w:val="99"/>
    <w:unhideWhenUsed/>
    <w:rsid w:val="006B354D"/>
    <w:rPr>
      <w:color w:val="0000FF" w:themeColor="hyperlink"/>
      <w:u w:val="single"/>
    </w:rPr>
  </w:style>
  <w:style w:type="paragraph" w:styleId="Bezmezer">
    <w:name w:val="No Spacing"/>
    <w:uiPriority w:val="1"/>
    <w:rsid w:val="0007517C"/>
    <w:pPr>
      <w:spacing w:after="0" w:line="240" w:lineRule="auto"/>
    </w:pPr>
  </w:style>
  <w:style w:type="paragraph" w:customStyle="1" w:styleId="hlnadpis">
    <w:name w:val="hl_nadpis"/>
    <w:basedOn w:val="Normln"/>
    <w:link w:val="hlnadpisChar"/>
    <w:qFormat/>
    <w:rsid w:val="00296B36"/>
    <w:pPr>
      <w:keepNext/>
      <w:keepLines/>
      <w:spacing w:before="200" w:after="0"/>
      <w:outlineLvl w:val="1"/>
    </w:pPr>
    <w:rPr>
      <w:rFonts w:ascii="Verdana" w:eastAsia="Times New Roman" w:hAnsi="Verdana" w:cs="Arial"/>
      <w:b/>
      <w:bCs/>
      <w:color w:val="262626"/>
      <w:sz w:val="28"/>
      <w:szCs w:val="24"/>
    </w:rPr>
  </w:style>
  <w:style w:type="character" w:customStyle="1" w:styleId="hlnadpisChar">
    <w:name w:val="hl_nadpis Char"/>
    <w:basedOn w:val="Standardnpsmoodstavce"/>
    <w:link w:val="hlnadpis"/>
    <w:rsid w:val="00296B36"/>
    <w:rPr>
      <w:rFonts w:ascii="Verdana" w:eastAsia="Times New Roman" w:hAnsi="Verdana" w:cs="Arial"/>
      <w:b/>
      <w:bCs/>
      <w:color w:val="262626"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6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E76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76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76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76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7620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14A46"/>
    <w:pPr>
      <w:spacing w:after="0" w:line="240" w:lineRule="auto"/>
    </w:pPr>
    <w:rPr>
      <w:rFonts w:ascii="Verdana" w:eastAsiaTheme="minorHAnsi" w:hAnsi="Verdana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9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a%20Tomancov&#225;\Desktop\Everesta_nove_obsahy\sablona_everesta\&#353;ablony_text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BE7A7-C357-4FEA-85E0-79FCF09A6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šablony_text</Template>
  <TotalTime>14</TotalTime>
  <Pages>7</Pages>
  <Words>1313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Tomancová</dc:creator>
  <cp:lastModifiedBy>Nikola Pechoušková</cp:lastModifiedBy>
  <cp:revision>2</cp:revision>
  <dcterms:created xsi:type="dcterms:W3CDTF">2014-02-18T16:33:00Z</dcterms:created>
  <dcterms:modified xsi:type="dcterms:W3CDTF">2014-02-18T16:33:00Z</dcterms:modified>
</cp:coreProperties>
</file>